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70FE" w14:textId="77777777" w:rsidR="00C149B6" w:rsidRDefault="00362FAB">
      <w:pPr>
        <w:pStyle w:val="Title"/>
      </w:pPr>
      <w:r>
        <w:t>CLARK PUBLIC SCHOOLS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851226" wp14:editId="1916211C">
            <wp:simplePos x="0" y="0"/>
            <wp:positionH relativeFrom="column">
              <wp:posOffset>1</wp:posOffset>
            </wp:positionH>
            <wp:positionV relativeFrom="paragraph">
              <wp:posOffset>-111759</wp:posOffset>
            </wp:positionV>
            <wp:extent cx="1005840" cy="11176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7500" t="7148" r="15499" b="2118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EB17D" w14:textId="77777777" w:rsidR="00C149B6" w:rsidRDefault="00362FAB">
      <w:pPr>
        <w:tabs>
          <w:tab w:val="center" w:pos="468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365 Westfield Avenue</w:t>
      </w:r>
    </w:p>
    <w:p w14:paraId="380BF3DC" w14:textId="77777777" w:rsidR="00C149B6" w:rsidRDefault="00362FAB">
      <w:pPr>
        <w:tabs>
          <w:tab w:val="center" w:pos="4716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4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Clark, New Jersey 07066</w:t>
      </w:r>
    </w:p>
    <w:p w14:paraId="3D970488" w14:textId="77777777" w:rsidR="00C149B6" w:rsidRDefault="00362FAB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(732) 388-6200     Fax (732) 396-8796</w:t>
      </w:r>
    </w:p>
    <w:p w14:paraId="6595A56D" w14:textId="77777777" w:rsidR="00C149B6" w:rsidRDefault="00C149B6">
      <w:pPr>
        <w:tabs>
          <w:tab w:val="center" w:pos="4716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14:paraId="38F84680" w14:textId="77777777" w:rsidR="00C149B6" w:rsidRDefault="00C149B6">
      <w:pPr>
        <w:tabs>
          <w:tab w:val="right" w:pos="9900"/>
        </w:tabs>
        <w:ind w:right="-432"/>
        <w:rPr>
          <w:rFonts w:ascii="Arial" w:eastAsia="Arial" w:hAnsi="Arial" w:cs="Arial"/>
          <w:b/>
          <w:sz w:val="24"/>
          <w:szCs w:val="24"/>
        </w:rPr>
      </w:pPr>
    </w:p>
    <w:p w14:paraId="27B578AA" w14:textId="1F6FDDF3" w:rsidR="00C149B6" w:rsidRDefault="00B31B75">
      <w:pPr>
        <w:tabs>
          <w:tab w:val="right" w:pos="9900"/>
        </w:tabs>
        <w:ind w:right="-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Neetu</w:t>
      </w:r>
      <w:r w:rsidR="00362FAB">
        <w:rPr>
          <w:rFonts w:ascii="Arial" w:eastAsia="Arial" w:hAnsi="Arial" w:cs="Arial"/>
          <w:b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sz w:val="24"/>
          <w:szCs w:val="24"/>
        </w:rPr>
        <w:t>arshney</w:t>
      </w:r>
      <w:r w:rsidR="00362FAB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Edward Grande</w:t>
      </w:r>
    </w:p>
    <w:p w14:paraId="77E2D544" w14:textId="3F65DC6E" w:rsidR="00C149B6" w:rsidRDefault="00362FAB">
      <w:pPr>
        <w:tabs>
          <w:tab w:val="right" w:pos="9900"/>
        </w:tabs>
        <w:ind w:right="-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Supervisor </w:t>
      </w:r>
      <w:r w:rsidR="00B31B75">
        <w:rPr>
          <w:rFonts w:ascii="Arial" w:eastAsia="Arial" w:hAnsi="Arial" w:cs="Arial"/>
          <w:sz w:val="24"/>
          <w:szCs w:val="24"/>
        </w:rPr>
        <w:t>STEM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Superintendent of Schools</w:t>
      </w:r>
    </w:p>
    <w:p w14:paraId="541C84CB" w14:textId="77777777" w:rsidR="00C149B6" w:rsidRDefault="00C149B6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651F3995" w14:textId="77777777" w:rsidR="00C149B6" w:rsidRDefault="00C149B6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79F10129" w14:textId="28B52D84" w:rsidR="00C149B6" w:rsidRDefault="00DE7D51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June 1</w:t>
      </w:r>
      <w:r w:rsidR="0017307C">
        <w:rPr>
          <w:rFonts w:ascii="Arial" w:eastAsia="Arial" w:hAnsi="Arial" w:cs="Arial"/>
          <w:color w:val="222222"/>
          <w:sz w:val="24"/>
          <w:szCs w:val="24"/>
        </w:rPr>
        <w:t>4</w:t>
      </w:r>
      <w:r>
        <w:rPr>
          <w:rFonts w:ascii="Arial" w:eastAsia="Arial" w:hAnsi="Arial" w:cs="Arial"/>
          <w:color w:val="222222"/>
          <w:sz w:val="24"/>
          <w:szCs w:val="24"/>
        </w:rPr>
        <w:t>, 2023</w:t>
      </w:r>
    </w:p>
    <w:p w14:paraId="2DC681A6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33688B9B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4CC08C07" w14:textId="77777777" w:rsidR="00C149B6" w:rsidRDefault="00362FA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Dear Parents &amp; Guardians,</w:t>
      </w:r>
    </w:p>
    <w:p w14:paraId="11C8D6C4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60E3D818" w14:textId="43BEF300" w:rsidR="00C149B6" w:rsidRDefault="00362FAB" w:rsidP="00DE7D51">
      <w:pPr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DE7D51">
        <w:rPr>
          <w:rFonts w:ascii="Arial" w:eastAsia="Arial" w:hAnsi="Arial" w:cs="Arial"/>
          <w:color w:val="222222"/>
          <w:sz w:val="24"/>
          <w:szCs w:val="24"/>
        </w:rPr>
        <w:t xml:space="preserve">Please be advised that </w:t>
      </w:r>
      <w:r w:rsidR="00DE7D51">
        <w:rPr>
          <w:rFonts w:ascii="Arial" w:hAnsi="Arial" w:cs="Arial"/>
          <w:color w:val="000000"/>
          <w:sz w:val="24"/>
          <w:szCs w:val="24"/>
        </w:rPr>
        <w:t>a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ll students scheduled to </w:t>
      </w:r>
      <w:r w:rsidR="00525EFE">
        <w:rPr>
          <w:rFonts w:ascii="Arial" w:hAnsi="Arial" w:cs="Arial"/>
          <w:color w:val="000000"/>
          <w:sz w:val="24"/>
          <w:szCs w:val="24"/>
        </w:rPr>
        <w:t>take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</w:t>
      </w:r>
      <w:r w:rsidR="004038D1">
        <w:rPr>
          <w:rFonts w:ascii="Arial" w:hAnsi="Arial" w:cs="Arial"/>
          <w:color w:val="000000"/>
          <w:sz w:val="24"/>
          <w:szCs w:val="24"/>
        </w:rPr>
        <w:t>an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Algebra 1 course at ALJ this fall </w:t>
      </w:r>
      <w:r w:rsidR="00DE7D51">
        <w:rPr>
          <w:rFonts w:ascii="Arial" w:hAnsi="Arial" w:cs="Arial"/>
          <w:color w:val="000000"/>
          <w:sz w:val="24"/>
          <w:szCs w:val="24"/>
        </w:rPr>
        <w:t>will be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assigned a</w:t>
      </w:r>
      <w:r w:rsidR="00525EFE">
        <w:rPr>
          <w:rFonts w:ascii="Arial" w:hAnsi="Arial" w:cs="Arial"/>
          <w:color w:val="000000"/>
          <w:sz w:val="24"/>
          <w:szCs w:val="24"/>
        </w:rPr>
        <w:t xml:space="preserve"> summer practice packet (linked below)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. </w:t>
      </w:r>
      <w:r w:rsidR="00525EFE">
        <w:rPr>
          <w:rFonts w:ascii="Arial" w:hAnsi="Arial" w:cs="Arial"/>
          <w:color w:val="000000"/>
          <w:sz w:val="24"/>
          <w:szCs w:val="24"/>
        </w:rPr>
        <w:t xml:space="preserve">This requirement does not apply to students taking Algebra 1 at CHK in the fall. 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This brief packet will help students review the important concepts that are a pre-requisite for Algebra 1. The packet has </w:t>
      </w:r>
      <w:r w:rsidR="00DE7D51">
        <w:rPr>
          <w:rFonts w:ascii="Arial" w:hAnsi="Arial" w:cs="Arial"/>
          <w:color w:val="000000"/>
          <w:sz w:val="24"/>
          <w:szCs w:val="24"/>
        </w:rPr>
        <w:t xml:space="preserve">only 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>50 problems and should not take more than 3-4 hours. Students have the entire summer break to work on these problems and may refer to the math websites listed on the packet in case the</w:t>
      </w:r>
      <w:r w:rsidR="004038D1">
        <w:rPr>
          <w:rFonts w:ascii="Arial" w:hAnsi="Arial" w:cs="Arial"/>
          <w:color w:val="000000"/>
          <w:sz w:val="24"/>
          <w:szCs w:val="24"/>
        </w:rPr>
        <w:t xml:space="preserve"> students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need </w:t>
      </w:r>
      <w:r w:rsidR="00DE7D51">
        <w:rPr>
          <w:rFonts w:ascii="Arial" w:hAnsi="Arial" w:cs="Arial"/>
          <w:color w:val="000000"/>
          <w:sz w:val="24"/>
          <w:szCs w:val="24"/>
        </w:rPr>
        <w:t xml:space="preserve">to </w:t>
      </w:r>
      <w:r w:rsidR="00F43761">
        <w:rPr>
          <w:rFonts w:ascii="Arial" w:hAnsi="Arial" w:cs="Arial"/>
          <w:color w:val="000000"/>
          <w:sz w:val="24"/>
          <w:szCs w:val="24"/>
        </w:rPr>
        <w:t xml:space="preserve">be </w:t>
      </w:r>
      <w:r w:rsidR="00DE7D51">
        <w:rPr>
          <w:rFonts w:ascii="Arial" w:hAnsi="Arial" w:cs="Arial"/>
          <w:color w:val="000000"/>
          <w:sz w:val="24"/>
          <w:szCs w:val="24"/>
        </w:rPr>
        <w:t>refresh</w:t>
      </w:r>
      <w:r w:rsidR="00F43761">
        <w:rPr>
          <w:rFonts w:ascii="Arial" w:hAnsi="Arial" w:cs="Arial"/>
          <w:color w:val="000000"/>
          <w:sz w:val="24"/>
          <w:szCs w:val="24"/>
        </w:rPr>
        <w:t>ed on</w:t>
      </w:r>
      <w:r w:rsidR="00DE7D51">
        <w:rPr>
          <w:rFonts w:ascii="Arial" w:hAnsi="Arial" w:cs="Arial"/>
          <w:color w:val="000000"/>
          <w:sz w:val="24"/>
          <w:szCs w:val="24"/>
        </w:rPr>
        <w:t xml:space="preserve"> any topic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>. </w:t>
      </w:r>
      <w:r w:rsidR="00F43761">
        <w:rPr>
          <w:rFonts w:ascii="Arial" w:hAnsi="Arial" w:cs="Arial"/>
          <w:color w:val="000000"/>
          <w:sz w:val="24"/>
          <w:szCs w:val="24"/>
        </w:rPr>
        <w:t>Alt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hough students have learned all </w:t>
      </w:r>
      <w:r w:rsidR="00F43761">
        <w:rPr>
          <w:rFonts w:ascii="Arial" w:hAnsi="Arial" w:cs="Arial"/>
          <w:color w:val="000000"/>
          <w:sz w:val="24"/>
          <w:szCs w:val="24"/>
        </w:rPr>
        <w:t xml:space="preserve">of 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these concepts in previous classes, </w:t>
      </w:r>
      <w:r w:rsidR="00F43761">
        <w:rPr>
          <w:rFonts w:ascii="Arial" w:hAnsi="Arial" w:cs="Arial"/>
          <w:color w:val="000000"/>
          <w:sz w:val="24"/>
          <w:szCs w:val="24"/>
        </w:rPr>
        <w:t>this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brief review will help the</w:t>
      </w:r>
      <w:r w:rsidR="004038D1">
        <w:rPr>
          <w:rFonts w:ascii="Arial" w:hAnsi="Arial" w:cs="Arial"/>
          <w:color w:val="000000"/>
          <w:sz w:val="24"/>
          <w:szCs w:val="24"/>
        </w:rPr>
        <w:t xml:space="preserve"> students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</w:t>
      </w:r>
      <w:r w:rsidR="00F43761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being successful in Algebra 1. They should attempt all problems and show their work. This packet will be counted as the first </w:t>
      </w:r>
      <w:r w:rsidR="00525EFE">
        <w:rPr>
          <w:rFonts w:ascii="Arial" w:hAnsi="Arial" w:cs="Arial"/>
          <w:color w:val="000000"/>
          <w:sz w:val="24"/>
          <w:szCs w:val="24"/>
        </w:rPr>
        <w:t>homework</w:t>
      </w:r>
      <w:r w:rsidR="00DE7D51" w:rsidRPr="00DE7D51">
        <w:rPr>
          <w:rFonts w:ascii="Arial" w:hAnsi="Arial" w:cs="Arial"/>
          <w:color w:val="000000"/>
          <w:sz w:val="24"/>
          <w:szCs w:val="24"/>
        </w:rPr>
        <w:t xml:space="preserve"> grade </w:t>
      </w:r>
      <w:r w:rsidR="004038D1">
        <w:rPr>
          <w:rFonts w:ascii="Arial" w:hAnsi="Arial" w:cs="Arial"/>
          <w:color w:val="000000"/>
          <w:sz w:val="24"/>
          <w:szCs w:val="24"/>
        </w:rPr>
        <w:t xml:space="preserve">in Algebra 1 </w:t>
      </w:r>
      <w:r w:rsidR="00F43761">
        <w:rPr>
          <w:rFonts w:ascii="Arial" w:hAnsi="Arial" w:cs="Arial"/>
          <w:color w:val="000000"/>
          <w:sz w:val="24"/>
          <w:szCs w:val="24"/>
        </w:rPr>
        <w:t>based on completion</w:t>
      </w:r>
      <w:r w:rsidR="00617492">
        <w:rPr>
          <w:rFonts w:ascii="Arial" w:hAnsi="Arial" w:cs="Arial"/>
          <w:color w:val="000000"/>
          <w:sz w:val="24"/>
          <w:szCs w:val="24"/>
        </w:rPr>
        <w:t>, not correctness,</w:t>
      </w:r>
      <w:r w:rsidR="00F43761">
        <w:rPr>
          <w:rFonts w:ascii="Arial" w:hAnsi="Arial" w:cs="Arial"/>
          <w:color w:val="000000"/>
          <w:sz w:val="24"/>
          <w:szCs w:val="24"/>
        </w:rPr>
        <w:t xml:space="preserve"> and will also be reviewed in class.</w:t>
      </w:r>
    </w:p>
    <w:p w14:paraId="07BBBB6A" w14:textId="77777777" w:rsidR="00525EFE" w:rsidRDefault="00525EFE" w:rsidP="00DE7D51">
      <w:pPr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62613224" w14:textId="4B64437E" w:rsidR="00525EFE" w:rsidRDefault="00EA5905" w:rsidP="00DE7D51">
      <w:pPr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  <w:hyperlink r:id="rId7" w:history="1">
        <w:r w:rsidR="00525EFE">
          <w:rPr>
            <w:rStyle w:val="Hyperlink"/>
            <w:rFonts w:ascii="Arial" w:hAnsi="Arial" w:cs="Arial"/>
            <w:sz w:val="24"/>
            <w:szCs w:val="24"/>
          </w:rPr>
          <w:t>Algebra 1 S</w:t>
        </w:r>
        <w:r w:rsidR="00525EFE" w:rsidRPr="00525EFE">
          <w:rPr>
            <w:rStyle w:val="Hyperlink"/>
            <w:rFonts w:ascii="Arial" w:hAnsi="Arial" w:cs="Arial"/>
            <w:sz w:val="24"/>
            <w:szCs w:val="24"/>
          </w:rPr>
          <w:t xml:space="preserve">ummer </w:t>
        </w:r>
        <w:r w:rsidR="00525EFE">
          <w:rPr>
            <w:rStyle w:val="Hyperlink"/>
            <w:rFonts w:ascii="Arial" w:hAnsi="Arial" w:cs="Arial"/>
            <w:sz w:val="24"/>
            <w:szCs w:val="24"/>
          </w:rPr>
          <w:t>P</w:t>
        </w:r>
        <w:r w:rsidR="00525EFE" w:rsidRPr="00525EFE">
          <w:rPr>
            <w:rStyle w:val="Hyperlink"/>
            <w:rFonts w:ascii="Arial" w:hAnsi="Arial" w:cs="Arial"/>
            <w:sz w:val="24"/>
            <w:szCs w:val="24"/>
          </w:rPr>
          <w:t>acket</w:t>
        </w:r>
      </w:hyperlink>
    </w:p>
    <w:p w14:paraId="1FE60815" w14:textId="77777777" w:rsidR="00C149B6" w:rsidRDefault="00C149B6" w:rsidP="00DE7D51">
      <w:pPr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6D0CEAA" w14:textId="1F778403" w:rsidR="00C149B6" w:rsidRDefault="00F43761" w:rsidP="00DE7D51">
      <w:pPr>
        <w:shd w:val="clear" w:color="auto" w:fill="FFFFFF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As always, thank you for your anticipated cooperation and understanding. </w:t>
      </w:r>
      <w:r w:rsidR="00362FAB">
        <w:rPr>
          <w:rFonts w:ascii="Arial" w:eastAsia="Arial" w:hAnsi="Arial" w:cs="Arial"/>
          <w:color w:val="222222"/>
          <w:sz w:val="24"/>
          <w:szCs w:val="24"/>
        </w:rPr>
        <w:t xml:space="preserve">If you should have any questions or concerns, please do not hesitate to contact me at     </w:t>
      </w:r>
      <w:hyperlink r:id="rId8" w:history="1">
        <w:r w:rsidR="00F222AC" w:rsidRPr="00ED568B">
          <w:rPr>
            <w:rStyle w:val="Hyperlink"/>
            <w:rFonts w:ascii="Arial" w:eastAsia="Arial" w:hAnsi="Arial" w:cs="Arial"/>
            <w:sz w:val="24"/>
            <w:szCs w:val="24"/>
          </w:rPr>
          <w:t>nvarshney@clarkschools.org</w:t>
        </w:r>
      </w:hyperlink>
      <w:r w:rsidR="00F222AC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303AF849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6153CDD4" w14:textId="77777777" w:rsidR="00C149B6" w:rsidRDefault="00362FA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Sincerely,</w:t>
      </w:r>
    </w:p>
    <w:p w14:paraId="795ABF73" w14:textId="77777777" w:rsidR="004038D1" w:rsidRDefault="004038D1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573C9CB4" w14:textId="481C1B93" w:rsidR="00C149B6" w:rsidRDefault="00B31B75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Neetu Varshney</w:t>
      </w:r>
    </w:p>
    <w:p w14:paraId="4B5477D0" w14:textId="62A937FE" w:rsidR="00C149B6" w:rsidRDefault="00B31B75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STEM</w:t>
      </w:r>
      <w:r w:rsidR="00617492">
        <w:rPr>
          <w:rFonts w:ascii="Arial" w:eastAsia="Arial" w:hAnsi="Arial" w:cs="Arial"/>
          <w:color w:val="222222"/>
          <w:sz w:val="24"/>
          <w:szCs w:val="24"/>
        </w:rPr>
        <w:t xml:space="preserve"> Supervisor</w:t>
      </w:r>
    </w:p>
    <w:p w14:paraId="028538EA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4BE50E06" w14:textId="77777777" w:rsidR="00C149B6" w:rsidRDefault="00C149B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2D57CBAF" w14:textId="77777777" w:rsidR="00C149B6" w:rsidRDefault="00362FA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c: E. Grande, Superintendent</w:t>
      </w:r>
    </w:p>
    <w:p w14:paraId="1C2DB857" w14:textId="5D04E84F" w:rsidR="00C149B6" w:rsidRDefault="00362FA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</w:t>
      </w:r>
      <w:r w:rsidR="00345F2B">
        <w:rPr>
          <w:rFonts w:ascii="Arial" w:eastAsia="Arial" w:hAnsi="Arial" w:cs="Arial"/>
          <w:color w:val="222222"/>
          <w:sz w:val="24"/>
          <w:szCs w:val="24"/>
        </w:rPr>
        <w:t xml:space="preserve">R. </w:t>
      </w:r>
      <w:proofErr w:type="spellStart"/>
      <w:r w:rsidR="00345F2B">
        <w:rPr>
          <w:rFonts w:ascii="Arial" w:eastAsia="Arial" w:hAnsi="Arial" w:cs="Arial"/>
          <w:color w:val="222222"/>
          <w:sz w:val="24"/>
          <w:szCs w:val="24"/>
        </w:rPr>
        <w:t>Delmonaco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4038D1">
        <w:rPr>
          <w:rFonts w:ascii="Arial" w:eastAsia="Arial" w:hAnsi="Arial" w:cs="Arial"/>
          <w:color w:val="222222"/>
          <w:sz w:val="24"/>
          <w:szCs w:val="24"/>
        </w:rPr>
        <w:t xml:space="preserve">CHK </w:t>
      </w:r>
      <w:r>
        <w:rPr>
          <w:rFonts w:ascii="Arial" w:eastAsia="Arial" w:hAnsi="Arial" w:cs="Arial"/>
          <w:color w:val="222222"/>
          <w:sz w:val="24"/>
          <w:szCs w:val="24"/>
        </w:rPr>
        <w:t>Principal</w:t>
      </w:r>
      <w:r w:rsidR="00DE7D51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779792EC" w14:textId="11900462" w:rsidR="003E1671" w:rsidRDefault="00DE7D51">
      <w:p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T. Oliveira, </w:t>
      </w:r>
      <w:r w:rsidR="004038D1">
        <w:rPr>
          <w:rFonts w:ascii="Arial" w:eastAsia="Arial" w:hAnsi="Arial" w:cs="Arial"/>
          <w:color w:val="222222"/>
          <w:sz w:val="24"/>
          <w:szCs w:val="24"/>
        </w:rPr>
        <w:t xml:space="preserve">ALJ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Principal </w:t>
      </w:r>
    </w:p>
    <w:p w14:paraId="7144C660" w14:textId="77777777" w:rsidR="003E1671" w:rsidRDefault="003E1671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sectPr w:rsidR="003E1671">
      <w:footerReference w:type="default" r:id="rId9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8FE3" w14:textId="77777777" w:rsidR="00EA5905" w:rsidRDefault="00EA5905">
      <w:r>
        <w:separator/>
      </w:r>
    </w:p>
  </w:endnote>
  <w:endnote w:type="continuationSeparator" w:id="0">
    <w:p w14:paraId="56C2F09D" w14:textId="77777777" w:rsidR="00EA5905" w:rsidRDefault="00E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7737" w14:textId="77777777" w:rsidR="00C149B6" w:rsidRDefault="00362F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1D72B6" wp14:editId="32C6743A">
          <wp:simplePos x="0" y="0"/>
          <wp:positionH relativeFrom="column">
            <wp:posOffset>2571750</wp:posOffset>
          </wp:positionH>
          <wp:positionV relativeFrom="paragraph">
            <wp:posOffset>-374649</wp:posOffset>
          </wp:positionV>
          <wp:extent cx="1381125" cy="7048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41E7" w14:textId="77777777" w:rsidR="00EA5905" w:rsidRDefault="00EA5905">
      <w:r>
        <w:separator/>
      </w:r>
    </w:p>
  </w:footnote>
  <w:footnote w:type="continuationSeparator" w:id="0">
    <w:p w14:paraId="7D1AC19B" w14:textId="77777777" w:rsidR="00EA5905" w:rsidRDefault="00EA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B6"/>
    <w:rsid w:val="00027318"/>
    <w:rsid w:val="000C0D07"/>
    <w:rsid w:val="0017307C"/>
    <w:rsid w:val="001778B5"/>
    <w:rsid w:val="001D12EC"/>
    <w:rsid w:val="002051C3"/>
    <w:rsid w:val="003121CC"/>
    <w:rsid w:val="00345F2B"/>
    <w:rsid w:val="00362FAB"/>
    <w:rsid w:val="003E1671"/>
    <w:rsid w:val="004038D1"/>
    <w:rsid w:val="00417214"/>
    <w:rsid w:val="004877EB"/>
    <w:rsid w:val="00525EFE"/>
    <w:rsid w:val="00617492"/>
    <w:rsid w:val="008A6396"/>
    <w:rsid w:val="008F7D5B"/>
    <w:rsid w:val="00922DD9"/>
    <w:rsid w:val="00952757"/>
    <w:rsid w:val="00AA6BBC"/>
    <w:rsid w:val="00B05F05"/>
    <w:rsid w:val="00B31B75"/>
    <w:rsid w:val="00B32B38"/>
    <w:rsid w:val="00B4307A"/>
    <w:rsid w:val="00B455E3"/>
    <w:rsid w:val="00B511CC"/>
    <w:rsid w:val="00B9793E"/>
    <w:rsid w:val="00BF06B8"/>
    <w:rsid w:val="00C149B6"/>
    <w:rsid w:val="00D022B3"/>
    <w:rsid w:val="00D228CF"/>
    <w:rsid w:val="00D23B11"/>
    <w:rsid w:val="00DE7D51"/>
    <w:rsid w:val="00E95DB8"/>
    <w:rsid w:val="00EA5905"/>
    <w:rsid w:val="00F108B6"/>
    <w:rsid w:val="00F222AC"/>
    <w:rsid w:val="00F36816"/>
    <w:rsid w:val="00F43761"/>
    <w:rsid w:val="00F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7CAF3"/>
  <w15:docId w15:val="{C51CED1A-AB7F-D74E-8102-CB22132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716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-360" w:right="-432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center" w:pos="4680"/>
      </w:tabs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2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E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18"/>
  </w:style>
  <w:style w:type="paragraph" w:styleId="Footer">
    <w:name w:val="footer"/>
    <w:basedOn w:val="Normal"/>
    <w:link w:val="FooterChar"/>
    <w:uiPriority w:val="99"/>
    <w:unhideWhenUsed/>
    <w:rsid w:val="0002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rshney@clark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owzOFfGzoNlJYz3urkHVqXVgdLg78Cv-OpRjTM24f6M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2023-06-13T20:16:00Z</cp:lastPrinted>
  <dcterms:created xsi:type="dcterms:W3CDTF">2023-06-15T13:00:00Z</dcterms:created>
  <dcterms:modified xsi:type="dcterms:W3CDTF">2023-06-15T13:00:00Z</dcterms:modified>
</cp:coreProperties>
</file>