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161"/>
        <w:gridCol w:w="1279"/>
        <w:gridCol w:w="3851"/>
      </w:tblGrid>
      <w:tr w:rsidR="00F70181" w14:paraId="5E16FFDD" w14:textId="77777777" w:rsidTr="00A413B1">
        <w:trPr>
          <w:trHeight w:hRule="exact" w:val="10800"/>
          <w:jc w:val="center"/>
        </w:trPr>
        <w:tc>
          <w:tcPr>
            <w:tcW w:w="3840" w:type="dxa"/>
          </w:tcPr>
          <w:sdt>
            <w:sdtPr>
              <w:alias w:val="Click icon at right to replace picture"/>
              <w:tag w:val="Click icon at right to replace picture"/>
              <w:id w:val="321324275"/>
              <w:picture/>
            </w:sdtPr>
            <w:sdtEndPr/>
            <w:sdtContent>
              <w:p w14:paraId="0B887D85" w14:textId="4470FB77" w:rsidR="00F70181" w:rsidRDefault="00493CD0" w:rsidP="00FD17F0">
                <w:r>
                  <w:rPr>
                    <w:noProof/>
                    <w:lang w:eastAsia="en-US"/>
                  </w:rPr>
                  <w:drawing>
                    <wp:inline distT="0" distB="0" distL="0" distR="0" wp14:anchorId="3D6BDDB2" wp14:editId="05D9A48D">
                      <wp:extent cx="2438400" cy="1600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5 at 4.09.58 PM.png"/>
                              <pic:cNvPicPr/>
                            </pic:nvPicPr>
                            <pic:blipFill>
                              <a:blip r:embed="rId7">
                                <a:extLst>
                                  <a:ext uri="{28A0092B-C50C-407E-A947-70E740481C1C}">
                                    <a14:useLocalDpi xmlns:a14="http://schemas.microsoft.com/office/drawing/2010/main" val="0"/>
                                  </a:ext>
                                </a:extLst>
                              </a:blip>
                              <a:stretch>
                                <a:fillRect/>
                              </a:stretch>
                            </pic:blipFill>
                            <pic:spPr>
                              <a:xfrm>
                                <a:off x="0" y="0"/>
                                <a:ext cx="2438400" cy="1600200"/>
                              </a:xfrm>
                              <a:prstGeom prst="rect">
                                <a:avLst/>
                              </a:prstGeom>
                            </pic:spPr>
                          </pic:pic>
                        </a:graphicData>
                      </a:graphic>
                    </wp:inline>
                  </w:drawing>
                </w:r>
              </w:p>
            </w:sdtContent>
          </w:sdt>
          <w:p w14:paraId="0E441523" w14:textId="77777777" w:rsidR="009B035F" w:rsidRPr="000D0785" w:rsidRDefault="00997192" w:rsidP="009B035F">
            <w:pPr>
              <w:jc w:val="center"/>
              <w:rPr>
                <w:rFonts w:ascii="Comic Sans MS" w:hAnsi="Comic Sans MS"/>
                <w:color w:val="0000FF"/>
                <w:sz w:val="18"/>
                <w:szCs w:val="18"/>
              </w:rPr>
            </w:pPr>
            <w:r w:rsidRPr="000D0785">
              <w:rPr>
                <w:rFonts w:ascii="Comic Sans MS" w:hAnsi="Comic Sans MS"/>
                <w:color w:val="0000FF"/>
                <w:sz w:val="18"/>
                <w:szCs w:val="18"/>
              </w:rPr>
              <w:t>Leader in Me Process</w:t>
            </w:r>
          </w:p>
          <w:p w14:paraId="07447C68" w14:textId="282F6D63" w:rsidR="00FD17F0" w:rsidRPr="000D0785" w:rsidRDefault="00DF6030" w:rsidP="00FD17F0">
            <w:pPr>
              <w:rPr>
                <w:rFonts w:ascii="Comic Sans MS" w:hAnsi="Comic Sans MS"/>
                <w:sz w:val="18"/>
                <w:szCs w:val="18"/>
              </w:rPr>
            </w:pPr>
            <w:r>
              <w:rPr>
                <w:rFonts w:ascii="Comic Sans MS" w:hAnsi="Comic Sans MS"/>
                <w:sz w:val="18"/>
                <w:szCs w:val="18"/>
              </w:rPr>
              <w:t>Beginning in 2016, PS 56K</w:t>
            </w:r>
            <w:r w:rsidR="009B035F" w:rsidRPr="000D0785">
              <w:rPr>
                <w:rFonts w:ascii="Comic Sans MS" w:hAnsi="Comic Sans MS"/>
                <w:sz w:val="18"/>
                <w:szCs w:val="18"/>
              </w:rPr>
              <w:t xml:space="preserve"> has adopted the </w:t>
            </w:r>
            <w:r w:rsidR="009B035F" w:rsidRPr="000D0785">
              <w:rPr>
                <w:rFonts w:ascii="Comic Sans MS" w:hAnsi="Comic Sans MS"/>
                <w:i/>
                <w:sz w:val="18"/>
                <w:szCs w:val="18"/>
              </w:rPr>
              <w:t>Leader in Me</w:t>
            </w:r>
            <w:r w:rsidR="009B035F" w:rsidRPr="000D0785">
              <w:rPr>
                <w:rFonts w:ascii="Comic Sans MS" w:hAnsi="Comic Sans MS"/>
                <w:sz w:val="18"/>
                <w:szCs w:val="18"/>
              </w:rPr>
              <w:t xml:space="preserve"> process developed by author and teacher, Stephen R. Covey.  </w:t>
            </w:r>
            <w:r w:rsidR="009B035F" w:rsidRPr="000D0785">
              <w:rPr>
                <w:rFonts w:ascii="Comic Sans MS" w:hAnsi="Comic Sans MS"/>
                <w:i/>
                <w:iCs/>
                <w:sz w:val="18"/>
                <w:szCs w:val="18"/>
              </w:rPr>
              <w:t>The Leader in Me</w:t>
            </w:r>
            <w:r w:rsidR="009B035F" w:rsidRPr="000D0785">
              <w:rPr>
                <w:rFonts w:ascii="Comic Sans MS" w:hAnsi="Comic Sans MS"/>
                <w:sz w:val="18"/>
                <w:szCs w:val="18"/>
              </w:rPr>
              <w:t xml:space="preserve"> is an “innovative, school wide model that increases teacher effectiveness, student engagement, and academic achievement, while preparing students to be leaders in the 21st century.”  Through this effort, our school will develop leadership qualities within all members of our school community, students, teachers, support staff, parents, and community members.  This will be accomplished through direct instruction of the </w:t>
            </w:r>
            <w:r w:rsidR="009B035F" w:rsidRPr="000D0785">
              <w:rPr>
                <w:rFonts w:ascii="Comic Sans MS" w:hAnsi="Comic Sans MS"/>
                <w:i/>
                <w:sz w:val="18"/>
                <w:szCs w:val="18"/>
              </w:rPr>
              <w:t>7 Habits of Highly Effective People</w:t>
            </w:r>
            <w:r w:rsidR="009B035F" w:rsidRPr="000D0785">
              <w:rPr>
                <w:rFonts w:ascii="Comic Sans MS" w:hAnsi="Comic Sans MS"/>
                <w:sz w:val="18"/>
                <w:szCs w:val="18"/>
              </w:rPr>
              <w:t>, developing rituals and routines around leadership, te</w:t>
            </w:r>
            <w:r w:rsidR="000C67E4">
              <w:rPr>
                <w:rFonts w:ascii="Comic Sans MS" w:hAnsi="Comic Sans MS"/>
                <w:sz w:val="18"/>
                <w:szCs w:val="18"/>
              </w:rPr>
              <w:t xml:space="preserve">am building, goal setting, </w:t>
            </w:r>
            <w:r w:rsidR="009B035F" w:rsidRPr="000D0785">
              <w:rPr>
                <w:rFonts w:ascii="Comic Sans MS" w:hAnsi="Comic Sans MS"/>
                <w:sz w:val="18"/>
                <w:szCs w:val="18"/>
              </w:rPr>
              <w:t xml:space="preserve">community action, and yearlong celebrations and events.  </w:t>
            </w:r>
            <w:r w:rsidR="00FD17F0" w:rsidRPr="000D0785">
              <w:rPr>
                <w:rFonts w:ascii="Comic Sans MS" w:hAnsi="Comic Sans MS"/>
                <w:color w:val="0000FF"/>
                <w:sz w:val="18"/>
                <w:szCs w:val="18"/>
              </w:rPr>
              <w:t xml:space="preserve">The Seven Habits of Highly Effective People </w:t>
            </w:r>
            <w:r w:rsidR="00FD17F0" w:rsidRPr="000D0785">
              <w:rPr>
                <w:rFonts w:ascii="Comic Sans MS" w:hAnsi="Comic Sans MS"/>
                <w:i/>
                <w:iCs/>
                <w:sz w:val="18"/>
                <w:szCs w:val="18"/>
              </w:rPr>
              <w:t>1 .</w:t>
            </w:r>
            <w:r w:rsidR="00FD17F0" w:rsidRPr="000D0785">
              <w:rPr>
                <w:rFonts w:ascii="Comic Sans MS" w:hAnsi="Comic Sans MS"/>
                <w:iCs/>
                <w:sz w:val="18"/>
                <w:szCs w:val="18"/>
              </w:rPr>
              <w:t>BE PROA</w:t>
            </w:r>
            <w:r w:rsidR="00FD17F0" w:rsidRPr="000D0785">
              <w:rPr>
                <w:rFonts w:ascii="Comic Sans MS" w:hAnsi="Comic Sans MS"/>
                <w:i/>
                <w:iCs/>
                <w:sz w:val="18"/>
                <w:szCs w:val="18"/>
              </w:rPr>
              <w:t>C</w:t>
            </w:r>
            <w:r w:rsidR="00FD17F0" w:rsidRPr="000D0785">
              <w:rPr>
                <w:rFonts w:ascii="Comic Sans MS" w:hAnsi="Comic Sans MS"/>
                <w:iCs/>
                <w:sz w:val="18"/>
                <w:szCs w:val="18"/>
              </w:rPr>
              <w:t>TIVE</w:t>
            </w:r>
            <w:r w:rsidR="00FD17F0" w:rsidRPr="000D0785">
              <w:rPr>
                <w:rFonts w:ascii="Comic Sans MS" w:hAnsi="Comic Sans MS"/>
                <w:i/>
                <w:iCs/>
                <w:sz w:val="18"/>
                <w:szCs w:val="18"/>
              </w:rPr>
              <w:t xml:space="preserve"> 2. </w:t>
            </w:r>
            <w:r w:rsidR="00FD17F0" w:rsidRPr="000D0785">
              <w:rPr>
                <w:rFonts w:ascii="Comic Sans MS" w:hAnsi="Comic Sans MS"/>
                <w:sz w:val="18"/>
                <w:szCs w:val="18"/>
              </w:rPr>
              <w:t>BEGIN WITH THE END IN MIND</w:t>
            </w:r>
            <w:r w:rsidR="00FD17F0" w:rsidRPr="000D0785">
              <w:rPr>
                <w:rFonts w:ascii="Comic Sans MS" w:hAnsi="Comic Sans MS"/>
                <w:i/>
                <w:iCs/>
                <w:sz w:val="18"/>
                <w:szCs w:val="18"/>
              </w:rPr>
              <w:t xml:space="preserve"> 3. </w:t>
            </w:r>
            <w:r w:rsidR="00FD17F0" w:rsidRPr="000D0785">
              <w:rPr>
                <w:rFonts w:ascii="Comic Sans MS" w:hAnsi="Comic Sans MS"/>
                <w:sz w:val="18"/>
                <w:szCs w:val="18"/>
              </w:rPr>
              <w:t>PUT FIRST THING</w:t>
            </w:r>
            <w:r w:rsidR="00FD17F0" w:rsidRPr="000D0785">
              <w:rPr>
                <w:rFonts w:ascii="Comic Sans MS" w:hAnsi="Comic Sans MS"/>
                <w:i/>
                <w:iCs/>
                <w:sz w:val="18"/>
                <w:szCs w:val="18"/>
              </w:rPr>
              <w:t>S</w:t>
            </w:r>
            <w:r w:rsidR="00FD17F0" w:rsidRPr="000D0785">
              <w:rPr>
                <w:rFonts w:ascii="Comic Sans MS" w:hAnsi="Comic Sans MS"/>
                <w:sz w:val="18"/>
                <w:szCs w:val="18"/>
              </w:rPr>
              <w:t xml:space="preserve"> </w:t>
            </w:r>
            <w:r w:rsidR="000D0785" w:rsidRPr="000D0785">
              <w:rPr>
                <w:rFonts w:ascii="Comic Sans MS" w:hAnsi="Comic Sans MS"/>
                <w:sz w:val="18"/>
                <w:szCs w:val="18"/>
              </w:rPr>
              <w:t>FIRST</w:t>
            </w:r>
            <w:r w:rsidR="000D0785" w:rsidRPr="000D0785">
              <w:rPr>
                <w:rFonts w:ascii="Comic Sans MS" w:hAnsi="Comic Sans MS"/>
                <w:i/>
                <w:iCs/>
                <w:sz w:val="18"/>
                <w:szCs w:val="18"/>
              </w:rPr>
              <w:t xml:space="preserve"> 4</w:t>
            </w:r>
            <w:r w:rsidR="00FD17F0" w:rsidRPr="000D0785">
              <w:rPr>
                <w:rFonts w:ascii="Comic Sans MS" w:hAnsi="Comic Sans MS"/>
                <w:i/>
                <w:iCs/>
                <w:sz w:val="18"/>
                <w:szCs w:val="18"/>
              </w:rPr>
              <w:t xml:space="preserve">. </w:t>
            </w:r>
            <w:r w:rsidR="00FD17F0" w:rsidRPr="000D0785">
              <w:rPr>
                <w:rFonts w:ascii="Comic Sans MS" w:hAnsi="Comic Sans MS"/>
                <w:sz w:val="18"/>
                <w:szCs w:val="18"/>
              </w:rPr>
              <w:t>THINK WIN-WIN</w:t>
            </w:r>
            <w:r w:rsidR="00FD17F0" w:rsidRPr="000D0785">
              <w:rPr>
                <w:rFonts w:ascii="Comic Sans MS" w:hAnsi="Comic Sans MS"/>
                <w:i/>
                <w:iCs/>
                <w:sz w:val="18"/>
                <w:szCs w:val="18"/>
              </w:rPr>
              <w:t xml:space="preserve"> 5. </w:t>
            </w:r>
            <w:r w:rsidR="00FD17F0" w:rsidRPr="000D0785">
              <w:rPr>
                <w:rFonts w:ascii="Comic Sans MS" w:hAnsi="Comic Sans MS"/>
                <w:sz w:val="18"/>
                <w:szCs w:val="18"/>
              </w:rPr>
              <w:t>SEEK FIRST TO UNDERSTAND, THEN BE UNDERSTOOD</w:t>
            </w:r>
            <w:r w:rsidR="00FD17F0" w:rsidRPr="000D0785">
              <w:rPr>
                <w:rFonts w:ascii="Comic Sans MS" w:hAnsi="Comic Sans MS"/>
                <w:i/>
                <w:iCs/>
                <w:sz w:val="18"/>
                <w:szCs w:val="18"/>
              </w:rPr>
              <w:t xml:space="preserve"> 6. </w:t>
            </w:r>
            <w:r w:rsidR="00FD17F0" w:rsidRPr="000D0785">
              <w:rPr>
                <w:rFonts w:ascii="Comic Sans MS" w:hAnsi="Comic Sans MS"/>
                <w:sz w:val="18"/>
                <w:szCs w:val="18"/>
              </w:rPr>
              <w:t>SYNERGIZE 7. SHARPEN THE SAW</w:t>
            </w:r>
          </w:p>
          <w:p w14:paraId="4699B16E" w14:textId="77777777" w:rsidR="00FD17F0" w:rsidRDefault="00FD17F0" w:rsidP="00FD17F0">
            <w:pPr>
              <w:rPr>
                <w:rFonts w:ascii="Comic Sans MS" w:hAnsi="Comic Sans MS"/>
                <w:sz w:val="16"/>
                <w:szCs w:val="16"/>
              </w:rPr>
            </w:pPr>
          </w:p>
          <w:p w14:paraId="1138AC9E" w14:textId="77777777" w:rsidR="00FD17F0" w:rsidRPr="00FD17F0" w:rsidRDefault="00FD17F0" w:rsidP="00FD17F0">
            <w:pPr>
              <w:rPr>
                <w:rFonts w:ascii="Comic Sans MS" w:hAnsi="Comic Sans MS"/>
                <w:sz w:val="16"/>
                <w:szCs w:val="16"/>
              </w:rPr>
            </w:pPr>
          </w:p>
          <w:p w14:paraId="2647BC99" w14:textId="77777777" w:rsidR="00FD17F0" w:rsidRPr="00FD17F0" w:rsidRDefault="00FD17F0" w:rsidP="009B035F">
            <w:pPr>
              <w:rPr>
                <w:rFonts w:ascii="Comic Sans MS" w:hAnsi="Comic Sans MS"/>
                <w:sz w:val="16"/>
                <w:szCs w:val="16"/>
              </w:rPr>
            </w:pPr>
          </w:p>
          <w:p w14:paraId="3BA2FA2C" w14:textId="77777777" w:rsidR="00F70181" w:rsidRDefault="00F70181" w:rsidP="009B035F">
            <w:pPr>
              <w:pStyle w:val="ListBullet"/>
              <w:numPr>
                <w:ilvl w:val="0"/>
                <w:numId w:val="0"/>
              </w:numPr>
              <w:ind w:left="288" w:hanging="288"/>
            </w:pPr>
          </w:p>
        </w:tc>
        <w:tc>
          <w:tcPr>
            <w:tcW w:w="713" w:type="dxa"/>
          </w:tcPr>
          <w:p w14:paraId="7664458B" w14:textId="58EDAE8D" w:rsidR="00F70181" w:rsidRDefault="00F70181"/>
        </w:tc>
        <w:tc>
          <w:tcPr>
            <w:tcW w:w="713" w:type="dxa"/>
          </w:tcPr>
          <w:p w14:paraId="7FCCE459" w14:textId="77777777" w:rsidR="00F70181" w:rsidRDefault="00F70181"/>
        </w:tc>
        <w:tc>
          <w:tcPr>
            <w:tcW w:w="3843" w:type="dxa"/>
          </w:tcPr>
          <w:tbl>
            <w:tblPr>
              <w:tblStyle w:val="TableLayout"/>
              <w:tblW w:w="5000" w:type="pct"/>
              <w:tblLayout w:type="fixed"/>
              <w:tblLook w:val="04A0" w:firstRow="1" w:lastRow="0" w:firstColumn="1" w:lastColumn="0" w:noHBand="0" w:noVBand="1"/>
            </w:tblPr>
            <w:tblGrid>
              <w:gridCol w:w="3843"/>
            </w:tblGrid>
            <w:tr w:rsidR="00F70181" w14:paraId="0FF3C9A0" w14:textId="77777777" w:rsidTr="009E66F7">
              <w:trPr>
                <w:trHeight w:hRule="exact" w:val="8010"/>
              </w:trPr>
              <w:tc>
                <w:tcPr>
                  <w:tcW w:w="5000" w:type="pct"/>
                </w:tcPr>
                <w:p w14:paraId="11E67B55" w14:textId="17E3917A" w:rsidR="00F70181" w:rsidRPr="00934827" w:rsidRDefault="00667680" w:rsidP="0086245D">
                  <w:pPr>
                    <w:pStyle w:val="Heading1"/>
                    <w:rPr>
                      <w:rFonts w:ascii="Comic Sans MS" w:hAnsi="Comic Sans MS"/>
                      <w:color w:val="0000FF"/>
                      <w14:textOutline w14:w="10541" w14:cap="flat" w14:cmpd="sng" w14:algn="ctr">
                        <w14:solidFill>
                          <w14:schemeClr w14:val="accent1">
                            <w14:shade w14:val="88000"/>
                            <w14:satMod w14:val="110000"/>
                          </w14:schemeClr>
                        </w14:solidFill>
                        <w14:prstDash w14:val="solid"/>
                        <w14:round/>
                      </w14:textOutline>
                    </w:rPr>
                  </w:pPr>
                  <w:r w:rsidRPr="00934827">
                    <w:rPr>
                      <w:rFonts w:ascii="Comic Sans MS" w:hAnsi="Comic Sans MS"/>
                      <w:color w:val="0000FF"/>
                      <w14:textOutline w14:w="10541" w14:cap="flat" w14:cmpd="sng" w14:algn="ctr">
                        <w14:solidFill>
                          <w14:schemeClr w14:val="accent1">
                            <w14:shade w14:val="88000"/>
                            <w14:satMod w14:val="110000"/>
                          </w14:schemeClr>
                        </w14:solidFill>
                        <w14:prstDash w14:val="solid"/>
                        <w14:round/>
                      </w14:textOutline>
                    </w:rPr>
                    <w:t>Who We Are</w:t>
                  </w:r>
                </w:p>
                <w:p w14:paraId="4D951D0D" w14:textId="059B7B6B" w:rsidR="0054349B" w:rsidRDefault="000D0785" w:rsidP="001F3D9E">
                  <w:pPr>
                    <w:rPr>
                      <w:rFonts w:ascii="Comic Sans MS" w:hAnsi="Comic Sans MS"/>
                      <w:sz w:val="16"/>
                      <w:szCs w:val="16"/>
                    </w:rPr>
                  </w:pPr>
                  <w:r>
                    <w:rPr>
                      <w:rFonts w:ascii="Comic Sans MS" w:hAnsi="Comic Sans MS"/>
                      <w:sz w:val="16"/>
                      <w:szCs w:val="16"/>
                    </w:rPr>
                    <w:t>At PS 56K</w:t>
                  </w:r>
                  <w:r w:rsidR="009B035F" w:rsidRPr="001F3D9E">
                    <w:rPr>
                      <w:rFonts w:ascii="Comic Sans MS" w:hAnsi="Comic Sans MS"/>
                      <w:sz w:val="16"/>
                      <w:szCs w:val="16"/>
                    </w:rPr>
                    <w:t xml:space="preserve">, our goal is to educate the whole child, with an engaging, challenging, and rigorous curriculum, an emphasis on healthy and happy living, and artistic </w:t>
                  </w:r>
                  <w:r w:rsidR="00997192" w:rsidRPr="001F3D9E">
                    <w:rPr>
                      <w:rFonts w:ascii="Comic Sans MS" w:hAnsi="Comic Sans MS"/>
                      <w:sz w:val="16"/>
                      <w:szCs w:val="16"/>
                    </w:rPr>
                    <w:t>endeavors</w:t>
                  </w:r>
                  <w:r w:rsidR="009B035F" w:rsidRPr="001F3D9E">
                    <w:rPr>
                      <w:rFonts w:ascii="Comic Sans MS" w:hAnsi="Comic Sans MS"/>
                      <w:sz w:val="16"/>
                      <w:szCs w:val="16"/>
                    </w:rPr>
                    <w:t xml:space="preserve"> on a daily basis.  </w:t>
                  </w:r>
                  <w:r w:rsidR="00997192" w:rsidRPr="001F3D9E">
                    <w:rPr>
                      <w:rFonts w:ascii="Comic Sans MS" w:hAnsi="Comic Sans MS"/>
                      <w:sz w:val="16"/>
                      <w:szCs w:val="16"/>
                    </w:rPr>
                    <w:t xml:space="preserve">Through a collaborative effort, our entire school community, teachers, parents, support staff, and students work together to create a </w:t>
                  </w:r>
                  <w:r w:rsidR="009A39C4">
                    <w:rPr>
                      <w:rFonts w:ascii="Comic Sans MS" w:hAnsi="Comic Sans MS"/>
                      <w:sz w:val="16"/>
                      <w:szCs w:val="16"/>
                    </w:rPr>
                    <w:t xml:space="preserve">positive and productive school environment.  </w:t>
                  </w:r>
                </w:p>
                <w:p w14:paraId="5D1FD95D" w14:textId="77777777" w:rsidR="0054349B" w:rsidRDefault="00AB3D93" w:rsidP="00AB3D93">
                  <w:pPr>
                    <w:jc w:val="center"/>
                    <w:rPr>
                      <w:rFonts w:ascii="Comic Sans MS" w:hAnsi="Comic Sans MS"/>
                      <w:sz w:val="16"/>
                      <w:szCs w:val="16"/>
                    </w:rPr>
                  </w:pPr>
                  <w:r>
                    <w:rPr>
                      <w:rFonts w:ascii="Comic Sans MS" w:hAnsi="Comic Sans MS"/>
                      <w:sz w:val="16"/>
                      <w:szCs w:val="16"/>
                    </w:rPr>
                    <w:t>PS 56</w:t>
                  </w:r>
                </w:p>
                <w:p w14:paraId="7BFABFA8" w14:textId="77777777" w:rsidR="00AB3D93" w:rsidRDefault="00AB3D93" w:rsidP="00AB3D93">
                  <w:pPr>
                    <w:jc w:val="center"/>
                    <w:rPr>
                      <w:rFonts w:ascii="Comic Sans MS" w:hAnsi="Comic Sans MS"/>
                      <w:sz w:val="16"/>
                      <w:szCs w:val="16"/>
                    </w:rPr>
                  </w:pPr>
                  <w:r>
                    <w:rPr>
                      <w:rFonts w:ascii="Comic Sans MS" w:hAnsi="Comic Sans MS"/>
                      <w:sz w:val="16"/>
                      <w:szCs w:val="16"/>
                    </w:rPr>
                    <w:t>170 Gates Ave.</w:t>
                  </w:r>
                </w:p>
                <w:p w14:paraId="29E2B7F4" w14:textId="38DA6428" w:rsidR="0054349B" w:rsidRDefault="00AB3D93" w:rsidP="00AB3D93">
                  <w:pPr>
                    <w:jc w:val="center"/>
                    <w:rPr>
                      <w:rFonts w:ascii="Comic Sans MS" w:hAnsi="Comic Sans MS"/>
                      <w:sz w:val="16"/>
                      <w:szCs w:val="16"/>
                    </w:rPr>
                  </w:pPr>
                  <w:r>
                    <w:rPr>
                      <w:rFonts w:ascii="Comic Sans MS" w:hAnsi="Comic Sans MS"/>
                      <w:sz w:val="16"/>
                      <w:szCs w:val="16"/>
                    </w:rPr>
                    <w:t>Brooklyn, NY 11238</w:t>
                  </w:r>
                </w:p>
                <w:p w14:paraId="392D5028" w14:textId="35400CC2" w:rsidR="00F70181" w:rsidRPr="009E66F7" w:rsidRDefault="00667680" w:rsidP="001F3D9E">
                  <w:pPr>
                    <w:rPr>
                      <w:rFonts w:ascii="Comic Sans MS" w:hAnsi="Comic Sans MS"/>
                      <w:sz w:val="16"/>
                      <w:szCs w:val="16"/>
                    </w:rPr>
                  </w:pPr>
                  <w:r w:rsidRPr="009E66F7">
                    <w:rPr>
                      <w:rFonts w:ascii="Comic Sans MS" w:hAnsi="Comic Sans MS"/>
                      <w:sz w:val="16"/>
                      <w:szCs w:val="16"/>
                    </w:rPr>
                    <w:t>Contact Us</w:t>
                  </w:r>
                </w:p>
                <w:p w14:paraId="1A68ECDE" w14:textId="1160CCCF" w:rsidR="00667680" w:rsidRPr="009E66F7" w:rsidRDefault="00667680" w:rsidP="00667680">
                  <w:pPr>
                    <w:rPr>
                      <w:rFonts w:ascii="Comic Sans MS" w:hAnsi="Comic Sans MS"/>
                      <w:sz w:val="16"/>
                      <w:szCs w:val="16"/>
                    </w:rPr>
                  </w:pPr>
                  <w:r w:rsidRPr="009E66F7">
                    <w:rPr>
                      <w:rFonts w:ascii="Comic Sans MS" w:hAnsi="Comic Sans MS"/>
                      <w:sz w:val="16"/>
                      <w:szCs w:val="16"/>
                    </w:rPr>
                    <w:t>Phone: 718-</w:t>
                  </w:r>
                  <w:r w:rsidR="000D0785" w:rsidRPr="009E66F7">
                    <w:rPr>
                      <w:rFonts w:ascii="Comic Sans MS" w:hAnsi="Comic Sans MS"/>
                      <w:sz w:val="16"/>
                      <w:szCs w:val="16"/>
                    </w:rPr>
                    <w:t>857-3149</w:t>
                  </w:r>
                </w:p>
                <w:p w14:paraId="4653CE6D" w14:textId="6E963092" w:rsidR="00667680" w:rsidRPr="009E66F7" w:rsidRDefault="00DF6030" w:rsidP="00667680">
                  <w:pPr>
                    <w:rPr>
                      <w:rFonts w:ascii="Comic Sans MS" w:hAnsi="Comic Sans MS"/>
                      <w:sz w:val="16"/>
                      <w:szCs w:val="16"/>
                    </w:rPr>
                  </w:pPr>
                  <w:r>
                    <w:rPr>
                      <w:rFonts w:ascii="Comic Sans MS" w:hAnsi="Comic Sans MS"/>
                      <w:sz w:val="16"/>
                      <w:szCs w:val="16"/>
                    </w:rPr>
                    <w:t>Fax: 718-783-3149</w:t>
                  </w:r>
                </w:p>
                <w:p w14:paraId="30EF6F34" w14:textId="1E78E660" w:rsidR="001F3D9E" w:rsidRPr="009E66F7" w:rsidRDefault="00667680" w:rsidP="00667680">
                  <w:pPr>
                    <w:rPr>
                      <w:rStyle w:val="Hyperlink"/>
                      <w:rFonts w:ascii="Comic Sans MS" w:hAnsi="Comic Sans MS"/>
                      <w:sz w:val="16"/>
                      <w:szCs w:val="16"/>
                    </w:rPr>
                  </w:pPr>
                  <w:r w:rsidRPr="009E66F7">
                    <w:rPr>
                      <w:rFonts w:ascii="Comic Sans MS" w:hAnsi="Comic Sans MS"/>
                      <w:sz w:val="16"/>
                      <w:szCs w:val="16"/>
                    </w:rPr>
                    <w:t xml:space="preserve">Web: </w:t>
                  </w:r>
                  <w:hyperlink r:id="rId8" w:history="1">
                    <w:r w:rsidR="000D0785" w:rsidRPr="009E66F7">
                      <w:rPr>
                        <w:rStyle w:val="Hyperlink"/>
                        <w:rFonts w:ascii="Comic Sans MS" w:hAnsi="Comic Sans MS"/>
                        <w:sz w:val="16"/>
                        <w:szCs w:val="16"/>
                      </w:rPr>
                      <w:t>www.ps56k.org</w:t>
                    </w:r>
                  </w:hyperlink>
                </w:p>
                <w:p w14:paraId="37196371" w14:textId="6ACAB5B7" w:rsidR="00493CD0" w:rsidRPr="009E66F7" w:rsidRDefault="00493CD0" w:rsidP="00667680">
                  <w:pPr>
                    <w:rPr>
                      <w:rFonts w:ascii="Comic Sans MS" w:hAnsi="Comic Sans MS"/>
                      <w:noProof/>
                      <w:sz w:val="16"/>
                      <w:szCs w:val="16"/>
                      <w:lang w:eastAsia="en-US"/>
                    </w:rPr>
                  </w:pPr>
                  <w:r w:rsidRPr="009E66F7">
                    <w:rPr>
                      <w:rFonts w:ascii="Comic Sans MS" w:hAnsi="Comic Sans MS"/>
                      <w:noProof/>
                      <w:sz w:val="16"/>
                      <w:szCs w:val="16"/>
                      <w:lang w:eastAsia="en-US"/>
                    </w:rPr>
                    <w:t xml:space="preserve">School </w:t>
                  </w:r>
                  <w:r w:rsidR="00A413B1" w:rsidRPr="009E66F7">
                    <w:rPr>
                      <w:rFonts w:ascii="Comic Sans MS" w:hAnsi="Comic Sans MS"/>
                      <w:noProof/>
                      <w:sz w:val="16"/>
                      <w:szCs w:val="16"/>
                      <w:lang w:eastAsia="en-US"/>
                    </w:rPr>
                    <w:t>Hours</w:t>
                  </w:r>
                </w:p>
                <w:p w14:paraId="7BE099CA" w14:textId="7EE6A8C7" w:rsidR="00493CD0" w:rsidRPr="009E66F7" w:rsidRDefault="000D0785" w:rsidP="00667680">
                  <w:pPr>
                    <w:rPr>
                      <w:rFonts w:ascii="Comic Sans MS" w:hAnsi="Comic Sans MS"/>
                      <w:noProof/>
                      <w:sz w:val="16"/>
                      <w:szCs w:val="16"/>
                      <w:lang w:eastAsia="en-US"/>
                    </w:rPr>
                  </w:pPr>
                  <w:r w:rsidRPr="009E66F7">
                    <w:rPr>
                      <w:rFonts w:ascii="Comic Sans MS" w:hAnsi="Comic Sans MS"/>
                      <w:noProof/>
                      <w:sz w:val="16"/>
                      <w:szCs w:val="16"/>
                      <w:lang w:eastAsia="en-US"/>
                    </w:rPr>
                    <w:t>8:20am-2:4</w:t>
                  </w:r>
                  <w:r w:rsidR="00493CD0" w:rsidRPr="009E66F7">
                    <w:rPr>
                      <w:rFonts w:ascii="Comic Sans MS" w:hAnsi="Comic Sans MS"/>
                      <w:noProof/>
                      <w:sz w:val="16"/>
                      <w:szCs w:val="16"/>
                      <w:lang w:eastAsia="en-US"/>
                    </w:rPr>
                    <w:t>0 pm</w:t>
                  </w:r>
                  <w:r w:rsidR="00DA5138">
                    <w:rPr>
                      <w:rFonts w:ascii="Comic Sans MS" w:hAnsi="Comic Sans MS"/>
                      <w:noProof/>
                      <w:sz w:val="16"/>
                      <w:szCs w:val="16"/>
                      <w:lang w:eastAsia="en-US"/>
                    </w:rPr>
                    <w:t xml:space="preserve"> (Early Dropoff Program</w:t>
                  </w:r>
                  <w:bookmarkStart w:id="0" w:name="_GoBack"/>
                  <w:bookmarkEnd w:id="0"/>
                  <w:r w:rsidR="00DA5138">
                    <w:rPr>
                      <w:rFonts w:ascii="Comic Sans MS" w:hAnsi="Comic Sans MS"/>
                      <w:noProof/>
                      <w:sz w:val="16"/>
                      <w:szCs w:val="16"/>
                      <w:lang w:eastAsia="en-US"/>
                    </w:rPr>
                    <w:t>)</w:t>
                  </w:r>
                </w:p>
                <w:p w14:paraId="52B25E8B" w14:textId="77777777" w:rsidR="00A413B1" w:rsidRPr="009E66F7" w:rsidRDefault="00493CD0" w:rsidP="00667680">
                  <w:pPr>
                    <w:rPr>
                      <w:rFonts w:ascii="Comic Sans MS" w:hAnsi="Comic Sans MS"/>
                      <w:noProof/>
                      <w:sz w:val="16"/>
                      <w:szCs w:val="16"/>
                      <w:lang w:eastAsia="en-US"/>
                    </w:rPr>
                  </w:pPr>
                  <w:r w:rsidRPr="009E66F7">
                    <w:rPr>
                      <w:rFonts w:ascii="Comic Sans MS" w:hAnsi="Comic Sans MS"/>
                      <w:noProof/>
                      <w:sz w:val="16"/>
                      <w:szCs w:val="16"/>
                      <w:lang w:eastAsia="en-US"/>
                    </w:rPr>
                    <w:t xml:space="preserve">Parent Communication Time- </w:t>
                  </w:r>
                </w:p>
                <w:p w14:paraId="527022D1" w14:textId="5B42174B" w:rsidR="00A413B1" w:rsidRPr="009E66F7" w:rsidRDefault="00A413B1" w:rsidP="00667680">
                  <w:pPr>
                    <w:rPr>
                      <w:noProof/>
                      <w:sz w:val="16"/>
                      <w:szCs w:val="16"/>
                      <w:lang w:eastAsia="en-US"/>
                    </w:rPr>
                  </w:pPr>
                  <w:r w:rsidRPr="009E66F7">
                    <w:rPr>
                      <w:rFonts w:ascii="Comic Sans MS" w:hAnsi="Comic Sans MS"/>
                      <w:noProof/>
                      <w:sz w:val="16"/>
                      <w:szCs w:val="16"/>
                      <w:lang w:eastAsia="en-US"/>
                    </w:rPr>
                    <w:t xml:space="preserve">Every Tuesday </w:t>
                  </w:r>
                  <w:r w:rsidR="00493CD0" w:rsidRPr="009E66F7">
                    <w:rPr>
                      <w:rFonts w:ascii="Comic Sans MS" w:hAnsi="Comic Sans MS"/>
                      <w:noProof/>
                      <w:sz w:val="16"/>
                      <w:szCs w:val="16"/>
                      <w:lang w:eastAsia="en-US"/>
                    </w:rPr>
                    <w:t>2:20</w:t>
                  </w:r>
                  <w:r w:rsidR="0086245D" w:rsidRPr="009E66F7">
                    <w:rPr>
                      <w:rFonts w:ascii="Comic Sans MS" w:hAnsi="Comic Sans MS"/>
                      <w:noProof/>
                      <w:sz w:val="16"/>
                      <w:szCs w:val="16"/>
                      <w:lang w:eastAsia="en-US"/>
                    </w:rPr>
                    <w:t>pm</w:t>
                  </w:r>
                  <w:r w:rsidR="00493CD0" w:rsidRPr="009E66F7">
                    <w:rPr>
                      <w:rFonts w:ascii="Comic Sans MS" w:hAnsi="Comic Sans MS"/>
                      <w:noProof/>
                      <w:sz w:val="16"/>
                      <w:szCs w:val="16"/>
                      <w:lang w:eastAsia="en-US"/>
                    </w:rPr>
                    <w:t>-3:5</w:t>
                  </w:r>
                  <w:r w:rsidRPr="009E66F7">
                    <w:rPr>
                      <w:rFonts w:ascii="Comic Sans MS" w:hAnsi="Comic Sans MS"/>
                      <w:noProof/>
                      <w:sz w:val="16"/>
                      <w:szCs w:val="16"/>
                      <w:lang w:eastAsia="en-US"/>
                    </w:rPr>
                    <w:t>0</w:t>
                  </w:r>
                  <w:r w:rsidR="0086245D" w:rsidRPr="009E66F7">
                    <w:rPr>
                      <w:rFonts w:ascii="Comic Sans MS" w:hAnsi="Comic Sans MS"/>
                      <w:noProof/>
                      <w:sz w:val="16"/>
                      <w:szCs w:val="16"/>
                      <w:lang w:eastAsia="en-US"/>
                    </w:rPr>
                    <w:t>pm</w:t>
                  </w:r>
                </w:p>
                <w:p w14:paraId="50472E27" w14:textId="33AF7399" w:rsidR="00493CD0" w:rsidRDefault="00493CD0" w:rsidP="000D0785">
                  <w:pPr>
                    <w:rPr>
                      <w:rFonts w:ascii="Comic Sans MS" w:hAnsi="Comic Sans MS"/>
                      <w:noProof/>
                      <w:lang w:eastAsia="en-US"/>
                    </w:rPr>
                  </w:pPr>
                </w:p>
                <w:p w14:paraId="6CF28CEC" w14:textId="77777777" w:rsidR="00372B5C" w:rsidRDefault="00372B5C" w:rsidP="000D0785">
                  <w:pPr>
                    <w:rPr>
                      <w:rFonts w:ascii="Comic Sans MS" w:hAnsi="Comic Sans MS"/>
                    </w:rPr>
                  </w:pPr>
                </w:p>
                <w:p w14:paraId="4DB7657A" w14:textId="36814327" w:rsidR="009E66F7" w:rsidRDefault="009E66F7" w:rsidP="000D0785">
                  <w:pPr>
                    <w:rPr>
                      <w:rFonts w:ascii="Comic Sans MS" w:hAnsi="Comic Sans MS"/>
                    </w:rPr>
                  </w:pPr>
                </w:p>
                <w:p w14:paraId="55C27CFC" w14:textId="77777777" w:rsidR="008140E0" w:rsidRDefault="008140E0" w:rsidP="000D0785">
                  <w:pPr>
                    <w:rPr>
                      <w:rFonts w:ascii="Comic Sans MS" w:hAnsi="Comic Sans MS"/>
                    </w:rPr>
                  </w:pPr>
                </w:p>
                <w:p w14:paraId="2141C230" w14:textId="77777777" w:rsidR="008140E0" w:rsidRDefault="008140E0" w:rsidP="000D0785">
                  <w:pPr>
                    <w:rPr>
                      <w:rFonts w:ascii="Comic Sans MS" w:hAnsi="Comic Sans MS"/>
                    </w:rPr>
                  </w:pPr>
                </w:p>
                <w:p w14:paraId="1822F3E8" w14:textId="2D79DCD3" w:rsidR="008140E0" w:rsidRPr="001F3D9E" w:rsidRDefault="008140E0" w:rsidP="000D0785">
                  <w:pPr>
                    <w:rPr>
                      <w:rFonts w:ascii="Comic Sans MS" w:hAnsi="Comic Sans MS"/>
                    </w:rPr>
                  </w:pPr>
                </w:p>
              </w:tc>
            </w:tr>
            <w:tr w:rsidR="00F70181" w14:paraId="3B59951E" w14:textId="77777777">
              <w:trPr>
                <w:trHeight w:hRule="exact" w:val="2880"/>
              </w:trPr>
              <w:tc>
                <w:tcPr>
                  <w:tcW w:w="5000" w:type="pct"/>
                  <w:vAlign w:val="bottom"/>
                </w:tcPr>
                <w:p w14:paraId="57ADA32B" w14:textId="4FFB1521" w:rsidR="00F70181" w:rsidRDefault="00F70181" w:rsidP="008140E0">
                  <w:pPr>
                    <w:pStyle w:val="Header"/>
                    <w:ind w:left="1440"/>
                    <w:jc w:val="center"/>
                  </w:pPr>
                </w:p>
              </w:tc>
            </w:tr>
          </w:tbl>
          <w:p w14:paraId="76BA7A55" w14:textId="77777777" w:rsidR="00F70181" w:rsidRDefault="00F70181"/>
        </w:tc>
        <w:tc>
          <w:tcPr>
            <w:tcW w:w="161" w:type="dxa"/>
          </w:tcPr>
          <w:p w14:paraId="6AF4184C" w14:textId="77777777" w:rsidR="00F70181" w:rsidRDefault="00F70181"/>
        </w:tc>
        <w:tc>
          <w:tcPr>
            <w:tcW w:w="1279" w:type="dxa"/>
          </w:tcPr>
          <w:p w14:paraId="3154FA8B" w14:textId="77777777" w:rsidR="00F70181" w:rsidRDefault="00F70181"/>
        </w:tc>
        <w:tc>
          <w:tcPr>
            <w:tcW w:w="3851" w:type="dxa"/>
          </w:tcPr>
          <w:tbl>
            <w:tblPr>
              <w:tblStyle w:val="TableLayout"/>
              <w:tblW w:w="5000" w:type="pct"/>
              <w:tblLayout w:type="fixed"/>
              <w:tblLook w:val="04A0" w:firstRow="1" w:lastRow="0" w:firstColumn="1" w:lastColumn="0" w:noHBand="0" w:noVBand="1"/>
            </w:tblPr>
            <w:tblGrid>
              <w:gridCol w:w="3851"/>
            </w:tblGrid>
            <w:tr w:rsidR="00F70181" w14:paraId="75432B9A" w14:textId="77777777" w:rsidTr="00A407C5">
              <w:trPr>
                <w:trHeight w:hRule="exact" w:val="3150"/>
              </w:trPr>
              <w:sdt>
                <w:sdtPr>
                  <w:id w:val="-1297910721"/>
                  <w:picture/>
                </w:sdtPr>
                <w:sdtEndPr/>
                <w:sdtContent>
                  <w:tc>
                    <w:tcPr>
                      <w:tcW w:w="5000" w:type="pct"/>
                    </w:tcPr>
                    <w:p w14:paraId="241C85BB" w14:textId="79A4BB83" w:rsidR="00F70181" w:rsidRDefault="00372B5C" w:rsidP="00372B5C">
                      <w:r>
                        <w:rPr>
                          <w:noProof/>
                          <w:lang w:eastAsia="en-US"/>
                        </w:rPr>
                        <w:drawing>
                          <wp:inline distT="0" distB="0" distL="0" distR="0" wp14:anchorId="2D2599BF" wp14:editId="6F1C81E0">
                            <wp:extent cx="2343150" cy="17329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rtoon[2].jpg"/>
                                    <pic:cNvPicPr/>
                                  </pic:nvPicPr>
                                  <pic:blipFill>
                                    <a:blip r:embed="rId9">
                                      <a:extLst>
                                        <a:ext uri="{28A0092B-C50C-407E-A947-70E740481C1C}">
                                          <a14:useLocalDpi xmlns:a14="http://schemas.microsoft.com/office/drawing/2010/main" val="0"/>
                                        </a:ext>
                                      </a:extLst>
                                    </a:blip>
                                    <a:stretch>
                                      <a:fillRect/>
                                    </a:stretch>
                                  </pic:blipFill>
                                  <pic:spPr>
                                    <a:xfrm>
                                      <a:off x="0" y="0"/>
                                      <a:ext cx="2354083" cy="1741001"/>
                                    </a:xfrm>
                                    <a:prstGeom prst="rect">
                                      <a:avLst/>
                                    </a:prstGeom>
                                  </pic:spPr>
                                </pic:pic>
                              </a:graphicData>
                            </a:graphic>
                          </wp:inline>
                        </w:drawing>
                      </w:r>
                    </w:p>
                  </w:tc>
                </w:sdtContent>
              </w:sdt>
            </w:tr>
            <w:tr w:rsidR="00F70181" w14:paraId="38B6457A" w14:textId="77777777" w:rsidTr="00A407C5">
              <w:trPr>
                <w:trHeight w:hRule="exact" w:val="7101"/>
              </w:trPr>
              <w:tc>
                <w:tcPr>
                  <w:tcW w:w="5000" w:type="pct"/>
                </w:tcPr>
                <w:p w14:paraId="5C14AE57" w14:textId="77777777" w:rsidR="009E66F7" w:rsidRDefault="000D0785" w:rsidP="00A407C5">
                  <w:pPr>
                    <w:jc w:val="center"/>
                    <w:rPr>
                      <w:rFonts w:ascii="Comic Sans MS" w:hAnsi="Comic Sans MS"/>
                      <w:color w:val="0000FF"/>
                      <w:sz w:val="28"/>
                      <w:szCs w:val="28"/>
                    </w:rPr>
                  </w:pPr>
                  <w:r>
                    <w:rPr>
                      <w:rFonts w:ascii="Comic Sans MS" w:hAnsi="Comic Sans MS"/>
                      <w:color w:val="0000FF"/>
                      <w:sz w:val="28"/>
                      <w:szCs w:val="28"/>
                    </w:rPr>
                    <w:t>PS 56K- The Lewis H. Latimer School</w:t>
                  </w:r>
                </w:p>
                <w:p w14:paraId="2CEC9687" w14:textId="7D12A67D" w:rsidR="00667680" w:rsidRPr="00997192" w:rsidRDefault="009E66F7" w:rsidP="00A407C5">
                  <w:pPr>
                    <w:jc w:val="center"/>
                    <w:rPr>
                      <w:rFonts w:ascii="Comic Sans MS" w:hAnsi="Comic Sans MS"/>
                      <w:color w:val="0000FF"/>
                      <w:sz w:val="28"/>
                      <w:szCs w:val="28"/>
                    </w:rPr>
                  </w:pPr>
                  <w:r>
                    <w:rPr>
                      <w:rFonts w:ascii="Comic Sans MS" w:hAnsi="Comic Sans MS"/>
                      <w:color w:val="0000FF"/>
                      <w:sz w:val="28"/>
                      <w:szCs w:val="28"/>
                    </w:rPr>
                    <w:t xml:space="preserve">  World Language Spanish Program</w:t>
                  </w:r>
                </w:p>
                <w:p w14:paraId="0B577BF5" w14:textId="43284AC6" w:rsidR="00667680" w:rsidRDefault="009E66F7">
                  <w:pPr>
                    <w:rPr>
                      <w:rFonts w:ascii="Comic Sans MS" w:hAnsi="Comic Sans MS"/>
                    </w:rPr>
                  </w:pPr>
                  <w:r w:rsidRPr="009C6095">
                    <w:rPr>
                      <w:rFonts w:ascii="Andalus" w:hAnsi="Andalus" w:cs="Andalus"/>
                      <w:i/>
                      <w:noProof/>
                      <w:sz w:val="32"/>
                      <w:szCs w:val="32"/>
                    </w:rPr>
                    <w:drawing>
                      <wp:anchor distT="0" distB="0" distL="114300" distR="114300" simplePos="0" relativeHeight="251664384" behindDoc="0" locked="0" layoutInCell="1" allowOverlap="1" wp14:anchorId="589A03BB" wp14:editId="0288FB13">
                        <wp:simplePos x="0" y="0"/>
                        <wp:positionH relativeFrom="column">
                          <wp:posOffset>758825</wp:posOffset>
                        </wp:positionH>
                        <wp:positionV relativeFrom="paragraph">
                          <wp:posOffset>112395</wp:posOffset>
                        </wp:positionV>
                        <wp:extent cx="924560" cy="762000"/>
                        <wp:effectExtent l="0" t="0" r="8890" b="0"/>
                        <wp:wrapThrough wrapText="bothSides">
                          <wp:wrapPolygon edited="0">
                            <wp:start x="0" y="0"/>
                            <wp:lineTo x="0" y="21060"/>
                            <wp:lineTo x="21363" y="21060"/>
                            <wp:lineTo x="21363" y="0"/>
                            <wp:lineTo x="0" y="0"/>
                          </wp:wrapPolygon>
                        </wp:wrapThrough>
                        <wp:docPr id="2" name="Picture 2" descr="http://365psd.com/images/premium/thumbs/223/stylized-children-silhouettes-on-a-white-background-1162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65psd.com/images/premium/thumbs/223/stylized-children-silhouettes-on-a-white-background-1162558.jpg"/>
                                <pic:cNvPicPr>
                                  <a:picLocks noChangeAspect="1" noChangeArrowheads="1"/>
                                </pic:cNvPicPr>
                              </pic:nvPicPr>
                              <pic:blipFill>
                                <a:blip r:embed="rId10"/>
                                <a:srcRect/>
                                <a:stretch>
                                  <a:fillRect/>
                                </a:stretch>
                              </pic:blipFill>
                              <pic:spPr bwMode="auto">
                                <a:xfrm>
                                  <a:off x="0" y="0"/>
                                  <a:ext cx="92456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63B2159" w14:textId="4CA6E354" w:rsidR="00667680" w:rsidRDefault="00667680">
                  <w:pPr>
                    <w:rPr>
                      <w:rFonts w:ascii="Comic Sans MS" w:hAnsi="Comic Sans MS"/>
                    </w:rPr>
                  </w:pPr>
                </w:p>
                <w:p w14:paraId="1606C41F" w14:textId="31AA1196" w:rsidR="00A407C5" w:rsidRPr="00673301" w:rsidRDefault="00A407C5" w:rsidP="00A407C5">
                  <w:pPr>
                    <w:jc w:val="center"/>
                    <w:rPr>
                      <w:rFonts w:ascii="Comic Sans MS" w:hAnsi="Comic Sans MS"/>
                      <w:sz w:val="28"/>
                      <w:szCs w:val="28"/>
                    </w:rPr>
                  </w:pPr>
                </w:p>
                <w:p w14:paraId="1C029255" w14:textId="7253AC88" w:rsidR="008140E0" w:rsidRPr="009E66F7" w:rsidRDefault="007A3666" w:rsidP="009E66F7">
                  <w:pPr>
                    <w:jc w:val="center"/>
                    <w:rPr>
                      <w:rFonts w:ascii="Comic Sans MS" w:hAnsi="Comic Sans MS"/>
                      <w:sz w:val="28"/>
                      <w:szCs w:val="28"/>
                      <w:lang w:val="es-ES_tradnl"/>
                    </w:rPr>
                  </w:pPr>
                  <w:r w:rsidRPr="00673301">
                    <w:rPr>
                      <w:rFonts w:ascii="Comic Sans MS" w:hAnsi="Comic Sans MS"/>
                      <w:sz w:val="28"/>
                      <w:szCs w:val="28"/>
                      <w:lang w:val="es-ES_tradnl"/>
                    </w:rPr>
                    <w:t xml:space="preserve">“A </w:t>
                  </w:r>
                  <w:proofErr w:type="spellStart"/>
                  <w:r w:rsidRPr="00673301">
                    <w:rPr>
                      <w:rFonts w:ascii="Comic Sans MS" w:hAnsi="Comic Sans MS"/>
                      <w:sz w:val="28"/>
                      <w:szCs w:val="28"/>
                      <w:lang w:val="es-ES_tradnl"/>
                    </w:rPr>
                    <w:t>Community</w:t>
                  </w:r>
                  <w:proofErr w:type="spellEnd"/>
                  <w:r w:rsidRPr="00673301">
                    <w:rPr>
                      <w:rFonts w:ascii="Comic Sans MS" w:hAnsi="Comic Sans MS"/>
                      <w:sz w:val="28"/>
                      <w:szCs w:val="28"/>
                      <w:lang w:val="es-ES_tradnl"/>
                    </w:rPr>
                    <w:t xml:space="preserve"> of </w:t>
                  </w:r>
                  <w:proofErr w:type="spellStart"/>
                  <w:r w:rsidRPr="00673301">
                    <w:rPr>
                      <w:rFonts w:ascii="Comic Sans MS" w:hAnsi="Comic Sans MS"/>
                      <w:sz w:val="28"/>
                      <w:szCs w:val="28"/>
                      <w:lang w:val="es-ES_tradnl"/>
                    </w:rPr>
                    <w:t>Learners</w:t>
                  </w:r>
                  <w:proofErr w:type="spellEnd"/>
                  <w:r w:rsidRPr="00673301">
                    <w:rPr>
                      <w:rFonts w:ascii="Comic Sans MS" w:hAnsi="Comic Sans MS"/>
                      <w:sz w:val="28"/>
                      <w:szCs w:val="28"/>
                      <w:lang w:val="es-ES_tradnl"/>
                    </w:rPr>
                    <w:t xml:space="preserve">, A </w:t>
                  </w:r>
                  <w:proofErr w:type="spellStart"/>
                  <w:r w:rsidRPr="00673301">
                    <w:rPr>
                      <w:rFonts w:ascii="Comic Sans MS" w:hAnsi="Comic Sans MS"/>
                      <w:sz w:val="28"/>
                      <w:szCs w:val="28"/>
                      <w:lang w:val="es-ES_tradnl"/>
                    </w:rPr>
                    <w:t>Community</w:t>
                  </w:r>
                  <w:proofErr w:type="spellEnd"/>
                  <w:r w:rsidRPr="00673301">
                    <w:rPr>
                      <w:rFonts w:ascii="Comic Sans MS" w:hAnsi="Comic Sans MS"/>
                      <w:sz w:val="28"/>
                      <w:szCs w:val="28"/>
                      <w:lang w:val="es-ES_tradnl"/>
                    </w:rPr>
                    <w:t xml:space="preserve"> of </w:t>
                  </w:r>
                  <w:proofErr w:type="spellStart"/>
                  <w:r w:rsidRPr="00673301">
                    <w:rPr>
                      <w:rFonts w:ascii="Comic Sans MS" w:hAnsi="Comic Sans MS"/>
                      <w:sz w:val="28"/>
                      <w:szCs w:val="28"/>
                      <w:lang w:val="es-ES_tradnl"/>
                    </w:rPr>
                    <w:t>Leaders</w:t>
                  </w:r>
                  <w:proofErr w:type="spellEnd"/>
                  <w:r w:rsidRPr="00673301">
                    <w:rPr>
                      <w:rFonts w:ascii="Comic Sans MS" w:hAnsi="Comic Sans MS"/>
                      <w:sz w:val="28"/>
                      <w:szCs w:val="28"/>
                      <w:lang w:val="es-ES_tradnl"/>
                    </w:rPr>
                    <w:t xml:space="preserve">.” </w:t>
                  </w:r>
                </w:p>
                <w:p w14:paraId="3DD9939B" w14:textId="77777777" w:rsidR="00673301" w:rsidRPr="00A407C5" w:rsidRDefault="00673301" w:rsidP="00A407C5">
                  <w:pPr>
                    <w:jc w:val="center"/>
                    <w:rPr>
                      <w:rFonts w:ascii="Comic Sans MS" w:hAnsi="Comic Sans MS"/>
                      <w:sz w:val="16"/>
                      <w:szCs w:val="16"/>
                    </w:rPr>
                  </w:pPr>
                </w:p>
                <w:p w14:paraId="7D62B7F7" w14:textId="0959AD50" w:rsidR="00FF2E89" w:rsidRPr="00673301" w:rsidRDefault="007A3666" w:rsidP="00673301">
                  <w:pPr>
                    <w:spacing w:line="240" w:lineRule="auto"/>
                    <w:jc w:val="center"/>
                    <w:rPr>
                      <w:rFonts w:ascii="Comic Sans MS" w:hAnsi="Comic Sans MS"/>
                      <w:lang w:val="es-PR"/>
                    </w:rPr>
                  </w:pPr>
                  <w:r w:rsidRPr="00673301">
                    <w:rPr>
                      <w:rFonts w:ascii="Comic Sans MS" w:hAnsi="Comic Sans MS"/>
                      <w:b/>
                      <w:lang w:val="es-PR"/>
                    </w:rPr>
                    <w:t>Eric Grande</w:t>
                  </w:r>
                  <w:r w:rsidR="00FF2E89" w:rsidRPr="00673301">
                    <w:rPr>
                      <w:rFonts w:ascii="Comic Sans MS" w:hAnsi="Comic Sans MS"/>
                    </w:rPr>
                    <w:t xml:space="preserve">, </w:t>
                  </w:r>
                  <w:r w:rsidR="001F3D9E" w:rsidRPr="00673301">
                    <w:rPr>
                      <w:rFonts w:ascii="Comic Sans MS" w:hAnsi="Comic Sans MS"/>
                      <w:lang w:val="es-PR"/>
                    </w:rPr>
                    <w:t>Principal</w:t>
                  </w:r>
                </w:p>
                <w:p w14:paraId="4F387AD0" w14:textId="505A9381" w:rsidR="00FF2E89" w:rsidRPr="00673301" w:rsidRDefault="00FF2E89" w:rsidP="00673301">
                  <w:pPr>
                    <w:spacing w:line="240" w:lineRule="auto"/>
                    <w:jc w:val="center"/>
                    <w:rPr>
                      <w:rFonts w:ascii="Comic Sans MS" w:hAnsi="Comic Sans MS"/>
                      <w:lang w:val="es-PR"/>
                    </w:rPr>
                  </w:pPr>
                  <w:r w:rsidRPr="00673301">
                    <w:rPr>
                      <w:rFonts w:ascii="Comic Sans MS" w:hAnsi="Comic Sans MS"/>
                      <w:b/>
                      <w:lang w:val="es-PR"/>
                    </w:rPr>
                    <w:t>Marvin</w:t>
                  </w:r>
                  <w:r w:rsidR="007A3666" w:rsidRPr="00673301">
                    <w:rPr>
                      <w:rFonts w:ascii="Comic Sans MS" w:hAnsi="Comic Sans MS"/>
                      <w:b/>
                      <w:lang w:val="es-PR"/>
                    </w:rPr>
                    <w:t xml:space="preserve"> Williams, </w:t>
                  </w:r>
                  <w:proofErr w:type="spellStart"/>
                  <w:r w:rsidR="007A3666" w:rsidRPr="00673301">
                    <w:rPr>
                      <w:rFonts w:ascii="Comic Sans MS" w:hAnsi="Comic Sans MS"/>
                      <w:lang w:val="es-PR"/>
                    </w:rPr>
                    <w:t>Parent</w:t>
                  </w:r>
                  <w:proofErr w:type="spellEnd"/>
                  <w:r w:rsidR="007A3666" w:rsidRPr="00673301">
                    <w:rPr>
                      <w:rFonts w:ascii="Comic Sans MS" w:hAnsi="Comic Sans MS"/>
                      <w:lang w:val="es-PR"/>
                    </w:rPr>
                    <w:t xml:space="preserve"> </w:t>
                  </w:r>
                  <w:proofErr w:type="spellStart"/>
                  <w:r w:rsidR="007A3666" w:rsidRPr="00673301">
                    <w:rPr>
                      <w:rFonts w:ascii="Comic Sans MS" w:hAnsi="Comic Sans MS"/>
                      <w:lang w:val="es-PR"/>
                    </w:rPr>
                    <w:t>Coordinator</w:t>
                  </w:r>
                  <w:proofErr w:type="spellEnd"/>
                </w:p>
                <w:p w14:paraId="770238AC" w14:textId="416B0C9F" w:rsidR="001F3D9E" w:rsidRPr="00673301" w:rsidRDefault="007A3666" w:rsidP="00A407C5">
                  <w:pPr>
                    <w:spacing w:line="240" w:lineRule="auto"/>
                    <w:jc w:val="center"/>
                    <w:rPr>
                      <w:rFonts w:ascii="Comic Sans MS" w:hAnsi="Comic Sans MS"/>
                    </w:rPr>
                  </w:pPr>
                  <w:r w:rsidRPr="00673301">
                    <w:rPr>
                      <w:rFonts w:ascii="Comic Sans MS" w:hAnsi="Comic Sans MS"/>
                      <w:b/>
                    </w:rPr>
                    <w:t>Tina Fleming</w:t>
                  </w:r>
                  <w:r w:rsidR="001F3D9E" w:rsidRPr="00673301">
                    <w:rPr>
                      <w:rFonts w:ascii="Comic Sans MS" w:hAnsi="Comic Sans MS"/>
                    </w:rPr>
                    <w:t>, P</w:t>
                  </w:r>
                  <w:r w:rsidR="00FC0B58">
                    <w:rPr>
                      <w:rFonts w:ascii="Comic Sans MS" w:hAnsi="Comic Sans MS"/>
                    </w:rPr>
                    <w:t>T</w:t>
                  </w:r>
                  <w:r w:rsidR="001F3D9E" w:rsidRPr="00673301">
                    <w:rPr>
                      <w:rFonts w:ascii="Comic Sans MS" w:hAnsi="Comic Sans MS"/>
                    </w:rPr>
                    <w:t>A President</w:t>
                  </w:r>
                </w:p>
                <w:p w14:paraId="3754510E" w14:textId="77777777" w:rsidR="00667680" w:rsidRPr="00667680" w:rsidRDefault="00667680">
                  <w:pPr>
                    <w:rPr>
                      <w:rFonts w:ascii="Comic Sans MS" w:hAnsi="Comic Sans MS"/>
                    </w:rPr>
                  </w:pPr>
                </w:p>
              </w:tc>
            </w:tr>
          </w:tbl>
          <w:p w14:paraId="57B88D71" w14:textId="77777777" w:rsidR="00F70181" w:rsidRDefault="00F70181"/>
        </w:tc>
      </w:tr>
    </w:tbl>
    <w:p w14:paraId="3362BCFE" w14:textId="77777777" w:rsidR="00F70181" w:rsidRDefault="00F70181">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914"/>
        <w:gridCol w:w="649"/>
        <w:gridCol w:w="720"/>
        <w:gridCol w:w="3851"/>
      </w:tblGrid>
      <w:tr w:rsidR="00F70181" w14:paraId="071B7D11" w14:textId="77777777" w:rsidTr="00372B5C">
        <w:trPr>
          <w:trHeight w:hRule="exact" w:val="10800"/>
          <w:jc w:val="center"/>
        </w:trPr>
        <w:tc>
          <w:tcPr>
            <w:tcW w:w="3840" w:type="dxa"/>
          </w:tcPr>
          <w:p w14:paraId="2D06DE8F" w14:textId="1444E8A9" w:rsidR="0086245D" w:rsidRPr="00673301" w:rsidRDefault="005525AA" w:rsidP="00673301">
            <w:sdt>
              <w:sdtPr>
                <w:rPr>
                  <w:rFonts w:asciiTheme="majorHAnsi" w:eastAsiaTheme="majorEastAsia" w:hAnsiTheme="majorHAnsi" w:cstheme="majorBidi"/>
                  <w:b/>
                  <w:bCs/>
                  <w:color w:val="6E9400" w:themeColor="accent1" w:themeShade="BF"/>
                  <w:sz w:val="42"/>
                </w:rPr>
                <w:id w:val="-1941750188"/>
                <w:picture/>
              </w:sdtPr>
              <w:sdtEndPr>
                <w:rPr>
                  <w:rFonts w:asciiTheme="minorHAnsi" w:eastAsiaTheme="minorHAnsi" w:hAnsiTheme="minorHAnsi" w:cstheme="minorBidi"/>
                  <w:b w:val="0"/>
                  <w:bCs w:val="0"/>
                  <w:color w:val="54533D" w:themeColor="text2" w:themeTint="E6"/>
                  <w:sz w:val="20"/>
                </w:rPr>
              </w:sdtEndPr>
              <w:sdtContent/>
            </w:sdt>
            <w:r w:rsidR="000D0785">
              <w:rPr>
                <w:rStyle w:val="Heading1Char"/>
                <w:rFonts w:ascii="Comic Sans MS" w:hAnsi="Comic Sans MS"/>
                <w:bCs w:val="0"/>
                <w:color w:val="0000FF"/>
                <w:sz w:val="16"/>
                <w:szCs w:val="16"/>
              </w:rPr>
              <w:t xml:space="preserve">Welcome to PS 56- </w:t>
            </w:r>
            <w:r w:rsidR="000C67E4">
              <w:rPr>
                <w:rStyle w:val="Heading1Char"/>
                <w:rFonts w:ascii="Comic Sans MS" w:hAnsi="Comic Sans MS"/>
                <w:bCs w:val="0"/>
                <w:color w:val="0000FF"/>
                <w:sz w:val="16"/>
                <w:szCs w:val="16"/>
              </w:rPr>
              <w:t xml:space="preserve">The </w:t>
            </w:r>
            <w:r w:rsidR="000D0785">
              <w:rPr>
                <w:rStyle w:val="Heading1Char"/>
                <w:rFonts w:ascii="Comic Sans MS" w:hAnsi="Comic Sans MS"/>
                <w:bCs w:val="0"/>
                <w:color w:val="0000FF"/>
                <w:sz w:val="16"/>
                <w:szCs w:val="16"/>
              </w:rPr>
              <w:t>Lewis H. Latimer</w:t>
            </w:r>
            <w:r w:rsidR="0086245D">
              <w:rPr>
                <w:rFonts w:ascii="Comic Sans MS" w:hAnsi="Comic Sans MS"/>
                <w:noProof/>
                <w:sz w:val="16"/>
                <w:szCs w:val="16"/>
                <w:lang w:eastAsia="en-US"/>
              </w:rPr>
              <mc:AlternateContent>
                <mc:Choice Requires="wps">
                  <w:drawing>
                    <wp:anchor distT="0" distB="0" distL="114300" distR="114300" simplePos="0" relativeHeight="251662336" behindDoc="0" locked="0" layoutInCell="1" allowOverlap="1" wp14:anchorId="54483948" wp14:editId="2AA4CD18">
                      <wp:simplePos x="0" y="0"/>
                      <wp:positionH relativeFrom="column">
                        <wp:posOffset>114300</wp:posOffset>
                      </wp:positionH>
                      <wp:positionV relativeFrom="paragraph">
                        <wp:posOffset>92710</wp:posOffset>
                      </wp:positionV>
                      <wp:extent cx="2291715" cy="12573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2291715"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6E41A8" w14:textId="221A73F7" w:rsidR="0086245D" w:rsidRDefault="0086245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483948" id="_x0000_t202" coordsize="21600,21600" o:spt="202" path="m,l,21600r21600,l21600,xe">
                      <v:stroke joinstyle="miter"/>
                      <v:path gradientshapeok="t" o:connecttype="rect"/>
                    </v:shapetype>
                    <v:shape id="Text Box 13" o:spid="_x0000_s1026" type="#_x0000_t202" style="position:absolute;margin-left:9pt;margin-top:7.3pt;width:180.45pt;height:99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" filled="f" stroked="f">
                      <v:textbox>
                        <w:txbxContent>
                          <w:p w14:paraId="7D6E41A8" w14:textId="221A73F7" w:rsidR="0086245D" w:rsidRDefault="0086245D"/>
                        </w:txbxContent>
                      </v:textbox>
                      <w10:wrap type="square"/>
                    </v:shape>
                  </w:pict>
                </mc:Fallback>
              </mc:AlternateContent>
            </w:r>
            <w:r w:rsidR="000C67E4">
              <w:rPr>
                <w:rStyle w:val="Heading1Char"/>
                <w:rFonts w:ascii="Comic Sans MS" w:hAnsi="Comic Sans MS"/>
                <w:bCs w:val="0"/>
                <w:color w:val="0000FF"/>
                <w:sz w:val="16"/>
                <w:szCs w:val="16"/>
              </w:rPr>
              <w:t xml:space="preserve"> School</w:t>
            </w:r>
          </w:p>
          <w:p w14:paraId="0C7D5314" w14:textId="2158FF3B" w:rsidR="00667680" w:rsidRDefault="00673301" w:rsidP="00667680">
            <w:pPr>
              <w:rPr>
                <w:rFonts w:ascii="Comic Sans MS" w:hAnsi="Comic Sans MS"/>
                <w:color w:val="auto"/>
                <w:sz w:val="16"/>
                <w:szCs w:val="16"/>
              </w:rPr>
            </w:pPr>
            <w:r>
              <w:rPr>
                <w:noProof/>
                <w:lang w:eastAsia="en-US"/>
              </w:rPr>
              <w:drawing>
                <wp:inline distT="0" distB="0" distL="0" distR="0" wp14:anchorId="7B6D7128" wp14:editId="3237911D">
                  <wp:extent cx="1510665" cy="1162050"/>
                  <wp:effectExtent l="0" t="0" r="0" b="0"/>
                  <wp:docPr id="14" name="Picture 14" descr="Macintosh HD:Users:admin:Desktop:Screen Shot 2014-11-25 at 4.10.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Screen Shot 2014-11-25 at 4.10.40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805" cy="1176773"/>
                          </a:xfrm>
                          <a:prstGeom prst="rect">
                            <a:avLst/>
                          </a:prstGeom>
                          <a:noFill/>
                          <a:ln>
                            <a:noFill/>
                          </a:ln>
                        </pic:spPr>
                      </pic:pic>
                    </a:graphicData>
                  </a:graphic>
                </wp:inline>
              </w:drawing>
            </w:r>
          </w:p>
          <w:p w14:paraId="2570B418" w14:textId="39D4D2BF" w:rsidR="00D52B85" w:rsidRPr="00A347A6" w:rsidRDefault="00AB3D93" w:rsidP="00D52B85">
            <w:pPr>
              <w:rPr>
                <w:rFonts w:ascii="Comic Sans MS" w:hAnsi="Comic Sans MS"/>
                <w:sz w:val="14"/>
                <w:szCs w:val="14"/>
              </w:rPr>
            </w:pPr>
            <w:r w:rsidRPr="00A347A6">
              <w:rPr>
                <w:rFonts w:ascii="Comic Sans MS" w:hAnsi="Comic Sans MS"/>
                <w:sz w:val="14"/>
                <w:szCs w:val="14"/>
              </w:rPr>
              <w:t>At PS 56k</w:t>
            </w:r>
            <w:r w:rsidR="00D52B85" w:rsidRPr="00A347A6">
              <w:rPr>
                <w:rFonts w:ascii="Comic Sans MS" w:hAnsi="Comic Sans MS"/>
                <w:sz w:val="14"/>
                <w:szCs w:val="14"/>
              </w:rPr>
              <w:t>, our academic program is aligned to Common Core Expectations, where students are provided with rigorous tasks and learning activities that foster creative thinkers, problems solvers, and well-rounded individuals.  In literacy, we follow the Teacher’s College Units of Study, with students reading and writing in multiple genres and areas of focus, such as informational texts, persuasive writing, and historical fiction, among others.  All instruction focuses on students moving towards greater levels of independence in reading and writing, with targeted support for all students.  In mathematics, our students learn multiple methods of problem solving, and are taught to explain their thinking verbally and in writing.  We utilize such programs as Number Talks</w:t>
            </w:r>
            <w:r w:rsidR="00372B5C" w:rsidRPr="00A347A6">
              <w:rPr>
                <w:rFonts w:ascii="Comic Sans MS" w:hAnsi="Comic Sans MS"/>
                <w:sz w:val="14"/>
                <w:szCs w:val="14"/>
              </w:rPr>
              <w:t>, Go Math</w:t>
            </w:r>
            <w:r w:rsidR="00D52B85" w:rsidRPr="00A347A6">
              <w:rPr>
                <w:rFonts w:ascii="Comic Sans MS" w:hAnsi="Comic Sans MS"/>
                <w:sz w:val="14"/>
                <w:szCs w:val="14"/>
              </w:rPr>
              <w:t xml:space="preserve">, and Quick Drills.  Our </w:t>
            </w:r>
            <w:r w:rsidR="00372B5C" w:rsidRPr="00A347A6">
              <w:rPr>
                <w:rFonts w:ascii="Comic Sans MS" w:hAnsi="Comic Sans MS"/>
                <w:sz w:val="14"/>
                <w:szCs w:val="14"/>
              </w:rPr>
              <w:t>online programs include</w:t>
            </w:r>
            <w:r w:rsidR="00D52B85" w:rsidRPr="00A347A6">
              <w:rPr>
                <w:rFonts w:ascii="Comic Sans MS" w:hAnsi="Comic Sans MS"/>
                <w:sz w:val="14"/>
                <w:szCs w:val="14"/>
              </w:rPr>
              <w:t xml:space="preserve"> </w:t>
            </w:r>
            <w:proofErr w:type="spellStart"/>
            <w:r w:rsidR="00D52B85" w:rsidRPr="00A347A6">
              <w:rPr>
                <w:rFonts w:ascii="Comic Sans MS" w:hAnsi="Comic Sans MS"/>
                <w:sz w:val="14"/>
                <w:szCs w:val="14"/>
              </w:rPr>
              <w:t>iReady</w:t>
            </w:r>
            <w:proofErr w:type="spellEnd"/>
            <w:r w:rsidR="00D52B85" w:rsidRPr="00A347A6">
              <w:rPr>
                <w:rFonts w:ascii="Comic Sans MS" w:hAnsi="Comic Sans MS"/>
                <w:sz w:val="14"/>
                <w:szCs w:val="14"/>
              </w:rPr>
              <w:t xml:space="preserve">, </w:t>
            </w:r>
            <w:proofErr w:type="spellStart"/>
            <w:r w:rsidR="00D52B85" w:rsidRPr="00A347A6">
              <w:rPr>
                <w:rFonts w:ascii="Comic Sans MS" w:hAnsi="Comic Sans MS"/>
                <w:sz w:val="14"/>
                <w:szCs w:val="14"/>
              </w:rPr>
              <w:t>MyOn</w:t>
            </w:r>
            <w:proofErr w:type="spellEnd"/>
            <w:r w:rsidR="00D52B85" w:rsidRPr="00A347A6">
              <w:rPr>
                <w:rFonts w:ascii="Comic Sans MS" w:hAnsi="Comic Sans MS"/>
                <w:sz w:val="14"/>
                <w:szCs w:val="14"/>
              </w:rPr>
              <w:t>, Reading A-Z.</w:t>
            </w:r>
          </w:p>
          <w:p w14:paraId="6FB9C0AD" w14:textId="77777777" w:rsidR="00D52B85" w:rsidRDefault="00D52B85" w:rsidP="00D52B85">
            <w:pPr>
              <w:jc w:val="center"/>
              <w:rPr>
                <w:rFonts w:ascii="Comic Sans MS" w:hAnsi="Comic Sans MS"/>
                <w:sz w:val="16"/>
                <w:szCs w:val="16"/>
              </w:rPr>
            </w:pPr>
            <w:r>
              <w:rPr>
                <w:rFonts w:ascii="Comic Sans MS" w:hAnsi="Comic Sans MS"/>
                <w:sz w:val="16"/>
                <w:szCs w:val="16"/>
              </w:rPr>
              <w:t>Professional Development</w:t>
            </w:r>
          </w:p>
          <w:p w14:paraId="4421A362" w14:textId="66F9FB9C" w:rsidR="00D52B85" w:rsidRPr="00A4466E" w:rsidRDefault="00D52B85" w:rsidP="00D52B85">
            <w:pPr>
              <w:rPr>
                <w:rFonts w:ascii="Chalkduster" w:hAnsi="Chalkduster"/>
              </w:rPr>
            </w:pPr>
            <w:r>
              <w:rPr>
                <w:rFonts w:ascii="Comic Sans MS" w:hAnsi="Comic Sans MS"/>
                <w:sz w:val="16"/>
                <w:szCs w:val="16"/>
              </w:rPr>
              <w:t>Our philosophy for professional development is we are all learners and we can all be facilitators of other teachers’ development.  Our approach is a multi-faceted strategy, where teacher teams meet regularly, share best practices, attend workshops, turnkey their learning to their</w:t>
            </w:r>
            <w:r w:rsidR="00A347A6">
              <w:rPr>
                <w:rFonts w:ascii="Comic Sans MS" w:hAnsi="Comic Sans MS"/>
                <w:sz w:val="16"/>
                <w:szCs w:val="16"/>
              </w:rPr>
              <w:t xml:space="preserve"> colleagues and apply practices i</w:t>
            </w:r>
            <w:r>
              <w:rPr>
                <w:rFonts w:ascii="Comic Sans MS" w:hAnsi="Comic Sans MS"/>
                <w:sz w:val="16"/>
                <w:szCs w:val="16"/>
              </w:rPr>
              <w:t>n the classroom.  Additionally, we utilize a “Lab Site” model, where teacher</w:t>
            </w:r>
            <w:r w:rsidR="00A347A6">
              <w:rPr>
                <w:rFonts w:ascii="Comic Sans MS" w:hAnsi="Comic Sans MS"/>
                <w:sz w:val="16"/>
                <w:szCs w:val="16"/>
              </w:rPr>
              <w:t>s</w:t>
            </w:r>
            <w:r>
              <w:rPr>
                <w:rFonts w:ascii="Comic Sans MS" w:hAnsi="Comic Sans MS"/>
                <w:sz w:val="16"/>
                <w:szCs w:val="16"/>
              </w:rPr>
              <w:t xml:space="preserve"> plan together, teach together with a group of children, and then reflect afterwards and plan instruction based on their learning. </w:t>
            </w:r>
          </w:p>
          <w:p w14:paraId="3EE8DA57" w14:textId="77777777" w:rsidR="00667680" w:rsidRPr="00667680" w:rsidRDefault="00667680" w:rsidP="00667680">
            <w:pPr>
              <w:rPr>
                <w:rFonts w:ascii="Comic Sans MS" w:hAnsi="Comic Sans MS"/>
                <w:sz w:val="24"/>
                <w:szCs w:val="24"/>
              </w:rPr>
            </w:pPr>
          </w:p>
          <w:p w14:paraId="060D1EAA" w14:textId="77777777" w:rsidR="00667680" w:rsidRPr="00667680" w:rsidRDefault="00667680" w:rsidP="00667680"/>
        </w:tc>
        <w:tc>
          <w:tcPr>
            <w:tcW w:w="713" w:type="dxa"/>
          </w:tcPr>
          <w:p w14:paraId="405E182E" w14:textId="77777777" w:rsidR="00F70181" w:rsidRDefault="00F70181"/>
        </w:tc>
        <w:tc>
          <w:tcPr>
            <w:tcW w:w="713" w:type="dxa"/>
          </w:tcPr>
          <w:p w14:paraId="74D26DEE" w14:textId="77777777" w:rsidR="00F70181" w:rsidRDefault="00F70181"/>
        </w:tc>
        <w:tc>
          <w:tcPr>
            <w:tcW w:w="3914" w:type="dxa"/>
          </w:tcPr>
          <w:p w14:paraId="1B2B293B" w14:textId="7A1346A5" w:rsidR="0094244C" w:rsidRPr="00372B5C" w:rsidRDefault="009E66F7" w:rsidP="009B035F">
            <w:pPr>
              <w:jc w:val="center"/>
              <w:rPr>
                <w:rFonts w:ascii="Comic Sans MS" w:hAnsi="Comic Sans MS"/>
                <w:color w:val="0070C0"/>
                <w:sz w:val="16"/>
                <w:szCs w:val="16"/>
              </w:rPr>
            </w:pPr>
            <w:r w:rsidRPr="00372B5C">
              <w:rPr>
                <w:rFonts w:ascii="Comic Sans MS" w:hAnsi="Comic Sans MS"/>
                <w:color w:val="0070C0"/>
                <w:sz w:val="16"/>
                <w:szCs w:val="16"/>
              </w:rPr>
              <w:t>World Language Spanish Program</w:t>
            </w:r>
          </w:p>
          <w:p w14:paraId="33AE2BAB" w14:textId="34A5C28D" w:rsidR="00F70181" w:rsidRDefault="00D52B85" w:rsidP="00934827">
            <w:pPr>
              <w:rPr>
                <w:rFonts w:ascii="Comic Sans MS" w:hAnsi="Comic Sans MS"/>
                <w:sz w:val="16"/>
                <w:szCs w:val="16"/>
              </w:rPr>
            </w:pPr>
            <w:r>
              <w:rPr>
                <w:rFonts w:ascii="Comic Sans MS" w:hAnsi="Comic Sans MS"/>
                <w:sz w:val="16"/>
                <w:szCs w:val="16"/>
              </w:rPr>
              <w:t>Beginning in the Fall of 2017, PS 56</w:t>
            </w:r>
            <w:r w:rsidR="00AB3D93">
              <w:rPr>
                <w:rFonts w:ascii="Comic Sans MS" w:hAnsi="Comic Sans MS"/>
                <w:sz w:val="16"/>
                <w:szCs w:val="16"/>
              </w:rPr>
              <w:t>k</w:t>
            </w:r>
            <w:r>
              <w:rPr>
                <w:rFonts w:ascii="Comic Sans MS" w:hAnsi="Comic Sans MS"/>
                <w:sz w:val="16"/>
                <w:szCs w:val="16"/>
              </w:rPr>
              <w:t xml:space="preserve"> will initiate a “World Language Spanish” program.  Through this academic approach, our students will be exposed to the general education curriculum, while </w:t>
            </w:r>
            <w:r w:rsidR="00372B5C">
              <w:rPr>
                <w:rFonts w:ascii="Comic Sans MS" w:hAnsi="Comic Sans MS"/>
                <w:sz w:val="16"/>
                <w:szCs w:val="16"/>
              </w:rPr>
              <w:t>simultaneously</w:t>
            </w:r>
            <w:r>
              <w:rPr>
                <w:rFonts w:ascii="Comic Sans MS" w:hAnsi="Comic Sans MS"/>
                <w:sz w:val="16"/>
                <w:szCs w:val="16"/>
              </w:rPr>
              <w:t xml:space="preserve"> obtaining foundational Spanish language instruction with the </w:t>
            </w:r>
            <w:r w:rsidR="0054349B">
              <w:rPr>
                <w:rFonts w:ascii="Comic Sans MS" w:hAnsi="Comic Sans MS"/>
                <w:sz w:val="16"/>
                <w:szCs w:val="16"/>
              </w:rPr>
              <w:t xml:space="preserve">ultimate </w:t>
            </w:r>
            <w:r>
              <w:rPr>
                <w:rFonts w:ascii="Comic Sans MS" w:hAnsi="Comic Sans MS"/>
                <w:sz w:val="16"/>
                <w:szCs w:val="16"/>
              </w:rPr>
              <w:t>goal of Spanish language proficiency.  Research has shown, that language instruction, especially at the early childhood grades benefits student brain development and educational outcomes for years to come</w:t>
            </w:r>
            <w:r w:rsidR="0054349B">
              <w:rPr>
                <w:rFonts w:ascii="Comic Sans MS" w:hAnsi="Comic Sans MS"/>
                <w:sz w:val="16"/>
                <w:szCs w:val="16"/>
              </w:rPr>
              <w:t xml:space="preserve"> in all academic areas</w:t>
            </w:r>
            <w:r>
              <w:rPr>
                <w:rFonts w:ascii="Comic Sans MS" w:hAnsi="Comic Sans MS"/>
                <w:sz w:val="16"/>
                <w:szCs w:val="16"/>
              </w:rPr>
              <w:t xml:space="preserve">.  </w:t>
            </w:r>
          </w:p>
          <w:p w14:paraId="39FB8964" w14:textId="7B7E65D8" w:rsidR="00372B5C" w:rsidRDefault="00372B5C" w:rsidP="00934827">
            <w:pPr>
              <w:rPr>
                <w:rFonts w:ascii="Comic Sans MS" w:hAnsi="Comic Sans MS"/>
                <w:sz w:val="16"/>
                <w:szCs w:val="16"/>
              </w:rPr>
            </w:pPr>
            <w:r>
              <w:rPr>
                <w:rFonts w:ascii="Comic Sans MS" w:hAnsi="Comic Sans MS"/>
                <w:noProof/>
                <w:sz w:val="16"/>
                <w:szCs w:val="16"/>
                <w:lang w:eastAsia="en-US"/>
              </w:rPr>
              <w:drawing>
                <wp:inline distT="0" distB="0" distL="0" distR="0" wp14:anchorId="3B160269" wp14:editId="496749DA">
                  <wp:extent cx="2485390" cy="11474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envenidos[1].jpg"/>
                          <pic:cNvPicPr/>
                        </pic:nvPicPr>
                        <pic:blipFill>
                          <a:blip r:embed="rId12">
                            <a:extLst>
                              <a:ext uri="{28A0092B-C50C-407E-A947-70E740481C1C}">
                                <a14:useLocalDpi xmlns:a14="http://schemas.microsoft.com/office/drawing/2010/main" val="0"/>
                              </a:ext>
                            </a:extLst>
                          </a:blip>
                          <a:stretch>
                            <a:fillRect/>
                          </a:stretch>
                        </pic:blipFill>
                        <pic:spPr>
                          <a:xfrm>
                            <a:off x="0" y="0"/>
                            <a:ext cx="2485390" cy="1147445"/>
                          </a:xfrm>
                          <a:prstGeom prst="rect">
                            <a:avLst/>
                          </a:prstGeom>
                        </pic:spPr>
                      </pic:pic>
                    </a:graphicData>
                  </a:graphic>
                </wp:inline>
              </w:drawing>
            </w:r>
          </w:p>
          <w:p w14:paraId="01D289F0" w14:textId="77777777" w:rsidR="00372B5C" w:rsidRDefault="00372B5C" w:rsidP="00934827">
            <w:pPr>
              <w:rPr>
                <w:rFonts w:ascii="Comic Sans MS" w:hAnsi="Comic Sans MS"/>
                <w:sz w:val="16"/>
                <w:szCs w:val="16"/>
              </w:rPr>
            </w:pPr>
          </w:p>
          <w:p w14:paraId="6BB77807" w14:textId="1AABF897" w:rsidR="00D52B85" w:rsidRPr="00A4466E" w:rsidRDefault="00D52B85" w:rsidP="00934827">
            <w:pPr>
              <w:rPr>
                <w:rFonts w:ascii="Chalkduster" w:hAnsi="Chalkduster"/>
              </w:rPr>
            </w:pPr>
            <w:r>
              <w:rPr>
                <w:rFonts w:ascii="Comic Sans MS" w:hAnsi="Comic Sans MS"/>
                <w:sz w:val="16"/>
                <w:szCs w:val="16"/>
              </w:rPr>
              <w:t xml:space="preserve">Within the initial stages of the program, our students will be receiving the majority of their instruction in English, especially in the core areas, such as reading, writing and mathematics.  However, the instructors will be teaching </w:t>
            </w:r>
            <w:r w:rsidR="009D77AA">
              <w:rPr>
                <w:rFonts w:ascii="Comic Sans MS" w:hAnsi="Comic Sans MS"/>
                <w:sz w:val="16"/>
                <w:szCs w:val="16"/>
              </w:rPr>
              <w:t xml:space="preserve">basic </w:t>
            </w:r>
            <w:r>
              <w:rPr>
                <w:rFonts w:ascii="Comic Sans MS" w:hAnsi="Comic Sans MS"/>
                <w:sz w:val="16"/>
                <w:szCs w:val="16"/>
              </w:rPr>
              <w:t>Spanish vocabulary, number</w:t>
            </w:r>
            <w:r w:rsidR="009D77AA">
              <w:rPr>
                <w:rFonts w:ascii="Comic Sans MS" w:hAnsi="Comic Sans MS"/>
                <w:sz w:val="16"/>
                <w:szCs w:val="16"/>
              </w:rPr>
              <w:t>s</w:t>
            </w:r>
            <w:r>
              <w:rPr>
                <w:rFonts w:ascii="Comic Sans MS" w:hAnsi="Comic Sans MS"/>
                <w:sz w:val="16"/>
                <w:szCs w:val="16"/>
              </w:rPr>
              <w:t xml:space="preserve">, colors, </w:t>
            </w:r>
            <w:r w:rsidR="009D77AA">
              <w:rPr>
                <w:rFonts w:ascii="Comic Sans MS" w:hAnsi="Comic Sans MS"/>
                <w:sz w:val="16"/>
                <w:szCs w:val="16"/>
              </w:rPr>
              <w:t>and songs</w:t>
            </w:r>
            <w:r>
              <w:rPr>
                <w:rFonts w:ascii="Comic Sans MS" w:hAnsi="Comic Sans MS"/>
                <w:sz w:val="16"/>
                <w:szCs w:val="16"/>
              </w:rPr>
              <w:t xml:space="preserve"> over the course of </w:t>
            </w:r>
            <w:r w:rsidR="009D77AA">
              <w:rPr>
                <w:rFonts w:ascii="Comic Sans MS" w:hAnsi="Comic Sans MS"/>
                <w:sz w:val="16"/>
                <w:szCs w:val="16"/>
              </w:rPr>
              <w:t>the primary grades.</w:t>
            </w:r>
            <w:r w:rsidR="00372B5C">
              <w:rPr>
                <w:rFonts w:ascii="Comic Sans MS" w:hAnsi="Comic Sans MS"/>
                <w:sz w:val="16"/>
                <w:szCs w:val="16"/>
              </w:rPr>
              <w:t xml:space="preserve">  </w:t>
            </w:r>
            <w:r>
              <w:rPr>
                <w:rFonts w:ascii="Comic Sans MS" w:hAnsi="Comic Sans MS"/>
                <w:sz w:val="16"/>
                <w:szCs w:val="16"/>
              </w:rPr>
              <w:t xml:space="preserve">As </w:t>
            </w:r>
            <w:r w:rsidR="009D77AA">
              <w:rPr>
                <w:rFonts w:ascii="Comic Sans MS" w:hAnsi="Comic Sans MS"/>
                <w:sz w:val="16"/>
                <w:szCs w:val="16"/>
              </w:rPr>
              <w:t>students’</w:t>
            </w:r>
            <w:r w:rsidR="00372B5C">
              <w:rPr>
                <w:rFonts w:ascii="Comic Sans MS" w:hAnsi="Comic Sans MS"/>
                <w:sz w:val="16"/>
                <w:szCs w:val="16"/>
              </w:rPr>
              <w:t xml:space="preserve"> </w:t>
            </w:r>
            <w:r w:rsidR="009D77AA">
              <w:rPr>
                <w:rFonts w:ascii="Comic Sans MS" w:hAnsi="Comic Sans MS"/>
                <w:sz w:val="16"/>
                <w:szCs w:val="16"/>
              </w:rPr>
              <w:t>progress through</w:t>
            </w:r>
            <w:r w:rsidR="00372B5C">
              <w:rPr>
                <w:rFonts w:ascii="Comic Sans MS" w:hAnsi="Comic Sans MS"/>
                <w:sz w:val="16"/>
                <w:szCs w:val="16"/>
              </w:rPr>
              <w:t xml:space="preserve"> the grades of our program</w:t>
            </w:r>
            <w:r>
              <w:rPr>
                <w:rFonts w:ascii="Comic Sans MS" w:hAnsi="Comic Sans MS"/>
                <w:sz w:val="16"/>
                <w:szCs w:val="16"/>
              </w:rPr>
              <w:t>, we will increase the percentage of instruction taking place in Spanish to encourage</w:t>
            </w:r>
            <w:r w:rsidR="00372B5C">
              <w:rPr>
                <w:rFonts w:ascii="Comic Sans MS" w:hAnsi="Comic Sans MS"/>
                <w:sz w:val="16"/>
                <w:szCs w:val="16"/>
              </w:rPr>
              <w:t xml:space="preserve"> greater command of the language and to develop full bilingual students with command of both English and Spanish by the time they leave PS 56.   </w:t>
            </w:r>
            <w:r w:rsidR="0054349B">
              <w:rPr>
                <w:rFonts w:ascii="Comic Sans MS" w:hAnsi="Comic Sans MS"/>
                <w:sz w:val="16"/>
                <w:szCs w:val="16"/>
              </w:rPr>
              <w:t>They will develop conversation and writing skills in the 2</w:t>
            </w:r>
            <w:r w:rsidR="0054349B" w:rsidRPr="0054349B">
              <w:rPr>
                <w:rFonts w:ascii="Comic Sans MS" w:hAnsi="Comic Sans MS"/>
                <w:sz w:val="16"/>
                <w:szCs w:val="16"/>
                <w:vertAlign w:val="superscript"/>
              </w:rPr>
              <w:t>nd</w:t>
            </w:r>
            <w:r w:rsidR="0054349B">
              <w:rPr>
                <w:rFonts w:ascii="Comic Sans MS" w:hAnsi="Comic Sans MS"/>
                <w:sz w:val="16"/>
                <w:szCs w:val="16"/>
              </w:rPr>
              <w:t xml:space="preserve"> language, listen to instruction in Spanish, and respond to the teacher and their peers in their new language.  </w:t>
            </w:r>
          </w:p>
          <w:p w14:paraId="3BCDFBF7" w14:textId="77777777" w:rsidR="009B035F" w:rsidRPr="00AB1FFE" w:rsidRDefault="009B035F" w:rsidP="00AB1FFE">
            <w:pPr>
              <w:rPr>
                <w:rFonts w:ascii="Comic Sans MS" w:hAnsi="Comic Sans MS"/>
                <w:sz w:val="28"/>
                <w:szCs w:val="28"/>
              </w:rPr>
            </w:pPr>
          </w:p>
        </w:tc>
        <w:tc>
          <w:tcPr>
            <w:tcW w:w="649" w:type="dxa"/>
          </w:tcPr>
          <w:p w14:paraId="6847F916" w14:textId="77777777" w:rsidR="00F70181" w:rsidRDefault="00F70181"/>
        </w:tc>
        <w:tc>
          <w:tcPr>
            <w:tcW w:w="720" w:type="dxa"/>
          </w:tcPr>
          <w:p w14:paraId="2C2BB056" w14:textId="77777777" w:rsidR="00F70181" w:rsidRPr="00AB1FFE" w:rsidRDefault="00F70181" w:rsidP="00AB1FFE">
            <w:pPr>
              <w:spacing w:line="240" w:lineRule="auto"/>
              <w:rPr>
                <w:sz w:val="18"/>
                <w:szCs w:val="18"/>
              </w:rPr>
            </w:pPr>
          </w:p>
        </w:tc>
        <w:tc>
          <w:tcPr>
            <w:tcW w:w="3851" w:type="dxa"/>
          </w:tcPr>
          <w:sdt>
            <w:sdtPr>
              <w:rPr>
                <w:sz w:val="18"/>
                <w:szCs w:val="18"/>
              </w:rPr>
              <w:id w:val="1665123103"/>
              <w:picture/>
            </w:sdtPr>
            <w:sdtEndPr/>
            <w:sdtContent>
              <w:p w14:paraId="2318A9F0" w14:textId="77777777" w:rsidR="00F70181" w:rsidRPr="00AB1FFE" w:rsidRDefault="005525AA" w:rsidP="00AB1FFE">
                <w:pPr>
                  <w:spacing w:line="240" w:lineRule="auto"/>
                  <w:rPr>
                    <w:rFonts w:ascii="Comic Sans MS" w:hAnsi="Comic Sans MS"/>
                    <w:sz w:val="18"/>
                    <w:szCs w:val="18"/>
                  </w:rPr>
                </w:pPr>
              </w:p>
            </w:sdtContent>
          </w:sdt>
          <w:p w14:paraId="0AA8A320" w14:textId="67D81156" w:rsidR="00997192" w:rsidRPr="00FD17F0" w:rsidRDefault="00FD17F0" w:rsidP="00FD17F0">
            <w:pPr>
              <w:pStyle w:val="Caption"/>
              <w:rPr>
                <w:rFonts w:ascii="Comic Sans MS" w:hAnsi="Comic Sans MS"/>
                <w:i w:val="0"/>
                <w:iCs w:val="0"/>
                <w:color w:val="0000FF"/>
                <w:szCs w:val="16"/>
              </w:rPr>
            </w:pPr>
            <w:r w:rsidRPr="00FD17F0">
              <w:rPr>
                <w:rFonts w:ascii="Comic Sans MS" w:hAnsi="Comic Sans MS"/>
                <w:i w:val="0"/>
                <w:iCs w:val="0"/>
                <w:color w:val="0000FF"/>
                <w:szCs w:val="16"/>
              </w:rPr>
              <w:t xml:space="preserve">Extracurricular </w:t>
            </w:r>
            <w:r w:rsidR="00372B5C" w:rsidRPr="00FD17F0">
              <w:rPr>
                <w:rFonts w:ascii="Comic Sans MS" w:hAnsi="Comic Sans MS"/>
                <w:i w:val="0"/>
                <w:iCs w:val="0"/>
                <w:color w:val="0000FF"/>
                <w:szCs w:val="16"/>
              </w:rPr>
              <w:t>Activities</w:t>
            </w:r>
            <w:r w:rsidR="00372B5C">
              <w:rPr>
                <w:rFonts w:ascii="Comic Sans MS" w:hAnsi="Comic Sans MS"/>
                <w:i w:val="0"/>
                <w:iCs w:val="0"/>
                <w:color w:val="0000FF"/>
                <w:szCs w:val="16"/>
              </w:rPr>
              <w:t>/School Programs</w:t>
            </w:r>
          </w:p>
          <w:p w14:paraId="54AC3C60" w14:textId="595C33B1" w:rsidR="00FD17F0" w:rsidRPr="00FD17F0" w:rsidRDefault="00C41349" w:rsidP="00FD17F0">
            <w:pPr>
              <w:rPr>
                <w:sz w:val="16"/>
                <w:szCs w:val="16"/>
              </w:rPr>
            </w:pPr>
            <w:r>
              <w:rPr>
                <w:sz w:val="16"/>
                <w:szCs w:val="16"/>
              </w:rPr>
              <w:t>Performance- School Wide Dance Program, Ballroom Dancing</w:t>
            </w:r>
            <w:r w:rsidR="00372B5C">
              <w:rPr>
                <w:sz w:val="16"/>
                <w:szCs w:val="16"/>
              </w:rPr>
              <w:t>, Chorus</w:t>
            </w:r>
          </w:p>
          <w:p w14:paraId="69BDC0A5" w14:textId="661EA9F5" w:rsidR="00FD17F0" w:rsidRPr="00FD17F0" w:rsidRDefault="00372B5C" w:rsidP="00FD17F0">
            <w:pPr>
              <w:rPr>
                <w:sz w:val="16"/>
                <w:szCs w:val="16"/>
              </w:rPr>
            </w:pPr>
            <w:r>
              <w:rPr>
                <w:sz w:val="16"/>
                <w:szCs w:val="16"/>
              </w:rPr>
              <w:t xml:space="preserve">Arts- </w:t>
            </w:r>
            <w:r w:rsidR="00FD17F0" w:rsidRPr="00FD17F0">
              <w:rPr>
                <w:sz w:val="16"/>
                <w:szCs w:val="16"/>
              </w:rPr>
              <w:t xml:space="preserve"> </w:t>
            </w:r>
            <w:r w:rsidR="00C41349">
              <w:rPr>
                <w:sz w:val="16"/>
                <w:szCs w:val="16"/>
              </w:rPr>
              <w:t xml:space="preserve">Little Orchestra Society, </w:t>
            </w:r>
            <w:r>
              <w:rPr>
                <w:sz w:val="16"/>
                <w:szCs w:val="16"/>
              </w:rPr>
              <w:t xml:space="preserve">Studio in a School Art Program, Suzi Shelton </w:t>
            </w:r>
            <w:r w:rsidR="00FC0B58">
              <w:rPr>
                <w:sz w:val="16"/>
                <w:szCs w:val="16"/>
              </w:rPr>
              <w:t>Music</w:t>
            </w:r>
            <w:r w:rsidR="00C41349">
              <w:rPr>
                <w:sz w:val="16"/>
                <w:szCs w:val="16"/>
              </w:rPr>
              <w:t xml:space="preserve">, </w:t>
            </w:r>
            <w:proofErr w:type="spellStart"/>
            <w:r w:rsidR="00C41349">
              <w:rPr>
                <w:sz w:val="16"/>
                <w:szCs w:val="16"/>
              </w:rPr>
              <w:t>Kindermusic</w:t>
            </w:r>
            <w:proofErr w:type="spellEnd"/>
            <w:r w:rsidR="00FD17F0" w:rsidRPr="00FD17F0">
              <w:rPr>
                <w:sz w:val="16"/>
                <w:szCs w:val="16"/>
              </w:rPr>
              <w:t xml:space="preserve"> </w:t>
            </w:r>
          </w:p>
          <w:p w14:paraId="0A658AE2" w14:textId="574EA01F" w:rsidR="00FD17F0" w:rsidRPr="00FD17F0" w:rsidRDefault="00C41349" w:rsidP="00FD17F0">
            <w:pPr>
              <w:rPr>
                <w:sz w:val="16"/>
                <w:szCs w:val="16"/>
              </w:rPr>
            </w:pPr>
            <w:r>
              <w:rPr>
                <w:sz w:val="16"/>
                <w:szCs w:val="16"/>
              </w:rPr>
              <w:t xml:space="preserve">Afterschool- Kids Orbit, Academic Intervention, Chess Club, Dance </w:t>
            </w:r>
          </w:p>
          <w:p w14:paraId="7A180AFE" w14:textId="714EF682" w:rsidR="00FD17F0" w:rsidRPr="00FD17F0" w:rsidRDefault="000C67E4" w:rsidP="00FD17F0">
            <w:pPr>
              <w:rPr>
                <w:sz w:val="16"/>
                <w:szCs w:val="16"/>
              </w:rPr>
            </w:pPr>
            <w:r>
              <w:rPr>
                <w:sz w:val="16"/>
                <w:szCs w:val="16"/>
              </w:rPr>
              <w:t>Athletics</w:t>
            </w:r>
            <w:r w:rsidR="00FD17F0">
              <w:rPr>
                <w:sz w:val="16"/>
                <w:szCs w:val="16"/>
              </w:rPr>
              <w:t>-</w:t>
            </w:r>
            <w:r w:rsidR="00FD17F0" w:rsidRPr="00FD17F0">
              <w:rPr>
                <w:sz w:val="16"/>
                <w:szCs w:val="16"/>
              </w:rPr>
              <w:t xml:space="preserve"> </w:t>
            </w:r>
            <w:r w:rsidR="00C41349">
              <w:rPr>
                <w:sz w:val="16"/>
                <w:szCs w:val="16"/>
              </w:rPr>
              <w:t xml:space="preserve">School Wide </w:t>
            </w:r>
            <w:r w:rsidR="00372B5C">
              <w:rPr>
                <w:sz w:val="16"/>
                <w:szCs w:val="16"/>
              </w:rPr>
              <w:t>Physical</w:t>
            </w:r>
            <w:r w:rsidR="00C41349">
              <w:rPr>
                <w:sz w:val="16"/>
                <w:szCs w:val="16"/>
              </w:rPr>
              <w:t xml:space="preserve"> Education Program</w:t>
            </w:r>
            <w:r w:rsidR="00FD17F0" w:rsidRPr="00FD17F0">
              <w:rPr>
                <w:sz w:val="16"/>
                <w:szCs w:val="16"/>
              </w:rPr>
              <w:t xml:space="preserve">, Mighty Milers, </w:t>
            </w:r>
            <w:r w:rsidR="00372B5C">
              <w:rPr>
                <w:sz w:val="16"/>
                <w:szCs w:val="16"/>
              </w:rPr>
              <w:t>Wellness Coach</w:t>
            </w:r>
          </w:p>
          <w:p w14:paraId="56FBD64C" w14:textId="7DFC7E7A" w:rsidR="00FD17F0" w:rsidRDefault="00FD17F0" w:rsidP="00FD17F0">
            <w:pPr>
              <w:rPr>
                <w:sz w:val="16"/>
                <w:szCs w:val="16"/>
              </w:rPr>
            </w:pPr>
            <w:r w:rsidRPr="00FD17F0">
              <w:rPr>
                <w:sz w:val="16"/>
                <w:szCs w:val="16"/>
              </w:rPr>
              <w:t xml:space="preserve">Health and Wellness- </w:t>
            </w:r>
            <w:proofErr w:type="spellStart"/>
            <w:r w:rsidRPr="00FD17F0">
              <w:rPr>
                <w:sz w:val="16"/>
                <w:szCs w:val="16"/>
              </w:rPr>
              <w:t>Cookshop</w:t>
            </w:r>
            <w:proofErr w:type="spellEnd"/>
            <w:r w:rsidRPr="00FD17F0">
              <w:rPr>
                <w:sz w:val="16"/>
                <w:szCs w:val="16"/>
              </w:rPr>
              <w:t xml:space="preserve"> for Classrooms, </w:t>
            </w:r>
            <w:proofErr w:type="spellStart"/>
            <w:r w:rsidRPr="00FD17F0">
              <w:rPr>
                <w:sz w:val="16"/>
                <w:szCs w:val="16"/>
              </w:rPr>
              <w:t>Cookshop</w:t>
            </w:r>
            <w:proofErr w:type="spellEnd"/>
            <w:r w:rsidRPr="00FD17F0">
              <w:rPr>
                <w:sz w:val="16"/>
                <w:szCs w:val="16"/>
              </w:rPr>
              <w:t xml:space="preserve"> </w:t>
            </w:r>
            <w:r>
              <w:rPr>
                <w:sz w:val="16"/>
                <w:szCs w:val="16"/>
              </w:rPr>
              <w:t xml:space="preserve">for Parents, </w:t>
            </w:r>
            <w:r w:rsidR="00C41349">
              <w:rPr>
                <w:sz w:val="16"/>
                <w:szCs w:val="16"/>
              </w:rPr>
              <w:t xml:space="preserve">Wellness </w:t>
            </w:r>
            <w:r w:rsidR="00372B5C">
              <w:rPr>
                <w:sz w:val="16"/>
                <w:szCs w:val="16"/>
              </w:rPr>
              <w:t>Chef</w:t>
            </w:r>
            <w:r w:rsidR="00C41349">
              <w:rPr>
                <w:sz w:val="16"/>
                <w:szCs w:val="16"/>
              </w:rPr>
              <w:t xml:space="preserve">, Alternative </w:t>
            </w:r>
            <w:r w:rsidR="00372B5C">
              <w:rPr>
                <w:sz w:val="16"/>
                <w:szCs w:val="16"/>
              </w:rPr>
              <w:t xml:space="preserve">Healthy </w:t>
            </w:r>
            <w:r w:rsidR="00C41349">
              <w:rPr>
                <w:sz w:val="16"/>
                <w:szCs w:val="16"/>
              </w:rPr>
              <w:t>Lunch Menu, Breakfast in the Classroom, School Garden</w:t>
            </w:r>
            <w:r w:rsidR="00372B5C">
              <w:rPr>
                <w:sz w:val="16"/>
                <w:szCs w:val="16"/>
              </w:rPr>
              <w:t>, Wellness Labs</w:t>
            </w:r>
          </w:p>
          <w:p w14:paraId="69881A8D" w14:textId="77777777" w:rsidR="008140E0" w:rsidRDefault="008140E0" w:rsidP="00FD17F0">
            <w:pPr>
              <w:rPr>
                <w:sz w:val="16"/>
                <w:szCs w:val="16"/>
              </w:rPr>
            </w:pPr>
            <w:r>
              <w:rPr>
                <w:sz w:val="16"/>
                <w:szCs w:val="16"/>
              </w:rPr>
              <w:t xml:space="preserve">Special Programming- World Language Spanish (Starting Fall of 2017 in Kindergarten, expanding up the grades each year),  Gifted and Talented (K-3) </w:t>
            </w:r>
          </w:p>
          <w:p w14:paraId="69AD6E20" w14:textId="77777777" w:rsidR="008140E0" w:rsidRDefault="008140E0" w:rsidP="00FD17F0">
            <w:pPr>
              <w:rPr>
                <w:sz w:val="16"/>
                <w:szCs w:val="16"/>
              </w:rPr>
            </w:pPr>
          </w:p>
          <w:p w14:paraId="2741DF66" w14:textId="77777777" w:rsidR="00372B5C" w:rsidRDefault="00372B5C" w:rsidP="00FD17F0">
            <w:pPr>
              <w:rPr>
                <w:sz w:val="16"/>
                <w:szCs w:val="16"/>
              </w:rPr>
            </w:pPr>
          </w:p>
          <w:p w14:paraId="25240946" w14:textId="70A6BA19" w:rsidR="00372B5C" w:rsidRDefault="00372B5C" w:rsidP="00FD17F0">
            <w:pPr>
              <w:rPr>
                <w:sz w:val="16"/>
                <w:szCs w:val="16"/>
              </w:rPr>
            </w:pPr>
            <w:r>
              <w:rPr>
                <w:noProof/>
                <w:sz w:val="16"/>
                <w:szCs w:val="16"/>
                <w:lang w:eastAsia="en-US"/>
              </w:rPr>
              <w:drawing>
                <wp:inline distT="0" distB="0" distL="0" distR="0" wp14:anchorId="473E33FD" wp14:editId="75A99AD6">
                  <wp:extent cx="2445385" cy="10547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681833_com_language_learning_scanrail_fotolia[1].jpg"/>
                          <pic:cNvPicPr/>
                        </pic:nvPicPr>
                        <pic:blipFill>
                          <a:blip r:embed="rId13">
                            <a:extLst>
                              <a:ext uri="{28A0092B-C50C-407E-A947-70E740481C1C}">
                                <a14:useLocalDpi xmlns:a14="http://schemas.microsoft.com/office/drawing/2010/main" val="0"/>
                              </a:ext>
                            </a:extLst>
                          </a:blip>
                          <a:stretch>
                            <a:fillRect/>
                          </a:stretch>
                        </pic:blipFill>
                        <pic:spPr>
                          <a:xfrm>
                            <a:off x="0" y="0"/>
                            <a:ext cx="2445385" cy="1054735"/>
                          </a:xfrm>
                          <a:prstGeom prst="rect">
                            <a:avLst/>
                          </a:prstGeom>
                        </pic:spPr>
                      </pic:pic>
                    </a:graphicData>
                  </a:graphic>
                </wp:inline>
              </w:drawing>
            </w:r>
          </w:p>
          <w:p w14:paraId="10A61D9F" w14:textId="77777777" w:rsidR="00D2168E" w:rsidRDefault="00D2168E" w:rsidP="00FD17F0">
            <w:pPr>
              <w:rPr>
                <w:sz w:val="16"/>
                <w:szCs w:val="16"/>
              </w:rPr>
            </w:pPr>
          </w:p>
          <w:p w14:paraId="6D03C40F" w14:textId="56257AE8" w:rsidR="00FD17F0" w:rsidRPr="00372B5C" w:rsidRDefault="00C41349" w:rsidP="00FD17F0">
            <w:pPr>
              <w:rPr>
                <w:sz w:val="22"/>
                <w:szCs w:val="22"/>
              </w:rPr>
            </w:pPr>
            <w:r w:rsidRPr="00372B5C">
              <w:rPr>
                <w:i/>
                <w:sz w:val="22"/>
                <w:szCs w:val="22"/>
              </w:rPr>
              <w:t>PS 56</w:t>
            </w:r>
            <w:r w:rsidR="00AB3D93">
              <w:rPr>
                <w:i/>
                <w:sz w:val="22"/>
                <w:szCs w:val="22"/>
              </w:rPr>
              <w:t>k</w:t>
            </w:r>
            <w:r w:rsidRPr="00372B5C">
              <w:rPr>
                <w:i/>
                <w:sz w:val="22"/>
                <w:szCs w:val="22"/>
              </w:rPr>
              <w:t>- “A Community of Learners, A Community of Leaders”</w:t>
            </w:r>
          </w:p>
          <w:p w14:paraId="0286C40B" w14:textId="0F1E531E" w:rsidR="00F70181" w:rsidRPr="00AB1FFE" w:rsidRDefault="00F70181" w:rsidP="00AB1FFE">
            <w:pPr>
              <w:spacing w:line="240" w:lineRule="auto"/>
              <w:rPr>
                <w:sz w:val="18"/>
                <w:szCs w:val="18"/>
              </w:rPr>
            </w:pPr>
          </w:p>
        </w:tc>
      </w:tr>
    </w:tbl>
    <w:p w14:paraId="4499A8F4" w14:textId="7884A797" w:rsidR="00F70181" w:rsidRDefault="00F70181">
      <w:pPr>
        <w:pStyle w:val="NoSpacing"/>
      </w:pPr>
    </w:p>
    <w:sectPr w:rsidR="00F70181" w:rsidSect="00667680">
      <w:pgSz w:w="15840" w:h="12240" w:orient="landscape" w:code="1"/>
      <w:pgMar w:top="720" w:right="720" w:bottom="432" w:left="720" w:header="720" w:footer="720" w:gutter="0"/>
      <w:pgBorders>
        <w:top w:val="single" w:sz="4" w:space="1" w:color="auto" w:shadow="1"/>
        <w:left w:val="single" w:sz="4" w:space="4" w:color="auto" w:shadow="1"/>
        <w:bottom w:val="single" w:sz="4" w:space="1" w:color="auto" w:shadow="1"/>
        <w:right w:val="single" w:sz="4" w:space="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halkduster">
    <w:altName w:val="Kristen ITC"/>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E3D2D" w:themeColor="text2"/>
        <w:sz w:val="16"/>
      </w:rPr>
    </w:lvl>
  </w:abstractNum>
  <w:abstractNum w:abstractNumId="1" w15:restartNumberingAfterBreak="0">
    <w:nsid w:val="3B057539"/>
    <w:multiLevelType w:val="multilevel"/>
    <w:tmpl w:val="C2ACE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2115BB"/>
    <w:multiLevelType w:val="hybridMultilevel"/>
    <w:tmpl w:val="295AA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15D07"/>
    <w:multiLevelType w:val="hybridMultilevel"/>
    <w:tmpl w:val="4A4ED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80"/>
    <w:rsid w:val="000C67E4"/>
    <w:rsid w:val="000D0785"/>
    <w:rsid w:val="001F3D9E"/>
    <w:rsid w:val="00372B5C"/>
    <w:rsid w:val="004462FA"/>
    <w:rsid w:val="00472533"/>
    <w:rsid w:val="00493CD0"/>
    <w:rsid w:val="0050028C"/>
    <w:rsid w:val="0054349B"/>
    <w:rsid w:val="005525AA"/>
    <w:rsid w:val="005C4DD1"/>
    <w:rsid w:val="00667680"/>
    <w:rsid w:val="00673301"/>
    <w:rsid w:val="007A3666"/>
    <w:rsid w:val="008140E0"/>
    <w:rsid w:val="0086245D"/>
    <w:rsid w:val="00934827"/>
    <w:rsid w:val="0094244C"/>
    <w:rsid w:val="00967C2D"/>
    <w:rsid w:val="00997192"/>
    <w:rsid w:val="009A39C4"/>
    <w:rsid w:val="009B035F"/>
    <w:rsid w:val="009D77AA"/>
    <w:rsid w:val="009E66F7"/>
    <w:rsid w:val="00A347A6"/>
    <w:rsid w:val="00A407C5"/>
    <w:rsid w:val="00A413B1"/>
    <w:rsid w:val="00A4466E"/>
    <w:rsid w:val="00AB1FFE"/>
    <w:rsid w:val="00AB3D93"/>
    <w:rsid w:val="00C41349"/>
    <w:rsid w:val="00C56A32"/>
    <w:rsid w:val="00CE1DDB"/>
    <w:rsid w:val="00D2168E"/>
    <w:rsid w:val="00D52B85"/>
    <w:rsid w:val="00DA5138"/>
    <w:rsid w:val="00DF6030"/>
    <w:rsid w:val="00F70181"/>
    <w:rsid w:val="00FC0B58"/>
    <w:rsid w:val="00FD17F0"/>
    <w:rsid w:val="00FE0509"/>
    <w:rsid w:val="00FF2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8C2E7"/>
  <w15:docId w15:val="{0AA416C6-6073-4625-84D6-ABB9B6E9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4533D"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6E9400"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E3D2D"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E3D2D"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6E9400"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6E9400"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6E9400" w:themeColor="accent1" w:themeShade="BF"/>
        <w:bottom w:val="single" w:sz="4" w:space="14" w:color="6E9400" w:themeColor="accent1" w:themeShade="BF"/>
      </w:pBdr>
      <w:spacing w:before="480" w:after="480" w:line="336" w:lineRule="auto"/>
    </w:pPr>
    <w:rPr>
      <w:i/>
      <w:iCs/>
      <w:color w:val="6E9400" w:themeColor="accent1" w:themeShade="BF"/>
      <w:sz w:val="30"/>
    </w:rPr>
  </w:style>
  <w:style w:type="character" w:customStyle="1" w:styleId="QuoteChar">
    <w:name w:val="Quote Char"/>
    <w:basedOn w:val="DefaultParagraphFont"/>
    <w:link w:val="Quote"/>
    <w:uiPriority w:val="1"/>
    <w:rPr>
      <w:i/>
      <w:iCs/>
      <w:color w:val="6E9400" w:themeColor="accent1" w:themeShade="BF"/>
      <w:sz w:val="30"/>
    </w:rPr>
  </w:style>
  <w:style w:type="character" w:customStyle="1" w:styleId="Heading3Char">
    <w:name w:val="Heading 3 Char"/>
    <w:basedOn w:val="DefaultParagraphFont"/>
    <w:link w:val="Heading3"/>
    <w:uiPriority w:val="9"/>
    <w:semiHidden/>
    <w:rPr>
      <w:b/>
      <w:bCs/>
    </w:rPr>
  </w:style>
  <w:style w:type="paragraph" w:styleId="BalloonText">
    <w:name w:val="Balloon Text"/>
    <w:basedOn w:val="Normal"/>
    <w:link w:val="BalloonTextChar"/>
    <w:uiPriority w:val="99"/>
    <w:semiHidden/>
    <w:unhideWhenUsed/>
    <w:rsid w:val="006676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680"/>
    <w:rPr>
      <w:rFonts w:ascii="Lucida Grande" w:hAnsi="Lucida Grande" w:cs="Lucida Grande"/>
      <w:sz w:val="18"/>
      <w:szCs w:val="18"/>
    </w:rPr>
  </w:style>
  <w:style w:type="character" w:styleId="Hyperlink">
    <w:name w:val="Hyperlink"/>
    <w:basedOn w:val="DefaultParagraphFont"/>
    <w:uiPriority w:val="99"/>
    <w:unhideWhenUsed/>
    <w:rsid w:val="001F3D9E"/>
    <w:rPr>
      <w:color w:val="E68200" w:themeColor="hyperlink"/>
      <w:u w:val="single"/>
    </w:rPr>
  </w:style>
  <w:style w:type="character" w:styleId="FollowedHyperlink">
    <w:name w:val="FollowedHyperlink"/>
    <w:basedOn w:val="DefaultParagraphFont"/>
    <w:uiPriority w:val="99"/>
    <w:semiHidden/>
    <w:unhideWhenUsed/>
    <w:rsid w:val="00493CD0"/>
    <w:rPr>
      <w:color w:val="FFA94A" w:themeColor="followedHyperlink"/>
      <w:u w:val="single"/>
    </w:rPr>
  </w:style>
  <w:style w:type="paragraph" w:styleId="Header">
    <w:name w:val="header"/>
    <w:basedOn w:val="Normal"/>
    <w:link w:val="HeaderChar"/>
    <w:uiPriority w:val="99"/>
    <w:unhideWhenUsed/>
    <w:rsid w:val="008140E0"/>
    <w:pPr>
      <w:tabs>
        <w:tab w:val="center" w:pos="4680"/>
        <w:tab w:val="right" w:pos="9360"/>
      </w:tabs>
      <w:spacing w:after="0" w:line="240" w:lineRule="auto"/>
    </w:pPr>
    <w:rPr>
      <w:color w:val="auto"/>
      <w:sz w:val="22"/>
      <w:szCs w:val="22"/>
      <w:lang w:eastAsia="en-US"/>
    </w:rPr>
  </w:style>
  <w:style w:type="character" w:customStyle="1" w:styleId="HeaderChar">
    <w:name w:val="Header Char"/>
    <w:basedOn w:val="DefaultParagraphFont"/>
    <w:link w:val="Header"/>
    <w:uiPriority w:val="99"/>
    <w:rsid w:val="008140E0"/>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4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56k.org" TargetMode="External"/><Relationship Id="rId13" Type="http://schemas.openxmlformats.org/officeDocument/2006/relationships/image" Target="media/image6.jp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customXml/itemProps2.xml><?xml version="1.0" encoding="utf-8"?>
<ds:datastoreItem xmlns:ds="http://schemas.openxmlformats.org/officeDocument/2006/customXml" ds:itemID="{FB4B4CF6-FD8C-4813-85D6-240F36E4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PS1X- The Courtlandt School</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Eric Grande</cp:lastModifiedBy>
  <cp:revision>2</cp:revision>
  <cp:lastPrinted>2017-10-04T18:16:00Z</cp:lastPrinted>
  <dcterms:created xsi:type="dcterms:W3CDTF">2017-10-04T18:20:00Z</dcterms:created>
  <dcterms:modified xsi:type="dcterms:W3CDTF">2017-10-04T18:20:00Z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