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rsidR="0067490D" w:rsidRDefault="0067490D" w:rsidP="009A37C4">
      <w:pPr>
        <w:tabs>
          <w:tab w:val="left" w:pos="4425"/>
        </w:tabs>
        <w:ind w:right="-1440"/>
        <w:rPr>
          <w:b/>
          <w:sz w:val="32"/>
          <w:szCs w:val="32"/>
        </w:rPr>
      </w:pPr>
    </w:p>
    <w:p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rsidR="00372E4D" w:rsidRDefault="00AF24D4" w:rsidP="00011B2C">
      <w:pPr>
        <w:jc w:val="center"/>
        <w:rPr>
          <w:b/>
          <w:sz w:val="32"/>
          <w:szCs w:val="32"/>
        </w:rPr>
      </w:pPr>
      <w:r>
        <w:rPr>
          <w:b/>
          <w:sz w:val="32"/>
          <w:szCs w:val="32"/>
        </w:rPr>
        <w:t>Monday, January 09</w:t>
      </w:r>
      <w:r w:rsidR="00C60F54" w:rsidRPr="00C60F54">
        <w:rPr>
          <w:b/>
          <w:sz w:val="32"/>
          <w:szCs w:val="32"/>
          <w:vertAlign w:val="superscript"/>
        </w:rPr>
        <w:t>th</w:t>
      </w:r>
      <w:r>
        <w:rPr>
          <w:b/>
          <w:sz w:val="32"/>
          <w:szCs w:val="32"/>
        </w:rPr>
        <w:t>, 2017</w:t>
      </w:r>
      <w:r w:rsidR="008C4C4E">
        <w:rPr>
          <w:b/>
          <w:sz w:val="32"/>
          <w:szCs w:val="32"/>
        </w:rPr>
        <w:t xml:space="preserve"> at</w:t>
      </w:r>
      <w:r w:rsidR="00541D22">
        <w:rPr>
          <w:b/>
          <w:sz w:val="32"/>
          <w:szCs w:val="32"/>
        </w:rPr>
        <w:t xml:space="preserve"> 6</w:t>
      </w:r>
      <w:r w:rsidR="00E27772">
        <w:rPr>
          <w:b/>
          <w:sz w:val="32"/>
          <w:szCs w:val="32"/>
        </w:rPr>
        <w:t>:00 p</w:t>
      </w:r>
      <w:r w:rsidR="00435AC5">
        <w:rPr>
          <w:b/>
          <w:sz w:val="32"/>
          <w:szCs w:val="32"/>
        </w:rPr>
        <w:t>m</w:t>
      </w:r>
    </w:p>
    <w:p w:rsidR="008A6494" w:rsidRDefault="008A6494" w:rsidP="00435AC5">
      <w:pPr>
        <w:rPr>
          <w:b/>
          <w:sz w:val="32"/>
          <w:szCs w:val="32"/>
        </w:rPr>
      </w:pPr>
      <w:r>
        <w:rPr>
          <w:b/>
          <w:sz w:val="32"/>
          <w:szCs w:val="32"/>
        </w:rPr>
        <w:t xml:space="preserve">               </w:t>
      </w:r>
      <w:r w:rsidR="00541D22">
        <w:rPr>
          <w:b/>
          <w:sz w:val="32"/>
          <w:szCs w:val="32"/>
        </w:rPr>
        <w:t xml:space="preserve">     Anthony Charter School MPR, 780 Landers Rd </w:t>
      </w:r>
    </w:p>
    <w:p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rsidR="00882CAF" w:rsidRPr="00747A05" w:rsidRDefault="00882CAF" w:rsidP="00882CAF">
      <w:pPr>
        <w:ind w:left="360"/>
        <w:rPr>
          <w:iCs/>
          <w:sz w:val="22"/>
          <w:szCs w:val="22"/>
        </w:rPr>
      </w:pPr>
    </w:p>
    <w:p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2"/>
        </w:numPr>
        <w:rPr>
          <w:iCs/>
          <w:sz w:val="22"/>
          <w:szCs w:val="22"/>
        </w:rPr>
      </w:pPr>
      <w:r w:rsidRPr="00297BCD">
        <w:rPr>
          <w:iCs/>
          <w:sz w:val="22"/>
          <w:szCs w:val="22"/>
        </w:rPr>
        <w:t>Call to Order</w:t>
      </w:r>
    </w:p>
    <w:p w:rsidR="009201C8" w:rsidRPr="00297BCD" w:rsidRDefault="009201C8" w:rsidP="00A75F97">
      <w:pPr>
        <w:pStyle w:val="ListParagraph"/>
        <w:numPr>
          <w:ilvl w:val="0"/>
          <w:numId w:val="2"/>
        </w:numPr>
        <w:rPr>
          <w:iCs/>
          <w:sz w:val="22"/>
          <w:szCs w:val="22"/>
        </w:rPr>
      </w:pPr>
      <w:r>
        <w:rPr>
          <w:iCs/>
          <w:sz w:val="22"/>
          <w:szCs w:val="22"/>
        </w:rPr>
        <w:t>Pledge</w:t>
      </w:r>
    </w:p>
    <w:p w:rsidR="009201C8" w:rsidRPr="009201C8" w:rsidRDefault="00297BCD" w:rsidP="00A75F97">
      <w:pPr>
        <w:pStyle w:val="ListParagraph"/>
        <w:numPr>
          <w:ilvl w:val="0"/>
          <w:numId w:val="2"/>
        </w:numPr>
        <w:rPr>
          <w:iCs/>
          <w:sz w:val="22"/>
          <w:szCs w:val="22"/>
        </w:rPr>
      </w:pPr>
      <w:r w:rsidRPr="00297BCD">
        <w:rPr>
          <w:iCs/>
          <w:sz w:val="22"/>
          <w:szCs w:val="22"/>
        </w:rPr>
        <w:t>Roll Call</w:t>
      </w:r>
    </w:p>
    <w:p w:rsidR="004F6BA2"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AF24D4">
        <w:rPr>
          <w:iCs/>
          <w:sz w:val="22"/>
          <w:szCs w:val="22"/>
        </w:rPr>
        <w:t xml:space="preserve"> of Agenda 01</w:t>
      </w:r>
      <w:r w:rsidR="00E57C99">
        <w:rPr>
          <w:iCs/>
          <w:sz w:val="22"/>
          <w:szCs w:val="22"/>
        </w:rPr>
        <w:t>/</w:t>
      </w:r>
      <w:r w:rsidR="00AF24D4">
        <w:rPr>
          <w:iCs/>
          <w:sz w:val="22"/>
          <w:szCs w:val="22"/>
        </w:rPr>
        <w:t>09</w:t>
      </w:r>
      <w:r w:rsidR="00340327">
        <w:rPr>
          <w:iCs/>
          <w:sz w:val="22"/>
          <w:szCs w:val="22"/>
        </w:rPr>
        <w:t>/</w:t>
      </w:r>
      <w:r w:rsidR="00AF24D4">
        <w:rPr>
          <w:iCs/>
          <w:sz w:val="22"/>
          <w:szCs w:val="22"/>
        </w:rPr>
        <w:t>2017</w:t>
      </w:r>
    </w:p>
    <w:p w:rsidR="00355EE0" w:rsidRDefault="00355EE0" w:rsidP="00355EE0">
      <w:pPr>
        <w:pStyle w:val="ListParagraph"/>
        <w:ind w:left="1185"/>
        <w:rPr>
          <w:iCs/>
          <w:sz w:val="22"/>
          <w:szCs w:val="22"/>
        </w:rPr>
      </w:pPr>
    </w:p>
    <w:p w:rsidR="00355EE0" w:rsidRPr="00E57C99" w:rsidRDefault="00355EE0" w:rsidP="00355EE0">
      <w:pPr>
        <w:pStyle w:val="ListParagraph"/>
        <w:numPr>
          <w:ilvl w:val="0"/>
          <w:numId w:val="1"/>
        </w:numPr>
        <w:autoSpaceDE w:val="0"/>
        <w:autoSpaceDN w:val="0"/>
        <w:adjustRightInd w:val="0"/>
        <w:rPr>
          <w:rFonts w:eastAsiaTheme="minorHAnsi"/>
          <w:b/>
        </w:rPr>
      </w:pPr>
      <w:r>
        <w:rPr>
          <w:rFonts w:eastAsiaTheme="minorHAnsi"/>
          <w:b/>
        </w:rPr>
        <w:t xml:space="preserve">Public Input: Maximum of 3 minutes </w:t>
      </w:r>
    </w:p>
    <w:p w:rsidR="00355EE0" w:rsidRPr="00355EE0" w:rsidRDefault="00355EE0" w:rsidP="00355EE0">
      <w:pPr>
        <w:ind w:left="105"/>
        <w:rPr>
          <w:iCs/>
          <w:sz w:val="22"/>
          <w:szCs w:val="22"/>
        </w:rPr>
      </w:pPr>
    </w:p>
    <w:p w:rsidR="004F6BA2" w:rsidRPr="004A6504" w:rsidRDefault="004F6BA2" w:rsidP="004A6504">
      <w:pPr>
        <w:rPr>
          <w:b/>
          <w:iCs/>
          <w:sz w:val="22"/>
          <w:szCs w:val="22"/>
        </w:rPr>
      </w:pPr>
    </w:p>
    <w:p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3"/>
        </w:numPr>
        <w:rPr>
          <w:b/>
          <w:iCs/>
          <w:sz w:val="22"/>
          <w:szCs w:val="22"/>
        </w:rPr>
      </w:pPr>
      <w:r>
        <w:rPr>
          <w:b/>
          <w:iCs/>
          <w:sz w:val="22"/>
          <w:szCs w:val="22"/>
        </w:rPr>
        <w:t>New Business</w:t>
      </w:r>
    </w:p>
    <w:p w:rsidR="001B0D22" w:rsidRPr="001B0D22" w:rsidRDefault="00E57C99" w:rsidP="00E57C99">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w:t>
      </w:r>
      <w:r w:rsidR="00D826CD">
        <w:rPr>
          <w:iCs/>
          <w:sz w:val="22"/>
          <w:szCs w:val="22"/>
        </w:rPr>
        <w:t>Approval of Financial Report 11</w:t>
      </w:r>
      <w:r w:rsidR="001B0D22">
        <w:rPr>
          <w:iCs/>
          <w:sz w:val="22"/>
          <w:szCs w:val="22"/>
        </w:rPr>
        <w:t>.30.2016</w:t>
      </w:r>
      <w:r w:rsidR="00A21875">
        <w:rPr>
          <w:iCs/>
          <w:sz w:val="22"/>
          <w:szCs w:val="22"/>
        </w:rPr>
        <w:t xml:space="preserve"> &amp; 12.31.2016</w:t>
      </w:r>
    </w:p>
    <w:p w:rsidR="00A21875" w:rsidRPr="007A4807" w:rsidRDefault="001B0D22" w:rsidP="007A4807">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Approval of </w:t>
      </w:r>
      <w:r w:rsidR="00D86095">
        <w:rPr>
          <w:iCs/>
          <w:sz w:val="22"/>
          <w:szCs w:val="22"/>
        </w:rPr>
        <w:t>BAR #556-000-1617-0009, 0010</w:t>
      </w:r>
      <w:r w:rsidR="002E5B30">
        <w:rPr>
          <w:iCs/>
          <w:sz w:val="22"/>
          <w:szCs w:val="22"/>
        </w:rPr>
        <w:t>, 0011, 0012, 0013, 0007, 0008 &amp; 0014</w:t>
      </w:r>
      <w:r w:rsidR="00A21875">
        <w:rPr>
          <w:iCs/>
          <w:sz w:val="22"/>
          <w:szCs w:val="22"/>
        </w:rPr>
        <w:t>, 0015, 0016</w:t>
      </w:r>
      <w:bookmarkStart w:id="0" w:name="_GoBack"/>
      <w:bookmarkEnd w:id="0"/>
    </w:p>
    <w:p w:rsidR="00E57C99" w:rsidRPr="001B0D22" w:rsidRDefault="001B0D22" w:rsidP="001B0D22">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w:t>
      </w:r>
      <w:r w:rsidR="00D826CD">
        <w:rPr>
          <w:iCs/>
          <w:sz w:val="22"/>
          <w:szCs w:val="22"/>
        </w:rPr>
        <w:t>Approval of Minutes 11/16/2016</w:t>
      </w:r>
    </w:p>
    <w:p w:rsidR="002E5B30" w:rsidRPr="002E5B30" w:rsidRDefault="00944091" w:rsidP="002E5B30">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Action Ite</w:t>
      </w:r>
      <w:r w:rsidR="001B0D22">
        <w:rPr>
          <w:iCs/>
          <w:sz w:val="22"/>
          <w:szCs w:val="22"/>
        </w:rPr>
        <w:t xml:space="preserve">m: </w:t>
      </w:r>
      <w:r w:rsidR="00C17D89">
        <w:rPr>
          <w:iCs/>
          <w:sz w:val="22"/>
          <w:szCs w:val="22"/>
        </w:rPr>
        <w:t>Resignation of P</w:t>
      </w:r>
      <w:r w:rsidR="002C5AD0">
        <w:rPr>
          <w:iCs/>
          <w:sz w:val="22"/>
          <w:szCs w:val="22"/>
        </w:rPr>
        <w:t>atrick</w:t>
      </w:r>
      <w:r w:rsidR="00C17D89">
        <w:rPr>
          <w:iCs/>
          <w:sz w:val="22"/>
          <w:szCs w:val="22"/>
        </w:rPr>
        <w:t xml:space="preserve"> Banegas</w:t>
      </w:r>
    </w:p>
    <w:p w:rsidR="00764AD8" w:rsidRPr="00764AD8" w:rsidRDefault="002E5B30" w:rsidP="00764AD8">
      <w:pPr>
        <w:pStyle w:val="ListParagraph"/>
        <w:numPr>
          <w:ilvl w:val="0"/>
          <w:numId w:val="4"/>
        </w:numPr>
        <w:autoSpaceDE w:val="0"/>
        <w:autoSpaceDN w:val="0"/>
        <w:adjustRightInd w:val="0"/>
        <w:rPr>
          <w:rFonts w:ascii="Verdana" w:eastAsiaTheme="minorHAnsi" w:hAnsi="Verdana" w:cs="Verdana"/>
          <w:b/>
          <w:sz w:val="18"/>
          <w:szCs w:val="18"/>
        </w:rPr>
      </w:pPr>
      <w:r w:rsidRPr="002E5B30">
        <w:rPr>
          <w:iCs/>
          <w:sz w:val="22"/>
          <w:szCs w:val="22"/>
        </w:rPr>
        <w:t xml:space="preserve">Action Item: </w:t>
      </w:r>
      <w:r w:rsidRPr="002E5B30">
        <w:rPr>
          <w:rFonts w:eastAsiaTheme="minorHAnsi"/>
        </w:rPr>
        <w:t xml:space="preserve">Nominations for Vice President </w:t>
      </w:r>
      <w:r w:rsidR="007A4807">
        <w:rPr>
          <w:rFonts w:eastAsiaTheme="minorHAnsi"/>
        </w:rPr>
        <w:t>and new Members</w:t>
      </w:r>
    </w:p>
    <w:p w:rsidR="00764AD8" w:rsidRPr="00764AD8" w:rsidRDefault="00764AD8" w:rsidP="00764AD8">
      <w:pPr>
        <w:pStyle w:val="ListParagraph"/>
        <w:numPr>
          <w:ilvl w:val="0"/>
          <w:numId w:val="4"/>
        </w:numPr>
        <w:autoSpaceDE w:val="0"/>
        <w:autoSpaceDN w:val="0"/>
        <w:adjustRightInd w:val="0"/>
        <w:rPr>
          <w:rFonts w:ascii="Verdana" w:eastAsiaTheme="minorHAnsi" w:hAnsi="Verdana" w:cs="Verdana"/>
          <w:b/>
          <w:sz w:val="18"/>
          <w:szCs w:val="18"/>
        </w:rPr>
      </w:pPr>
      <w:r w:rsidRPr="00764AD8">
        <w:rPr>
          <w:rFonts w:eastAsiaTheme="minorHAnsi"/>
        </w:rPr>
        <w:t>Action Item: Set times for future meetings</w:t>
      </w:r>
    </w:p>
    <w:p w:rsidR="002E5B30" w:rsidRPr="00E57C99" w:rsidRDefault="002E5B30" w:rsidP="002E5B30">
      <w:pPr>
        <w:pStyle w:val="ListParagraph"/>
        <w:autoSpaceDE w:val="0"/>
        <w:autoSpaceDN w:val="0"/>
        <w:adjustRightInd w:val="0"/>
        <w:ind w:left="1545"/>
        <w:rPr>
          <w:rFonts w:ascii="Verdana" w:eastAsiaTheme="minorHAnsi" w:hAnsi="Verdana" w:cs="Verdana"/>
          <w:b/>
          <w:sz w:val="18"/>
          <w:szCs w:val="18"/>
        </w:rPr>
      </w:pPr>
    </w:p>
    <w:p w:rsidR="00B33E7B" w:rsidRPr="00F1192C" w:rsidRDefault="00DC35A5" w:rsidP="00F1192C">
      <w:pPr>
        <w:pStyle w:val="ListParagraph"/>
        <w:numPr>
          <w:ilvl w:val="0"/>
          <w:numId w:val="1"/>
        </w:numPr>
        <w:autoSpaceDE w:val="0"/>
        <w:autoSpaceDN w:val="0"/>
        <w:adjustRightInd w:val="0"/>
        <w:rPr>
          <w:rFonts w:ascii="Verdana" w:eastAsiaTheme="minorHAnsi" w:hAnsi="Verdana" w:cs="Verdana"/>
          <w:b/>
          <w:sz w:val="18"/>
          <w:szCs w:val="18"/>
        </w:rPr>
      </w:pPr>
      <w:r w:rsidRPr="00E57C99">
        <w:rPr>
          <w:b/>
          <w:iCs/>
          <w:sz w:val="22"/>
          <w:szCs w:val="22"/>
        </w:rPr>
        <w:t xml:space="preserve">Old Business </w:t>
      </w:r>
      <w:r w:rsidR="00D826CD" w:rsidRPr="00F1192C">
        <w:rPr>
          <w:rFonts w:ascii="Verdana" w:eastAsiaTheme="minorHAnsi" w:hAnsi="Verdana" w:cs="Verdana"/>
          <w:sz w:val="18"/>
          <w:szCs w:val="18"/>
        </w:rPr>
        <w:tab/>
      </w:r>
    </w:p>
    <w:p w:rsidR="00A75F97" w:rsidRPr="00F1192C" w:rsidRDefault="00D826CD" w:rsidP="002E5B30">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Approval of Minutes 10/10/2016, 10/27/2016, 10/28/2016 </w:t>
      </w:r>
    </w:p>
    <w:p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rsidR="00AF24D4" w:rsidRDefault="00AF24D4" w:rsidP="00AF24D4">
      <w:pPr>
        <w:pStyle w:val="ListParagraph"/>
        <w:numPr>
          <w:ilvl w:val="3"/>
          <w:numId w:val="3"/>
        </w:numPr>
        <w:autoSpaceDE w:val="0"/>
        <w:autoSpaceDN w:val="0"/>
        <w:adjustRightInd w:val="0"/>
        <w:rPr>
          <w:rFonts w:eastAsiaTheme="minorHAnsi"/>
          <w:b/>
        </w:rPr>
      </w:pPr>
      <w:r>
        <w:rPr>
          <w:rFonts w:eastAsiaTheme="minorHAnsi"/>
        </w:rPr>
        <w:t>CSD Visit April 12, 2017</w:t>
      </w:r>
    </w:p>
    <w:p w:rsidR="00E57C99" w:rsidRDefault="00214BF4" w:rsidP="00636D9E">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rsidR="00C17D89" w:rsidRPr="00C17D89" w:rsidRDefault="00C17D89" w:rsidP="00C17D89">
      <w:pPr>
        <w:pStyle w:val="ListParagraph"/>
        <w:numPr>
          <w:ilvl w:val="0"/>
          <w:numId w:val="14"/>
        </w:numPr>
        <w:rPr>
          <w:rFonts w:eastAsiaTheme="minorHAnsi"/>
          <w:b/>
        </w:rPr>
      </w:pPr>
      <w:r>
        <w:rPr>
          <w:rFonts w:eastAsiaTheme="minorHAnsi"/>
        </w:rPr>
        <w:t>Recruitment of new Governing Council Members</w:t>
      </w:r>
    </w:p>
    <w:p w:rsidR="00C17D89" w:rsidRPr="00C17D89" w:rsidRDefault="00C17D89" w:rsidP="00C17D89">
      <w:pPr>
        <w:pStyle w:val="ListParagraph"/>
        <w:numPr>
          <w:ilvl w:val="0"/>
          <w:numId w:val="14"/>
        </w:numPr>
        <w:rPr>
          <w:rFonts w:eastAsiaTheme="minorHAnsi"/>
          <w:b/>
        </w:rPr>
      </w:pPr>
      <w:r>
        <w:rPr>
          <w:rFonts w:eastAsiaTheme="minorHAnsi"/>
        </w:rPr>
        <w:t>Standards for new GC Members</w:t>
      </w:r>
    </w:p>
    <w:p w:rsidR="00C17D89" w:rsidRPr="007945B6" w:rsidRDefault="00C17D89" w:rsidP="00C17D89">
      <w:pPr>
        <w:pStyle w:val="ListParagraph"/>
        <w:numPr>
          <w:ilvl w:val="0"/>
          <w:numId w:val="14"/>
        </w:numPr>
        <w:rPr>
          <w:rFonts w:eastAsiaTheme="minorHAnsi"/>
          <w:b/>
        </w:rPr>
      </w:pPr>
      <w:r>
        <w:rPr>
          <w:rFonts w:eastAsiaTheme="minorHAnsi"/>
        </w:rPr>
        <w:t xml:space="preserve">Audit Committee Issues for consideration in January 2017 meeting </w:t>
      </w:r>
    </w:p>
    <w:p w:rsidR="007945B6" w:rsidRPr="002C5AD0" w:rsidRDefault="007945B6" w:rsidP="00C17D89">
      <w:pPr>
        <w:pStyle w:val="ListParagraph"/>
        <w:numPr>
          <w:ilvl w:val="0"/>
          <w:numId w:val="14"/>
        </w:numPr>
        <w:rPr>
          <w:rFonts w:eastAsiaTheme="minorHAnsi"/>
          <w:b/>
        </w:rPr>
      </w:pPr>
      <w:r>
        <w:rPr>
          <w:rFonts w:eastAsiaTheme="minorHAnsi"/>
        </w:rPr>
        <w:t xml:space="preserve">GC &amp; Principal Evaluation Instrument </w:t>
      </w:r>
    </w:p>
    <w:p w:rsidR="006F2987" w:rsidRPr="00636D9E" w:rsidRDefault="006F2987" w:rsidP="00636D9E">
      <w:pPr>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AF24D4">
        <w:rPr>
          <w:rFonts w:ascii="Arial" w:hAnsi="Arial" w:cs="Arial"/>
          <w:i/>
          <w:iCs/>
          <w:sz w:val="18"/>
          <w:szCs w:val="18"/>
        </w:rPr>
        <w:t>January 03</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C4" w:rsidRDefault="001920C4" w:rsidP="00372E4D">
      <w:r>
        <w:separator/>
      </w:r>
    </w:p>
  </w:endnote>
  <w:endnote w:type="continuationSeparator" w:id="0">
    <w:p w:rsidR="001920C4" w:rsidRDefault="001920C4"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C4" w:rsidRDefault="001920C4" w:rsidP="00372E4D">
      <w:r>
        <w:separator/>
      </w:r>
    </w:p>
  </w:footnote>
  <w:footnote w:type="continuationSeparator" w:id="0">
    <w:p w:rsidR="001920C4" w:rsidRDefault="001920C4"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CD" w:rsidRPr="00297BCD" w:rsidRDefault="007A4807" w:rsidP="00297BCD">
    <w:pPr>
      <w:pStyle w:val="Header"/>
      <w:rPr>
        <w:i/>
        <w:sz w:val="18"/>
        <w:szCs w:val="18"/>
      </w:rPr>
    </w:pPr>
    <w:r>
      <w:rPr>
        <w:b/>
        <w:i/>
        <w:noProof/>
        <w:sz w:val="18"/>
        <w:szCs w:val="18"/>
      </w:rPr>
      <w:pict>
        <v:shapetype id="_x0000_t202" coordsize="21600,21600" o:spt="202" path="m,l,21600r21600,l21600,xe">
          <v:stroke joinstyle="miter"/>
          <v:path gradientshapeok="t" o:connecttype="rect"/>
        </v:shapetype>
        <v:shape id="WordArt 1" o:spid="_x0000_s4097"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9F4367">
      <w:rPr>
        <w:i/>
        <w:sz w:val="18"/>
        <w:szCs w:val="18"/>
      </w:rPr>
      <w:t>Mr. Rudy Franco</w:t>
    </w:r>
    <w:r w:rsidR="00297BCD">
      <w:rPr>
        <w:i/>
        <w:sz w:val="18"/>
        <w:szCs w:val="18"/>
      </w:rPr>
      <w:tab/>
    </w:r>
    <w:r w:rsidR="00297BCD">
      <w:rPr>
        <w:i/>
        <w:sz w:val="18"/>
        <w:szCs w:val="18"/>
      </w:rPr>
      <w:tab/>
      <w:t>Anthony Charter School</w:t>
    </w:r>
  </w:p>
  <w:p w:rsidR="00372E4D" w:rsidRPr="00297BCD" w:rsidRDefault="00D826CD" w:rsidP="00297BCD">
    <w:pPr>
      <w:pStyle w:val="Header"/>
      <w:rPr>
        <w:i/>
        <w:sz w:val="18"/>
        <w:szCs w:val="18"/>
      </w:rPr>
    </w:pPr>
    <w:r>
      <w:rPr>
        <w:noProof/>
      </w:rPr>
      <w:drawing>
        <wp:anchor distT="0" distB="0" distL="114300" distR="114300" simplePos="0" relativeHeight="251661312" behindDoc="1" locked="0" layoutInCell="1" allowOverlap="1">
          <wp:simplePos x="0" y="0"/>
          <wp:positionH relativeFrom="column">
            <wp:posOffset>2223135</wp:posOffset>
          </wp:positionH>
          <wp:positionV relativeFrom="paragraph">
            <wp:posOffset>99695</wp:posOffset>
          </wp:positionV>
          <wp:extent cx="1486535" cy="1132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1132840"/>
                  </a:xfrm>
                  <a:prstGeom prst="rect">
                    <a:avLst/>
                  </a:prstGeom>
                </pic:spPr>
              </pic:pic>
            </a:graphicData>
          </a:graphic>
        </wp:anchor>
      </w:drawing>
    </w:r>
    <w:r w:rsidR="00494A64">
      <w:rPr>
        <w:i/>
        <w:sz w:val="18"/>
        <w:szCs w:val="18"/>
      </w:rPr>
      <w:t>Mr. Charles Wendler</w:t>
    </w:r>
    <w:r w:rsidR="00094E1B">
      <w:rPr>
        <w:i/>
        <w:sz w:val="18"/>
        <w:szCs w:val="18"/>
      </w:rPr>
      <w:tab/>
    </w:r>
    <w:r w:rsidR="00094E1B">
      <w:rPr>
        <w:i/>
        <w:sz w:val="18"/>
        <w:szCs w:val="18"/>
      </w:rPr>
      <w:tab/>
      <w:t xml:space="preserve">780 Landers </w:t>
    </w:r>
    <w:r w:rsidR="00297BCD">
      <w:rPr>
        <w:i/>
        <w:sz w:val="18"/>
        <w:szCs w:val="18"/>
      </w:rPr>
      <w:tab/>
    </w:r>
    <w:r w:rsidR="00297BCD">
      <w:rPr>
        <w:i/>
        <w:sz w:val="18"/>
        <w:szCs w:val="18"/>
      </w:rPr>
      <w:tab/>
      <w:t>Anthony, NM 88021</w:t>
    </w:r>
  </w:p>
  <w:p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214BF4" w:rsidRDefault="00214BF4" w:rsidP="00D826CD">
    <w:pPr>
      <w:pStyle w:val="Header"/>
      <w:tabs>
        <w:tab w:val="clear" w:pos="9360"/>
      </w:tabs>
      <w:rPr>
        <w:i/>
        <w:sz w:val="18"/>
        <w:szCs w:val="18"/>
        <w:lang w:val="es-ES"/>
      </w:rPr>
    </w:pPr>
    <w:r>
      <w:rPr>
        <w:i/>
        <w:sz w:val="18"/>
        <w:szCs w:val="18"/>
        <w:lang w:val="es-ES"/>
      </w:rPr>
      <w:t xml:space="preserve">Ms. Claudia Lara </w:t>
    </w:r>
    <w:r w:rsidR="00D826CD">
      <w:rPr>
        <w:i/>
        <w:sz w:val="18"/>
        <w:szCs w:val="18"/>
        <w:lang w:val="es-ES"/>
      </w:rPr>
      <w:tab/>
    </w:r>
  </w:p>
  <w:p w:rsidR="00AF119C" w:rsidRDefault="00541D22" w:rsidP="00297BCD">
    <w:pPr>
      <w:pStyle w:val="Header"/>
      <w:rPr>
        <w:i/>
        <w:sz w:val="18"/>
        <w:szCs w:val="18"/>
        <w:lang w:val="es-ES"/>
      </w:rPr>
    </w:pPr>
    <w:r>
      <w:rPr>
        <w:i/>
        <w:sz w:val="18"/>
        <w:szCs w:val="18"/>
        <w:lang w:val="es-ES"/>
      </w:rPr>
      <w:t xml:space="preserve">Ms. </w:t>
    </w:r>
    <w:proofErr w:type="spellStart"/>
    <w:r>
      <w:rPr>
        <w:i/>
        <w:sz w:val="18"/>
        <w:szCs w:val="18"/>
        <w:lang w:val="es-ES"/>
      </w:rPr>
      <w:t>Rocio</w:t>
    </w:r>
    <w:proofErr w:type="spellEnd"/>
    <w:r>
      <w:rPr>
        <w:i/>
        <w:sz w:val="18"/>
        <w:szCs w:val="18"/>
        <w:lang w:val="es-ES"/>
      </w:rPr>
      <w:t xml:space="preserve"> </w:t>
    </w:r>
    <w:proofErr w:type="spellStart"/>
    <w:r>
      <w:rPr>
        <w:i/>
        <w:sz w:val="18"/>
        <w:szCs w:val="18"/>
        <w:lang w:val="es-ES"/>
      </w:rPr>
      <w:t>Rodriguez</w:t>
    </w:r>
    <w:proofErr w:type="spellEnd"/>
  </w:p>
  <w:p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1"/>
  </w:num>
  <w:num w:numId="4">
    <w:abstractNumId w:val="12"/>
  </w:num>
  <w:num w:numId="5">
    <w:abstractNumId w:val="5"/>
  </w:num>
  <w:num w:numId="6">
    <w:abstractNumId w:val="6"/>
  </w:num>
  <w:num w:numId="7">
    <w:abstractNumId w:val="13"/>
  </w:num>
  <w:num w:numId="8">
    <w:abstractNumId w:val="8"/>
  </w:num>
  <w:num w:numId="9">
    <w:abstractNumId w:val="3"/>
  </w:num>
  <w:num w:numId="10">
    <w:abstractNumId w:val="10"/>
  </w:num>
  <w:num w:numId="11">
    <w:abstractNumId w:val="4"/>
  </w:num>
  <w:num w:numId="12">
    <w:abstractNumId w:val="1"/>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D4EDB"/>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3AFD5B2"/>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DA117-EC70-456E-A74F-63CB28EA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30</cp:revision>
  <cp:lastPrinted>2016-09-07T19:40:00Z</cp:lastPrinted>
  <dcterms:created xsi:type="dcterms:W3CDTF">2016-10-25T23:45:00Z</dcterms:created>
  <dcterms:modified xsi:type="dcterms:W3CDTF">2017-01-05T14:24:00Z</dcterms:modified>
</cp:coreProperties>
</file>