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DBFBB59" w:rsidR="00A34DB7" w:rsidRDefault="005030CE" w:rsidP="00A34DB7">
      <w:pPr>
        <w:tabs>
          <w:tab w:val="left" w:pos="4425"/>
        </w:tabs>
        <w:ind w:right="-1440" w:firstLine="0"/>
        <w:jc w:val="center"/>
        <w:rPr>
          <w:b/>
          <w:sz w:val="32"/>
          <w:szCs w:val="32"/>
        </w:rPr>
      </w:pPr>
      <w:r>
        <w:rPr>
          <w:b/>
          <w:sz w:val="32"/>
          <w:szCs w:val="32"/>
        </w:rPr>
        <w:t>Monday, June</w:t>
      </w:r>
      <w:r w:rsidR="00AF24D4">
        <w:rPr>
          <w:b/>
          <w:sz w:val="32"/>
          <w:szCs w:val="32"/>
        </w:rPr>
        <w:t xml:space="preserve"> </w:t>
      </w:r>
      <w:r>
        <w:rPr>
          <w:b/>
          <w:sz w:val="32"/>
          <w:szCs w:val="32"/>
        </w:rPr>
        <w:t>12</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544B4F38" w:rsidR="00297BCD" w:rsidRDefault="00297BCD" w:rsidP="00A75F97">
      <w:pPr>
        <w:pStyle w:val="ListParagraph"/>
        <w:numPr>
          <w:ilvl w:val="0"/>
          <w:numId w:val="2"/>
        </w:numPr>
        <w:rPr>
          <w:iCs/>
        </w:rPr>
      </w:pPr>
      <w:r w:rsidRPr="00297BCD">
        <w:rPr>
          <w:iCs/>
        </w:rPr>
        <w:t>Call to Order</w:t>
      </w:r>
    </w:p>
    <w:p w14:paraId="682AF274" w14:textId="3ECCD60C" w:rsidR="00111FE8" w:rsidRDefault="00111FE8" w:rsidP="00A75F97">
      <w:pPr>
        <w:pStyle w:val="ListParagraph"/>
        <w:numPr>
          <w:ilvl w:val="0"/>
          <w:numId w:val="2"/>
        </w:numPr>
        <w:rPr>
          <w:iCs/>
        </w:rPr>
      </w:pPr>
      <w:r>
        <w:rPr>
          <w:iCs/>
        </w:rPr>
        <w:t>Invocation</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552848FE" w14:textId="34F271CD" w:rsidR="004F6BA2" w:rsidRDefault="0099459E" w:rsidP="000D54E8">
      <w:pPr>
        <w:pStyle w:val="ListParagraph"/>
        <w:numPr>
          <w:ilvl w:val="0"/>
          <w:numId w:val="2"/>
        </w:numPr>
        <w:rPr>
          <w:iCs/>
        </w:rPr>
      </w:pPr>
      <w:r>
        <w:rPr>
          <w:iCs/>
        </w:rPr>
        <w:t xml:space="preserve">Action Item: </w:t>
      </w:r>
      <w:r w:rsidR="003169BB">
        <w:rPr>
          <w:iCs/>
        </w:rPr>
        <w:t>Approval</w:t>
      </w:r>
      <w:r w:rsidR="005030CE">
        <w:rPr>
          <w:iCs/>
        </w:rPr>
        <w:t xml:space="preserve"> of Agenda 06</w:t>
      </w:r>
      <w:r w:rsidR="00E57C99">
        <w:rPr>
          <w:iCs/>
        </w:rPr>
        <w:t>/</w:t>
      </w:r>
      <w:r w:rsidR="005030CE">
        <w:rPr>
          <w:iCs/>
        </w:rPr>
        <w:t>12</w:t>
      </w:r>
      <w:r w:rsidR="00340327">
        <w:rPr>
          <w:iCs/>
        </w:rPr>
        <w:t>/</w:t>
      </w:r>
      <w:r w:rsidR="00AF24D4">
        <w:rPr>
          <w:iCs/>
        </w:rPr>
        <w:t>2017</w:t>
      </w:r>
    </w:p>
    <w:p w14:paraId="54049F03" w14:textId="77777777" w:rsidR="000D54E8" w:rsidRPr="000D54E8" w:rsidRDefault="000D54E8" w:rsidP="000D54E8">
      <w:pPr>
        <w:pStyle w:val="ListParagraph"/>
        <w:ind w:left="1185" w:firstLine="0"/>
        <w:rPr>
          <w:iCs/>
        </w:rPr>
      </w:pPr>
    </w:p>
    <w:p w14:paraId="058516C3" w14:textId="149E9198" w:rsidR="00297BCD" w:rsidRDefault="00297BCD" w:rsidP="00A75F97">
      <w:pPr>
        <w:pStyle w:val="ListParagraph"/>
        <w:numPr>
          <w:ilvl w:val="0"/>
          <w:numId w:val="1"/>
        </w:numPr>
        <w:rPr>
          <w:b/>
          <w:iCs/>
        </w:rPr>
      </w:pPr>
      <w:r>
        <w:rPr>
          <w:b/>
          <w:iCs/>
        </w:rPr>
        <w:t>Board Items</w:t>
      </w:r>
      <w:r w:rsidR="00953084">
        <w:rPr>
          <w:b/>
          <w:iCs/>
        </w:rPr>
        <w:t xml:space="preserve"> </w:t>
      </w:r>
      <w:r w:rsidR="00A203DF">
        <w:rPr>
          <w:b/>
          <w:iCs/>
        </w:rPr>
        <w:t xml:space="preserve">– President Charles Wendler </w:t>
      </w:r>
    </w:p>
    <w:p w14:paraId="5748A60D" w14:textId="6CCD5D5C" w:rsidR="002A5496" w:rsidRPr="00CA7C5F" w:rsidRDefault="00CA7C5F" w:rsidP="00CA7C5F">
      <w:pPr>
        <w:pStyle w:val="ListParagraph"/>
        <w:numPr>
          <w:ilvl w:val="0"/>
          <w:numId w:val="3"/>
        </w:numPr>
        <w:rPr>
          <w:b/>
          <w:iCs/>
        </w:rPr>
      </w:pPr>
      <w:r>
        <w:rPr>
          <w:b/>
          <w:iCs/>
        </w:rPr>
        <w:t>New Business</w:t>
      </w:r>
    </w:p>
    <w:p w14:paraId="083584F8" w14:textId="53881C6A" w:rsidR="002E6F95" w:rsidRPr="002E6F95" w:rsidRDefault="002E6F95" w:rsidP="005030CE">
      <w:pPr>
        <w:pStyle w:val="ListParagraph"/>
        <w:numPr>
          <w:ilvl w:val="3"/>
          <w:numId w:val="3"/>
        </w:numPr>
        <w:autoSpaceDE w:val="0"/>
        <w:autoSpaceDN w:val="0"/>
        <w:adjustRightInd w:val="0"/>
        <w:rPr>
          <w:rFonts w:ascii="Verdana" w:eastAsiaTheme="minorHAnsi" w:hAnsi="Verdana" w:cs="Verdana"/>
          <w:b/>
          <w:sz w:val="18"/>
          <w:szCs w:val="18"/>
        </w:rPr>
      </w:pPr>
      <w:r>
        <w:rPr>
          <w:rFonts w:ascii="Verdana" w:eastAsiaTheme="minorHAnsi" w:hAnsi="Verdana" w:cs="Verdana"/>
          <w:sz w:val="18"/>
          <w:szCs w:val="18"/>
        </w:rPr>
        <w:t xml:space="preserve">Action Item: Approval of Audit Committee Report </w:t>
      </w:r>
    </w:p>
    <w:p w14:paraId="3A58FAAB" w14:textId="02954A3E" w:rsidR="002E6F95" w:rsidRPr="002E6F95" w:rsidRDefault="002E6F95" w:rsidP="005030CE">
      <w:pPr>
        <w:pStyle w:val="ListParagraph"/>
        <w:numPr>
          <w:ilvl w:val="3"/>
          <w:numId w:val="3"/>
        </w:numPr>
        <w:autoSpaceDE w:val="0"/>
        <w:autoSpaceDN w:val="0"/>
        <w:adjustRightInd w:val="0"/>
        <w:rPr>
          <w:rFonts w:ascii="Verdana" w:eastAsiaTheme="minorHAnsi" w:hAnsi="Verdana" w:cs="Verdana"/>
          <w:b/>
          <w:sz w:val="18"/>
          <w:szCs w:val="18"/>
        </w:rPr>
      </w:pPr>
      <w:r>
        <w:rPr>
          <w:rFonts w:ascii="Verdana" w:eastAsiaTheme="minorHAnsi" w:hAnsi="Verdana" w:cs="Verdana"/>
          <w:sz w:val="18"/>
          <w:szCs w:val="18"/>
        </w:rPr>
        <w:t>Action Item: Approval of Council Development Committee</w:t>
      </w:r>
    </w:p>
    <w:p w14:paraId="4998DBD0" w14:textId="4F498BE1" w:rsidR="002E6F95" w:rsidRPr="002E6F95" w:rsidRDefault="00E57C99" w:rsidP="002E6F95">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5030CE">
        <w:rPr>
          <w:iCs/>
        </w:rPr>
        <w:t>Approval of MF Patty Matthews Contract SY 2017-2018</w:t>
      </w:r>
    </w:p>
    <w:p w14:paraId="5F4AAEF7" w14:textId="03C2D2FF" w:rsidR="005030CE" w:rsidRPr="005030CE" w:rsidRDefault="005030CE" w:rsidP="005030CE">
      <w:pPr>
        <w:pStyle w:val="ListParagraph"/>
        <w:numPr>
          <w:ilvl w:val="3"/>
          <w:numId w:val="3"/>
        </w:numPr>
        <w:autoSpaceDE w:val="0"/>
        <w:autoSpaceDN w:val="0"/>
        <w:adjustRightInd w:val="0"/>
        <w:rPr>
          <w:rFonts w:ascii="Verdana" w:eastAsiaTheme="minorHAnsi" w:hAnsi="Verdana" w:cs="Verdana"/>
          <w:b/>
          <w:sz w:val="18"/>
          <w:szCs w:val="18"/>
        </w:rPr>
      </w:pPr>
      <w:r>
        <w:rPr>
          <w:iCs/>
        </w:rPr>
        <w:t>Action Item: Approval of Title II Application SY 2017-2018</w:t>
      </w:r>
    </w:p>
    <w:p w14:paraId="1F831B80" w14:textId="463988FF" w:rsidR="005030CE" w:rsidRPr="006817C0" w:rsidRDefault="005030CE" w:rsidP="005030CE">
      <w:pPr>
        <w:pStyle w:val="ListParagraph"/>
        <w:numPr>
          <w:ilvl w:val="3"/>
          <w:numId w:val="3"/>
        </w:numPr>
        <w:autoSpaceDE w:val="0"/>
        <w:autoSpaceDN w:val="0"/>
        <w:adjustRightInd w:val="0"/>
        <w:rPr>
          <w:rFonts w:ascii="Verdana" w:eastAsiaTheme="minorHAnsi" w:hAnsi="Verdana" w:cs="Verdana"/>
          <w:b/>
          <w:sz w:val="18"/>
          <w:szCs w:val="18"/>
        </w:rPr>
      </w:pPr>
      <w:r>
        <w:rPr>
          <w:iCs/>
        </w:rPr>
        <w:t>Action Item: Approval of IDEAB Application SY 2017-2018</w:t>
      </w:r>
    </w:p>
    <w:p w14:paraId="28496A64" w14:textId="11CC6D8E" w:rsidR="006817C0" w:rsidRPr="006817C0" w:rsidRDefault="006817C0" w:rsidP="005030CE">
      <w:pPr>
        <w:pStyle w:val="ListParagraph"/>
        <w:numPr>
          <w:ilvl w:val="3"/>
          <w:numId w:val="3"/>
        </w:numPr>
        <w:autoSpaceDE w:val="0"/>
        <w:autoSpaceDN w:val="0"/>
        <w:adjustRightInd w:val="0"/>
        <w:rPr>
          <w:rFonts w:ascii="Verdana" w:eastAsiaTheme="minorHAnsi" w:hAnsi="Verdana" w:cs="Verdana"/>
          <w:b/>
          <w:sz w:val="18"/>
          <w:szCs w:val="18"/>
        </w:rPr>
      </w:pPr>
      <w:r>
        <w:rPr>
          <w:iCs/>
        </w:rPr>
        <w:t xml:space="preserve">Action Item: Approval of USDA FSMC Award </w:t>
      </w:r>
    </w:p>
    <w:p w14:paraId="6A938A2B" w14:textId="29D0D40A" w:rsidR="006817C0" w:rsidRPr="005030CE" w:rsidRDefault="006817C0" w:rsidP="005030CE">
      <w:pPr>
        <w:pStyle w:val="ListParagraph"/>
        <w:numPr>
          <w:ilvl w:val="3"/>
          <w:numId w:val="3"/>
        </w:numPr>
        <w:autoSpaceDE w:val="0"/>
        <w:autoSpaceDN w:val="0"/>
        <w:adjustRightInd w:val="0"/>
        <w:rPr>
          <w:rFonts w:ascii="Verdana" w:eastAsiaTheme="minorHAnsi" w:hAnsi="Verdana" w:cs="Verdana"/>
          <w:b/>
          <w:sz w:val="18"/>
          <w:szCs w:val="18"/>
        </w:rPr>
      </w:pPr>
      <w:r>
        <w:rPr>
          <w:iCs/>
        </w:rPr>
        <w:t xml:space="preserve">Action item: </w:t>
      </w:r>
      <w:proofErr w:type="spellStart"/>
      <w:r>
        <w:rPr>
          <w:iCs/>
        </w:rPr>
        <w:t>Wellsfargo</w:t>
      </w:r>
      <w:proofErr w:type="spellEnd"/>
      <w:r>
        <w:rPr>
          <w:iCs/>
        </w:rPr>
        <w:t xml:space="preserve"> Check Signers</w:t>
      </w:r>
    </w:p>
    <w:p w14:paraId="64253DC7" w14:textId="69A34AA4" w:rsidR="005030CE" w:rsidRPr="005030CE" w:rsidRDefault="000D54E8" w:rsidP="005030CE">
      <w:pPr>
        <w:pStyle w:val="ListParagraph"/>
        <w:numPr>
          <w:ilvl w:val="3"/>
          <w:numId w:val="3"/>
        </w:numPr>
        <w:autoSpaceDE w:val="0"/>
        <w:autoSpaceDN w:val="0"/>
        <w:adjustRightInd w:val="0"/>
        <w:rPr>
          <w:rFonts w:ascii="Verdana" w:eastAsiaTheme="minorHAnsi" w:hAnsi="Verdana" w:cs="Verdana"/>
          <w:b/>
          <w:sz w:val="18"/>
          <w:szCs w:val="18"/>
        </w:rPr>
      </w:pPr>
      <w:r>
        <w:rPr>
          <w:iCs/>
        </w:rPr>
        <w:t>Action Item: Approval of BARS#556-000-1617-0027-I_24106,,,,,0028-I_27103,,,,,0029-I_23000,,,,,0030-M_11000,,,,0031-M_1</w:t>
      </w:r>
      <w:bookmarkStart w:id="0" w:name="_GoBack"/>
      <w:bookmarkEnd w:id="0"/>
      <w:r>
        <w:rPr>
          <w:iCs/>
        </w:rPr>
        <w:t>1000,,,,0032-M_11000,,,,0033-T_11000.</w:t>
      </w:r>
    </w:p>
    <w:p w14:paraId="72A23C89" w14:textId="3BEEA5F4" w:rsidR="005030CE" w:rsidRPr="001F5A9D" w:rsidRDefault="005030CE" w:rsidP="005030CE">
      <w:pPr>
        <w:pStyle w:val="ListParagraph"/>
        <w:numPr>
          <w:ilvl w:val="3"/>
          <w:numId w:val="3"/>
        </w:numPr>
        <w:autoSpaceDE w:val="0"/>
        <w:autoSpaceDN w:val="0"/>
        <w:adjustRightInd w:val="0"/>
        <w:rPr>
          <w:rFonts w:ascii="Verdana" w:eastAsiaTheme="minorHAnsi" w:hAnsi="Verdana" w:cs="Verdana"/>
          <w:b/>
          <w:sz w:val="18"/>
          <w:szCs w:val="18"/>
        </w:rPr>
      </w:pPr>
      <w:r>
        <w:rPr>
          <w:iCs/>
        </w:rPr>
        <w:t>Action Item: Approval of Financial Report 05.31.2017</w:t>
      </w:r>
    </w:p>
    <w:p w14:paraId="5AD2BB05" w14:textId="1F15D38A" w:rsidR="002E6F95" w:rsidRPr="000D54E8" w:rsidRDefault="001B0D22" w:rsidP="000D54E8">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A34DB7" w:rsidRPr="001F5A9D">
        <w:rPr>
          <w:iCs/>
        </w:rPr>
        <w:t xml:space="preserve">Approval of Minutes </w:t>
      </w:r>
      <w:r w:rsidR="005030CE">
        <w:rPr>
          <w:iCs/>
        </w:rPr>
        <w:t>05/01</w:t>
      </w:r>
      <w:r w:rsidR="00A203DF">
        <w:rPr>
          <w:iCs/>
        </w:rPr>
        <w:t>/2017</w:t>
      </w:r>
      <w:r w:rsidR="00FF1909">
        <w:rPr>
          <w:iCs/>
        </w:rPr>
        <w:t xml:space="preserve">, Review </w:t>
      </w:r>
      <w:r w:rsidR="006D7031">
        <w:rPr>
          <w:iCs/>
        </w:rPr>
        <w:t xml:space="preserve">Draft </w:t>
      </w:r>
      <w:r w:rsidR="00FF1909">
        <w:rPr>
          <w:iCs/>
        </w:rPr>
        <w:t>06/05/2017</w:t>
      </w:r>
    </w:p>
    <w:p w14:paraId="2889CBAE" w14:textId="01E63D4F" w:rsidR="005030CE" w:rsidRPr="005030CE" w:rsidRDefault="005030CE" w:rsidP="005030CE">
      <w:pPr>
        <w:autoSpaceDE w:val="0"/>
        <w:autoSpaceDN w:val="0"/>
        <w:adjustRightInd w:val="0"/>
        <w:ind w:left="1350" w:firstLine="0"/>
        <w:rPr>
          <w:rFonts w:ascii="Verdana" w:eastAsiaTheme="minorHAnsi" w:hAnsi="Verdana" w:cs="Verdana"/>
          <w:b/>
          <w:sz w:val="18"/>
          <w:szCs w:val="18"/>
        </w:rPr>
      </w:pPr>
    </w:p>
    <w:p w14:paraId="6E9A8D6F" w14:textId="7877A46B" w:rsidR="00ED2BB4" w:rsidRDefault="00ED2BB4" w:rsidP="00ED2BB4">
      <w:pPr>
        <w:pStyle w:val="ListParagraph"/>
        <w:numPr>
          <w:ilvl w:val="0"/>
          <w:numId w:val="1"/>
        </w:numPr>
        <w:autoSpaceDE w:val="0"/>
        <w:autoSpaceDN w:val="0"/>
        <w:adjustRightInd w:val="0"/>
        <w:rPr>
          <w:rFonts w:ascii="Verdana" w:eastAsiaTheme="minorHAnsi" w:hAnsi="Verdana" w:cs="Verdana"/>
          <w:b/>
          <w:sz w:val="18"/>
          <w:szCs w:val="18"/>
        </w:rPr>
      </w:pPr>
      <w:r>
        <w:rPr>
          <w:rFonts w:ascii="Verdana" w:eastAsiaTheme="minorHAnsi" w:hAnsi="Verdana" w:cs="Verdana"/>
          <w:b/>
          <w:sz w:val="18"/>
          <w:szCs w:val="18"/>
        </w:rPr>
        <w:t xml:space="preserve">Finance Committee- President Charles Wendler </w:t>
      </w:r>
    </w:p>
    <w:p w14:paraId="20EB8386" w14:textId="7D73FD1C" w:rsidR="00ED2BB4" w:rsidRDefault="002E6F95" w:rsidP="002E6F95">
      <w:pPr>
        <w:pStyle w:val="ListParagraph"/>
        <w:numPr>
          <w:ilvl w:val="0"/>
          <w:numId w:val="23"/>
        </w:numPr>
        <w:autoSpaceDE w:val="0"/>
        <w:autoSpaceDN w:val="0"/>
        <w:adjustRightInd w:val="0"/>
        <w:ind w:left="1710"/>
        <w:rPr>
          <w:rFonts w:ascii="Verdana" w:eastAsiaTheme="minorHAnsi" w:hAnsi="Verdana" w:cs="Verdana"/>
          <w:sz w:val="18"/>
          <w:szCs w:val="18"/>
        </w:rPr>
      </w:pPr>
      <w:r w:rsidRPr="002E6F95">
        <w:rPr>
          <w:rFonts w:ascii="Verdana" w:eastAsiaTheme="minorHAnsi" w:hAnsi="Verdana" w:cs="Verdana"/>
          <w:sz w:val="18"/>
          <w:szCs w:val="18"/>
        </w:rPr>
        <w:t xml:space="preserve">Audit Committee Report </w:t>
      </w:r>
    </w:p>
    <w:p w14:paraId="7286254E" w14:textId="533C5AD5" w:rsidR="00A34DB7" w:rsidRDefault="002E6F95" w:rsidP="000D54E8">
      <w:pPr>
        <w:pStyle w:val="ListParagraph"/>
        <w:numPr>
          <w:ilvl w:val="0"/>
          <w:numId w:val="23"/>
        </w:numPr>
        <w:autoSpaceDE w:val="0"/>
        <w:autoSpaceDN w:val="0"/>
        <w:adjustRightInd w:val="0"/>
        <w:ind w:left="1710"/>
        <w:rPr>
          <w:rFonts w:ascii="Verdana" w:eastAsiaTheme="minorHAnsi" w:hAnsi="Verdana" w:cs="Verdana"/>
          <w:sz w:val="18"/>
          <w:szCs w:val="18"/>
        </w:rPr>
      </w:pPr>
      <w:r>
        <w:rPr>
          <w:rFonts w:ascii="Verdana" w:eastAsiaTheme="minorHAnsi" w:hAnsi="Verdana" w:cs="Verdana"/>
          <w:sz w:val="18"/>
          <w:szCs w:val="18"/>
        </w:rPr>
        <w:t>Creation of Council Development Committee</w:t>
      </w:r>
    </w:p>
    <w:p w14:paraId="4D757A5D" w14:textId="77777777" w:rsidR="00111FE8" w:rsidRPr="000D54E8" w:rsidRDefault="00111FE8" w:rsidP="00111FE8">
      <w:pPr>
        <w:pStyle w:val="ListParagraph"/>
        <w:autoSpaceDE w:val="0"/>
        <w:autoSpaceDN w:val="0"/>
        <w:adjustRightInd w:val="0"/>
        <w:ind w:left="1710" w:firstLine="0"/>
        <w:rPr>
          <w:rFonts w:ascii="Verdana" w:eastAsiaTheme="minorHAnsi" w:hAnsi="Verdana" w:cs="Verdana"/>
          <w:sz w:val="18"/>
          <w:szCs w:val="18"/>
        </w:rPr>
      </w:pPr>
    </w:p>
    <w:p w14:paraId="1F5218D9" w14:textId="75F2DBBD" w:rsidR="00A34DB7" w:rsidRPr="00A34DB7" w:rsidRDefault="00A34DB7" w:rsidP="00ED2BB4">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r w:rsidR="00A203DF">
        <w:rPr>
          <w:rFonts w:eastAsiaTheme="minorHAnsi"/>
          <w:b/>
        </w:rPr>
        <w:t>President Charles Wendler</w:t>
      </w:r>
    </w:p>
    <w:p w14:paraId="268AEFC3" w14:textId="0C497837" w:rsidR="00A34DB7" w:rsidRPr="00111FE8" w:rsidRDefault="002E6F95" w:rsidP="002E6F95">
      <w:pPr>
        <w:pStyle w:val="ListParagraph"/>
        <w:numPr>
          <w:ilvl w:val="0"/>
          <w:numId w:val="24"/>
        </w:numPr>
        <w:autoSpaceDE w:val="0"/>
        <w:autoSpaceDN w:val="0"/>
        <w:adjustRightInd w:val="0"/>
        <w:ind w:left="1710"/>
        <w:rPr>
          <w:rFonts w:ascii="Verdana" w:eastAsiaTheme="minorHAnsi" w:hAnsi="Verdana" w:cs="Verdana"/>
          <w:sz w:val="18"/>
          <w:szCs w:val="18"/>
        </w:rPr>
      </w:pPr>
      <w:r w:rsidRPr="002E6F95">
        <w:rPr>
          <w:rFonts w:eastAsiaTheme="minorHAnsi"/>
        </w:rPr>
        <w:t>NA</w:t>
      </w:r>
    </w:p>
    <w:p w14:paraId="799580EA" w14:textId="77777777" w:rsidR="00111FE8" w:rsidRPr="002E6F95" w:rsidRDefault="00111FE8" w:rsidP="00111FE8">
      <w:pPr>
        <w:pStyle w:val="ListParagraph"/>
        <w:autoSpaceDE w:val="0"/>
        <w:autoSpaceDN w:val="0"/>
        <w:adjustRightInd w:val="0"/>
        <w:ind w:left="1710" w:firstLine="0"/>
        <w:rPr>
          <w:rFonts w:ascii="Verdana" w:eastAsiaTheme="minorHAnsi" w:hAnsi="Verdana" w:cs="Verdana"/>
          <w:sz w:val="18"/>
          <w:szCs w:val="18"/>
        </w:rPr>
      </w:pPr>
    </w:p>
    <w:p w14:paraId="0268DF41" w14:textId="182EB8D9" w:rsidR="00111FE8" w:rsidRPr="00111FE8" w:rsidRDefault="00A75F97" w:rsidP="00111FE8">
      <w:pPr>
        <w:pStyle w:val="ListParagraph"/>
        <w:numPr>
          <w:ilvl w:val="0"/>
          <w:numId w:val="1"/>
        </w:numPr>
        <w:autoSpaceDE w:val="0"/>
        <w:autoSpaceDN w:val="0"/>
        <w:adjustRightInd w:val="0"/>
        <w:rPr>
          <w:rFonts w:eastAsiaTheme="minorHAnsi"/>
          <w:b/>
        </w:rPr>
      </w:pPr>
      <w:r w:rsidRPr="00C63004">
        <w:rPr>
          <w:rFonts w:eastAsiaTheme="minorHAnsi"/>
          <w:b/>
        </w:rPr>
        <w:t>Princ</w:t>
      </w:r>
      <w:r w:rsidR="00111FE8">
        <w:rPr>
          <w:rFonts w:eastAsiaTheme="minorHAnsi"/>
          <w:b/>
        </w:rPr>
        <w:t>ipal Report- Dr. Abe Armendariz</w:t>
      </w:r>
    </w:p>
    <w:p w14:paraId="59AF614A" w14:textId="53761CF9" w:rsidR="00BB1818" w:rsidRDefault="002E6F95" w:rsidP="002E6F95">
      <w:pPr>
        <w:pStyle w:val="ListParagraph"/>
        <w:autoSpaceDE w:val="0"/>
        <w:autoSpaceDN w:val="0"/>
        <w:adjustRightInd w:val="0"/>
        <w:ind w:left="825" w:hanging="285"/>
        <w:rPr>
          <w:rFonts w:eastAsiaTheme="minorHAnsi"/>
          <w:b/>
        </w:rPr>
      </w:pPr>
      <w:r>
        <w:rPr>
          <w:rFonts w:eastAsiaTheme="minorHAnsi"/>
          <w:b/>
        </w:rPr>
        <w:t xml:space="preserve">                1.</w:t>
      </w:r>
    </w:p>
    <w:p w14:paraId="75424E03" w14:textId="77777777" w:rsidR="00111FE8" w:rsidRPr="00111FE8" w:rsidRDefault="00111FE8" w:rsidP="00111FE8">
      <w:pPr>
        <w:autoSpaceDE w:val="0"/>
        <w:autoSpaceDN w:val="0"/>
        <w:adjustRightInd w:val="0"/>
        <w:rPr>
          <w:rFonts w:eastAsiaTheme="minorHAnsi"/>
          <w:b/>
        </w:rPr>
      </w:pPr>
    </w:p>
    <w:p w14:paraId="3564648D" w14:textId="364608C9" w:rsidR="00BB1818" w:rsidRDefault="00214BF4" w:rsidP="00ED2BB4">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7EF49F5E" w14:textId="5E60EAC8" w:rsidR="005030CE" w:rsidRPr="005030CE" w:rsidRDefault="005030CE" w:rsidP="002E6F95">
      <w:pPr>
        <w:pStyle w:val="ListParagraph"/>
        <w:numPr>
          <w:ilvl w:val="0"/>
          <w:numId w:val="22"/>
        </w:numPr>
        <w:autoSpaceDE w:val="0"/>
        <w:autoSpaceDN w:val="0"/>
        <w:adjustRightInd w:val="0"/>
        <w:ind w:left="1710"/>
        <w:rPr>
          <w:rFonts w:eastAsiaTheme="minorHAnsi"/>
          <w:b/>
        </w:rPr>
      </w:pPr>
      <w:r>
        <w:rPr>
          <w:rFonts w:eastAsiaTheme="minorHAnsi"/>
        </w:rPr>
        <w:t>Review</w:t>
      </w:r>
    </w:p>
    <w:p w14:paraId="471BDBB0" w14:textId="05D69CD6" w:rsidR="005030CE" w:rsidRPr="005030CE" w:rsidRDefault="005030CE" w:rsidP="002E6F95">
      <w:pPr>
        <w:pStyle w:val="ListParagraph"/>
        <w:numPr>
          <w:ilvl w:val="6"/>
          <w:numId w:val="3"/>
        </w:numPr>
        <w:autoSpaceDE w:val="0"/>
        <w:autoSpaceDN w:val="0"/>
        <w:adjustRightInd w:val="0"/>
        <w:ind w:left="1980" w:hanging="270"/>
        <w:rPr>
          <w:rFonts w:eastAsiaTheme="minorHAnsi"/>
          <w:b/>
        </w:rPr>
      </w:pPr>
      <w:r>
        <w:rPr>
          <w:rFonts w:eastAsiaTheme="minorHAnsi"/>
        </w:rPr>
        <w:t>Internet Safety Policy</w:t>
      </w:r>
    </w:p>
    <w:p w14:paraId="022CA585" w14:textId="0AFE319B" w:rsidR="005030CE" w:rsidRPr="005030CE" w:rsidRDefault="005030CE" w:rsidP="002E6F95">
      <w:pPr>
        <w:pStyle w:val="ListParagraph"/>
        <w:numPr>
          <w:ilvl w:val="6"/>
          <w:numId w:val="3"/>
        </w:numPr>
        <w:autoSpaceDE w:val="0"/>
        <w:autoSpaceDN w:val="0"/>
        <w:adjustRightInd w:val="0"/>
        <w:ind w:left="1980" w:hanging="270"/>
        <w:rPr>
          <w:rFonts w:eastAsiaTheme="minorHAnsi"/>
          <w:b/>
        </w:rPr>
      </w:pPr>
      <w:r>
        <w:rPr>
          <w:rFonts w:eastAsiaTheme="minorHAnsi"/>
        </w:rPr>
        <w:t xml:space="preserve">Acceptable Use of Technology Usage </w:t>
      </w:r>
    </w:p>
    <w:p w14:paraId="54C1C90F" w14:textId="393E6F04" w:rsidR="005030CE" w:rsidRPr="005030CE" w:rsidRDefault="005030CE" w:rsidP="002E6F95">
      <w:pPr>
        <w:pStyle w:val="ListParagraph"/>
        <w:numPr>
          <w:ilvl w:val="6"/>
          <w:numId w:val="3"/>
        </w:numPr>
        <w:autoSpaceDE w:val="0"/>
        <w:autoSpaceDN w:val="0"/>
        <w:adjustRightInd w:val="0"/>
        <w:ind w:left="1980" w:hanging="270"/>
        <w:rPr>
          <w:rFonts w:eastAsiaTheme="minorHAnsi"/>
          <w:b/>
        </w:rPr>
      </w:pPr>
      <w:r>
        <w:rPr>
          <w:rFonts w:eastAsiaTheme="minorHAnsi"/>
        </w:rPr>
        <w:t xml:space="preserve">CIPA Compliance Checklist </w:t>
      </w:r>
    </w:p>
    <w:p w14:paraId="1D8EEEAD" w14:textId="7BE714CA" w:rsidR="00A34DB7" w:rsidRDefault="00A34DB7" w:rsidP="00D9390F">
      <w:pPr>
        <w:autoSpaceDE w:val="0"/>
        <w:autoSpaceDN w:val="0"/>
        <w:adjustRightInd w:val="0"/>
        <w:ind w:firstLine="0"/>
        <w:rPr>
          <w:rFonts w:eastAsiaTheme="minorHAnsi"/>
          <w:b/>
        </w:rPr>
      </w:pPr>
    </w:p>
    <w:p w14:paraId="6B157786" w14:textId="3197507C" w:rsidR="00111FE8" w:rsidRDefault="00111FE8" w:rsidP="00D9390F">
      <w:pPr>
        <w:autoSpaceDE w:val="0"/>
        <w:autoSpaceDN w:val="0"/>
        <w:adjustRightInd w:val="0"/>
        <w:ind w:firstLine="0"/>
        <w:rPr>
          <w:rFonts w:eastAsiaTheme="minorHAnsi"/>
          <w:b/>
        </w:rPr>
      </w:pPr>
    </w:p>
    <w:p w14:paraId="14F761D1" w14:textId="71704E50" w:rsidR="00111FE8" w:rsidRDefault="00111FE8" w:rsidP="00D9390F">
      <w:pPr>
        <w:autoSpaceDE w:val="0"/>
        <w:autoSpaceDN w:val="0"/>
        <w:adjustRightInd w:val="0"/>
        <w:ind w:firstLine="0"/>
        <w:rPr>
          <w:rFonts w:eastAsiaTheme="minorHAnsi"/>
          <w:b/>
        </w:rPr>
      </w:pPr>
    </w:p>
    <w:p w14:paraId="7C794686" w14:textId="53937F6F" w:rsidR="00111FE8" w:rsidRDefault="00111FE8" w:rsidP="00D9390F">
      <w:pPr>
        <w:autoSpaceDE w:val="0"/>
        <w:autoSpaceDN w:val="0"/>
        <w:adjustRightInd w:val="0"/>
        <w:ind w:firstLine="0"/>
        <w:rPr>
          <w:rFonts w:eastAsiaTheme="minorHAnsi"/>
          <w:b/>
        </w:rPr>
      </w:pPr>
    </w:p>
    <w:p w14:paraId="5C8CAFCC" w14:textId="77777777" w:rsidR="00111FE8" w:rsidRPr="00D9390F" w:rsidRDefault="00111FE8" w:rsidP="00D9390F">
      <w:pPr>
        <w:autoSpaceDE w:val="0"/>
        <w:autoSpaceDN w:val="0"/>
        <w:adjustRightInd w:val="0"/>
        <w:ind w:firstLine="0"/>
        <w:rPr>
          <w:rFonts w:eastAsiaTheme="minorHAnsi"/>
          <w:b/>
        </w:rPr>
      </w:pPr>
    </w:p>
    <w:p w14:paraId="2CEBCE38" w14:textId="7759E6A7" w:rsidR="00A34DB7" w:rsidRDefault="00A34DB7" w:rsidP="00ED2BB4">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4DC8C09A" w14:textId="77777777" w:rsidR="005030CE" w:rsidRDefault="005030CE" w:rsidP="00ED2BB4">
      <w:pPr>
        <w:autoSpaceDE w:val="0"/>
        <w:autoSpaceDN w:val="0"/>
        <w:adjustRightInd w:val="0"/>
        <w:ind w:firstLine="0"/>
        <w:rPr>
          <w:b/>
          <w:iCs/>
        </w:rPr>
      </w:pPr>
    </w:p>
    <w:p w14:paraId="579B4B04" w14:textId="1C410339" w:rsidR="00CC2248" w:rsidRDefault="005A0BDD" w:rsidP="000D54E8">
      <w:pPr>
        <w:autoSpaceDE w:val="0"/>
        <w:autoSpaceDN w:val="0"/>
        <w:adjustRightInd w:val="0"/>
        <w:ind w:firstLine="720"/>
        <w:rPr>
          <w:b/>
          <w:iCs/>
        </w:rPr>
      </w:pPr>
      <w:r w:rsidRPr="00ED2BB4">
        <w:rPr>
          <w:b/>
          <w:iCs/>
        </w:rPr>
        <w:t>Adjourn</w:t>
      </w:r>
      <w:r w:rsidR="00BB1818" w:rsidRPr="00ED2BB4">
        <w:rPr>
          <w:b/>
          <w:iCs/>
        </w:rPr>
        <w:t xml:space="preserve">ment – President Charles Wendler </w:t>
      </w:r>
      <w:r w:rsidR="0030176F" w:rsidRPr="00ED2BB4">
        <w:rPr>
          <w:b/>
          <w:iCs/>
        </w:rPr>
        <w:t xml:space="preserve"> </w:t>
      </w:r>
      <w:r w:rsidR="004F6BA2" w:rsidRPr="00ED2BB4">
        <w:rPr>
          <w:b/>
          <w:iCs/>
        </w:rPr>
        <w:t xml:space="preserve"> </w:t>
      </w:r>
    </w:p>
    <w:p w14:paraId="05255A95" w14:textId="77777777" w:rsidR="00111FE8" w:rsidRPr="000D54E8" w:rsidRDefault="00111FE8" w:rsidP="000D54E8">
      <w:pPr>
        <w:autoSpaceDE w:val="0"/>
        <w:autoSpaceDN w:val="0"/>
        <w:adjustRightInd w:val="0"/>
        <w:ind w:firstLine="720"/>
        <w:rPr>
          <w:rFonts w:eastAsiaTheme="minorHAnsi"/>
        </w:rPr>
      </w:pPr>
    </w:p>
    <w:p w14:paraId="52A7556D" w14:textId="0510B470"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0D54E8">
        <w:rPr>
          <w:rFonts w:ascii="Arial" w:hAnsi="Arial" w:cs="Arial"/>
          <w:i/>
          <w:iCs/>
          <w:sz w:val="18"/>
          <w:szCs w:val="18"/>
        </w:rPr>
        <w:t xml:space="preserve">June </w:t>
      </w:r>
      <w:proofErr w:type="gramStart"/>
      <w:r w:rsidR="000D54E8">
        <w:rPr>
          <w:rFonts w:ascii="Arial" w:hAnsi="Arial" w:cs="Arial"/>
          <w:i/>
          <w:iCs/>
          <w:sz w:val="18"/>
          <w:szCs w:val="18"/>
        </w:rPr>
        <w:t>09</w:t>
      </w:r>
      <w:r w:rsidR="00D826CD">
        <w:rPr>
          <w:rFonts w:ascii="Arial" w:hAnsi="Arial" w:cs="Arial"/>
          <w:i/>
          <w:iCs/>
          <w:sz w:val="18"/>
          <w:szCs w:val="18"/>
        </w:rPr>
        <w:t>th</w:t>
      </w:r>
      <w:proofErr w:type="gramEnd"/>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Default="00AC5A91" w:rsidP="00EF1301">
      <w:pPr>
        <w:pStyle w:val="ListParagraph"/>
        <w:ind w:left="1080"/>
        <w:rPr>
          <w:i/>
          <w:iCs/>
        </w:rPr>
      </w:pPr>
      <w:r>
        <w:rPr>
          <w:i/>
          <w:iCs/>
        </w:rPr>
        <w:t xml:space="preserve">Agenda was approved via email by GC President Wendler. </w:t>
      </w:r>
    </w:p>
    <w:p w14:paraId="5691F569" w14:textId="5ACF6F4D" w:rsidR="00AC5A91" w:rsidRPr="00EF1301" w:rsidRDefault="00AC5A91" w:rsidP="00EF1301">
      <w:pPr>
        <w:pStyle w:val="ListParagraph"/>
        <w:ind w:left="1080"/>
        <w:rPr>
          <w:i/>
          <w:iCs/>
        </w:rPr>
      </w:pPr>
      <w:r>
        <w:rPr>
          <w:i/>
          <w:iCs/>
        </w:rPr>
        <w:t xml:space="preserve">This agenda was posited in Anthony Charter School Website 6/08/2017 at 10:17 pm. </w:t>
      </w:r>
    </w:p>
    <w:sectPr w:rsidR="00AC5A91"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DF9B5A" id="Text_x0020_Box_x0020_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9dXkCAABhBQAADgAAAGRycy9lMm9Eb2MueG1srFRNb9swDL0P2H8QdF8du19bUKfIWnQYULTF&#10;2qFnRZYaY5KoSUzs7NeXkp0063bpsItNkY8U+Ujq7Ly3hq1ViC24mpcHE86Uk9C07qnm3x+uPnzk&#10;LKJwjTDgVM03KvLz2ft3Z52fqgqWYBoVGAVxcdr5mi8R/bQoolwqK+IBeOXIqCFYgXQMT0UTREfR&#10;rSmqyeSk6CA0PoBUMZL2cjDyWY6vtZJ4q3VUyEzNKTfM35C/i/QtZmdi+hSEX7ZyTEP8QxZWtI4u&#10;3YW6FCjYKrR/hLKtDBBB44EEW4DWrVS5BqqmnLyq5n4pvMq1EDnR72iK/y+svFnfBdY2Na84c8JS&#10;ix5Uj+wz9KxK7HQ+Tgl07wmGPampy1t9JGUqutfBpj+Vw8hOPG923KZgkpTVyeFhdUomSbayOj4s&#10;y5MUp3hx9yHiFwWWJaHmgZqXORXr64gDdAtJtzm4ao3JDTTuNwXFHDQqT8DonSoZMs4SboxKXsZ9&#10;U5oYyIknRZ49dWECWwuaGiGlcphrznEJnVCa7n6L44hPrkNWb3HeeeSbweHO2bYOQmbpVdrNj23K&#10;esAT1Xt1JxH7RZ9bv2voApoN9TnAsCfRy6uWenEtIt6JQItB/aNlx1v6aANdzWGUOFtC+PU3fcLT&#10;vJKVs44Wrebx50oExZn56miSP5VHR2kz8+Ho+LSiQ9i3LPYtbmUvgLpS0rPiZRYTHs1W1AHsI70J&#10;83QrmYSTdHfNcSte4LD+9KZINZ9nEO2iF3jt7r1MoRPLadIe+kcR/DiOSJN8A9uVFNNXUzlgk6eD&#10;+QpBt3lkE88DqyP/tMd56Mc3Jz0U++eMenkZZ88AAAD//wMAUEsDBBQABgAIAAAAIQDAER9r3gAA&#10;AAkBAAAPAAAAZHJzL2Rvd25yZXYueG1sTI/BbsIwEETvlfgHa5F6K3ahBEizQahVr62gLRI3Ey9J&#10;RLyOYkPSv685tbdZzWrmTbYebCOu1PnaMcLjRIEgLpypuUT4+nx7WILwQbPRjWNC+CEP63x0l+nU&#10;uJ63dN2FUsQQ9qlGqEJoUyl9UZHVfuJa4uidXGd1iGdXStPpPobbRk6VSqTVNceGSrf0UlFx3l0s&#10;wvf76bB/Uh/lq523vRuUZLuSiPfjYfMMItAQ/p7hhh/RIY9MR3dh40WDkMyWcUtAmIG42Wo+XYA4&#10;RrVaJCDzTP5fkP8CAAD//wMAUEsBAi0AFAAGAAgAAAAhAOSZw8D7AAAA4QEAABMAAAAAAAAAAAAA&#10;AAAAAAAAAFtDb250ZW50X1R5cGVzXS54bWxQSwECLQAUAAYACAAAACEAI7Jq4dcAAACUAQAACwAA&#10;AAAAAAAAAAAAAAAsAQAAX3JlbHMvLnJlbHNQSwECLQAUAAYACAAAACEAPDV9dXkCAABhBQAADgAA&#10;AAAAAAAAAAAAAAAsAgAAZHJzL2Uyb0RvYy54bWxQSwECLQAUAAYACAAAACEAwBEfa94AAAAJAQAA&#10;DwAAAAAAAAAAAAAAAADRBAAAZHJzL2Rvd25yZXYueG1sUEsFBgAAAAAEAAQA8wAAANwFA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2"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1"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8"/>
  </w:num>
  <w:num w:numId="4">
    <w:abstractNumId w:val="22"/>
  </w:num>
  <w:num w:numId="5">
    <w:abstractNumId w:val="7"/>
  </w:num>
  <w:num w:numId="6">
    <w:abstractNumId w:val="8"/>
  </w:num>
  <w:num w:numId="7">
    <w:abstractNumId w:val="23"/>
  </w:num>
  <w:num w:numId="8">
    <w:abstractNumId w:val="14"/>
  </w:num>
  <w:num w:numId="9">
    <w:abstractNumId w:val="4"/>
  </w:num>
  <w:num w:numId="10">
    <w:abstractNumId w:val="17"/>
  </w:num>
  <w:num w:numId="11">
    <w:abstractNumId w:val="6"/>
  </w:num>
  <w:num w:numId="12">
    <w:abstractNumId w:val="1"/>
  </w:num>
  <w:num w:numId="13">
    <w:abstractNumId w:val="15"/>
  </w:num>
  <w:num w:numId="14">
    <w:abstractNumId w:val="13"/>
  </w:num>
  <w:num w:numId="15">
    <w:abstractNumId w:val="12"/>
  </w:num>
  <w:num w:numId="16">
    <w:abstractNumId w:val="10"/>
  </w:num>
  <w:num w:numId="17">
    <w:abstractNumId w:val="5"/>
  </w:num>
  <w:num w:numId="18">
    <w:abstractNumId w:val="3"/>
  </w:num>
  <w:num w:numId="19">
    <w:abstractNumId w:val="19"/>
  </w:num>
  <w:num w:numId="20">
    <w:abstractNumId w:val="21"/>
  </w:num>
  <w:num w:numId="21">
    <w:abstractNumId w:val="9"/>
  </w:num>
  <w:num w:numId="22">
    <w:abstractNumId w:val="16"/>
  </w:num>
  <w:num w:numId="23">
    <w:abstractNumId w:val="20"/>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C62"/>
    <w:rsid w:val="000F33F4"/>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C5AD0"/>
    <w:rsid w:val="002C5AD5"/>
    <w:rsid w:val="002C7E9D"/>
    <w:rsid w:val="002D390C"/>
    <w:rsid w:val="002D461B"/>
    <w:rsid w:val="002D7CD3"/>
    <w:rsid w:val="002E5B30"/>
    <w:rsid w:val="002E6F95"/>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5569E"/>
    <w:rsid w:val="00963B07"/>
    <w:rsid w:val="009848B8"/>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F8759-674E-43FC-BF1A-F0DEDB7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49</cp:revision>
  <cp:lastPrinted>2016-09-07T19:40:00Z</cp:lastPrinted>
  <dcterms:created xsi:type="dcterms:W3CDTF">2017-03-29T20:59:00Z</dcterms:created>
  <dcterms:modified xsi:type="dcterms:W3CDTF">2017-06-08T16:42:00Z</dcterms:modified>
</cp:coreProperties>
</file>