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14" w:rsidRDefault="007B6614" w:rsidP="007B66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ACS Monthly Public Meeting Notice for December 9, 2013</w:t>
      </w:r>
    </w:p>
    <w:p w:rsidR="007B6614" w:rsidRDefault="007B6614" w:rsidP="007B66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A66B4" w:rsidRDefault="007B6614" w:rsidP="007B6614">
      <w:r>
        <w:rPr>
          <w:rFonts w:ascii="Arial" w:hAnsi="Arial" w:cs="Arial"/>
          <w:b/>
          <w:bCs/>
          <w:sz w:val="26"/>
          <w:szCs w:val="26"/>
        </w:rPr>
        <w:t>Anthony Charter School Governing Council will be holding its monthly meeting on Monday December 9, 2013, at 5:30 p.m. Please note that our meeting site had been changed from the ASWD conference room to the Administration Office at the 780 Landers Rd. in Anthony. (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next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to the Anthony Library) For more information, please call the school office at 575-882-0600.</w:t>
      </w:r>
      <w:bookmarkStart w:id="0" w:name="_GoBack"/>
      <w:bookmarkEnd w:id="0"/>
    </w:p>
    <w:sectPr w:rsidR="001A66B4" w:rsidSect="001A6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4"/>
    <w:rsid w:val="001A66B4"/>
    <w:rsid w:val="007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3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adolph</dc:creator>
  <cp:keywords/>
  <dc:description/>
  <cp:lastModifiedBy>colleen adolph</cp:lastModifiedBy>
  <cp:revision>1</cp:revision>
  <dcterms:created xsi:type="dcterms:W3CDTF">2013-12-07T19:13:00Z</dcterms:created>
  <dcterms:modified xsi:type="dcterms:W3CDTF">2013-12-07T19:13:00Z</dcterms:modified>
</cp:coreProperties>
</file>