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83" w:rsidRPr="00E15BEF" w:rsidRDefault="00E15BEF" w:rsidP="00E15BEF">
      <w:pPr>
        <w:jc w:val="center"/>
        <w:rPr>
          <w:sz w:val="40"/>
          <w:szCs w:val="40"/>
        </w:rPr>
      </w:pPr>
      <w:bookmarkStart w:id="0" w:name="_GoBack"/>
      <w:bookmarkEnd w:id="0"/>
      <w:r w:rsidRPr="00E15BEF">
        <w:rPr>
          <w:sz w:val="40"/>
          <w:szCs w:val="40"/>
        </w:rPr>
        <w:t>Character Counts at</w:t>
      </w:r>
    </w:p>
    <w:p w:rsidR="00E15BEF" w:rsidRDefault="00E15BEF" w:rsidP="00E15BEF">
      <w:pPr>
        <w:jc w:val="center"/>
        <w:rPr>
          <w:sz w:val="40"/>
          <w:szCs w:val="40"/>
        </w:rPr>
      </w:pPr>
      <w:r w:rsidRPr="00E15BEF">
        <w:rPr>
          <w:sz w:val="40"/>
          <w:szCs w:val="40"/>
        </w:rPr>
        <w:t>Tatum Elementary</w:t>
      </w:r>
    </w:p>
    <w:p w:rsidR="00E15BEF" w:rsidRDefault="00E15BEF" w:rsidP="00E15BEF">
      <w:pPr>
        <w:rPr>
          <w:sz w:val="40"/>
          <w:szCs w:val="40"/>
        </w:rPr>
      </w:pPr>
    </w:p>
    <w:p w:rsidR="00E15BEF" w:rsidRDefault="00E15BEF" w:rsidP="00E15BEF">
      <w:pPr>
        <w:jc w:val="center"/>
        <w:rPr>
          <w:sz w:val="28"/>
          <w:szCs w:val="28"/>
        </w:rPr>
      </w:pPr>
      <w:r w:rsidRPr="00E15BEF">
        <w:rPr>
          <w:sz w:val="28"/>
          <w:szCs w:val="28"/>
        </w:rPr>
        <w:t>On Wednesdays of each week,</w:t>
      </w:r>
      <w:r>
        <w:rPr>
          <w:sz w:val="28"/>
          <w:szCs w:val="28"/>
        </w:rPr>
        <w:t xml:space="preserve"> </w:t>
      </w:r>
      <w:r w:rsidRPr="00E15BEF">
        <w:rPr>
          <w:sz w:val="28"/>
          <w:szCs w:val="28"/>
        </w:rPr>
        <w:t>wear a shirt</w:t>
      </w:r>
    </w:p>
    <w:p w:rsidR="00E15BEF" w:rsidRPr="00E15BEF" w:rsidRDefault="00E15BEF" w:rsidP="00E15BEF">
      <w:pPr>
        <w:jc w:val="center"/>
        <w:rPr>
          <w:sz w:val="28"/>
          <w:szCs w:val="28"/>
        </w:rPr>
      </w:pPr>
      <w:r w:rsidRPr="00E15BEF">
        <w:rPr>
          <w:sz w:val="28"/>
          <w:szCs w:val="28"/>
        </w:rPr>
        <w:t>that matches the color for the current 6 weeks.</w:t>
      </w:r>
    </w:p>
    <w:p w:rsidR="00E15BEF" w:rsidRDefault="00E15BEF" w:rsidP="00E15BEF">
      <w:pPr>
        <w:jc w:val="center"/>
        <w:rPr>
          <w:sz w:val="40"/>
          <w:szCs w:val="40"/>
        </w:rPr>
      </w:pPr>
    </w:p>
    <w:p w:rsid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E15BE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6 weeks – Citizenship/Purple</w:t>
      </w:r>
    </w:p>
    <w:p w:rsid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E15BEF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6 weeks – Fairness/Orange</w:t>
      </w:r>
    </w:p>
    <w:p w:rsid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Pr="00E15BEF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6 weeks – Caring/Red</w:t>
      </w:r>
    </w:p>
    <w:p w:rsid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Pr="00E15BE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 weeks – Respect/Yellow</w:t>
      </w:r>
    </w:p>
    <w:p w:rsid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Pr="00E15BE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 weeks – Responsibility/Green</w:t>
      </w:r>
    </w:p>
    <w:p w:rsidR="00E15BEF" w:rsidRPr="00E15BEF" w:rsidRDefault="00E15BEF" w:rsidP="00E15BEF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E15BE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 weeks – Trustworthiness/Blue</w:t>
      </w:r>
    </w:p>
    <w:sectPr w:rsidR="00E15BEF" w:rsidRPr="00E1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F"/>
    <w:rsid w:val="003B0683"/>
    <w:rsid w:val="006517E1"/>
    <w:rsid w:val="00E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4FDA7-141C-4994-B7E3-E0D24E5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Daugherty</dc:creator>
  <cp:keywords/>
  <dc:description/>
  <cp:lastModifiedBy>Christie Mullins</cp:lastModifiedBy>
  <cp:revision>2</cp:revision>
  <dcterms:created xsi:type="dcterms:W3CDTF">2019-01-09T19:00:00Z</dcterms:created>
  <dcterms:modified xsi:type="dcterms:W3CDTF">2019-01-09T19:00:00Z</dcterms:modified>
</cp:coreProperties>
</file>