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CE88E" w14:textId="77777777" w:rsidR="0011207B" w:rsidRDefault="0011207B" w:rsidP="0011207B">
      <w:pPr>
        <w:jc w:val="center"/>
        <w:rPr>
          <w:sz w:val="20"/>
          <w:szCs w:val="20"/>
        </w:rPr>
      </w:pPr>
      <w:bookmarkStart w:id="0" w:name="_GoBack"/>
      <w:bookmarkEnd w:id="0"/>
      <w:r w:rsidRPr="0073146A">
        <w:rPr>
          <w:sz w:val="20"/>
          <w:szCs w:val="20"/>
        </w:rPr>
        <w:t>DEPARTMENT OF EDUCATION OF THE CITY OF NEW YORK</w:t>
      </w:r>
    </w:p>
    <w:p w14:paraId="33E27650" w14:textId="77777777" w:rsidR="0011207B" w:rsidRDefault="0011207B" w:rsidP="0011207B">
      <w:pPr>
        <w:jc w:val="center"/>
        <w:rPr>
          <w:b/>
        </w:rPr>
      </w:pPr>
      <w:r w:rsidRPr="0073146A">
        <w:rPr>
          <w:b/>
        </w:rPr>
        <w:t>THE COBBLE HILL SCHOOL OF AMERICAN STUDIES</w:t>
      </w:r>
    </w:p>
    <w:p w14:paraId="11E1B61A" w14:textId="77777777" w:rsidR="0011207B" w:rsidRDefault="0011207B" w:rsidP="0011207B">
      <w:pPr>
        <w:jc w:val="center"/>
      </w:pPr>
      <w:r w:rsidRPr="0073146A">
        <w:t>347 Baltic Street, Brooklyn, New York 11201</w:t>
      </w:r>
    </w:p>
    <w:p w14:paraId="1B13D186" w14:textId="77777777" w:rsidR="0011207B" w:rsidRPr="0011207B" w:rsidRDefault="0011207B" w:rsidP="0011207B">
      <w:pPr>
        <w:pBdr>
          <w:bottom w:val="single" w:sz="12" w:space="1" w:color="auto"/>
        </w:pBdr>
        <w:jc w:val="center"/>
        <w:rPr>
          <w:b/>
          <w:lang w:val="it-IT"/>
        </w:rPr>
      </w:pPr>
      <w:r w:rsidRPr="0011207B">
        <w:rPr>
          <w:b/>
          <w:lang w:val="it-IT"/>
        </w:rPr>
        <w:t>AnnaMaria Mulè, Principal</w:t>
      </w:r>
    </w:p>
    <w:p w14:paraId="6259BF7E" w14:textId="77777777" w:rsidR="0011207B" w:rsidRPr="0011207B" w:rsidRDefault="0011207B" w:rsidP="0011207B">
      <w:pPr>
        <w:jc w:val="center"/>
        <w:rPr>
          <w:i/>
          <w:lang w:val="it-IT"/>
        </w:rPr>
      </w:pPr>
    </w:p>
    <w:p w14:paraId="28143F5C" w14:textId="77777777" w:rsidR="0011207B" w:rsidRPr="0011207B" w:rsidRDefault="0011207B" w:rsidP="0011207B">
      <w:pPr>
        <w:rPr>
          <w:sz w:val="20"/>
          <w:szCs w:val="20"/>
          <w:lang w:val="it-IT"/>
        </w:rPr>
      </w:pPr>
      <w:r w:rsidRPr="0011207B">
        <w:rPr>
          <w:sz w:val="20"/>
          <w:szCs w:val="20"/>
          <w:lang w:val="it-IT"/>
        </w:rPr>
        <w:t xml:space="preserve">    Telephone</w:t>
      </w:r>
      <w:r w:rsidRPr="0011207B">
        <w:rPr>
          <w:sz w:val="20"/>
          <w:szCs w:val="20"/>
          <w:lang w:val="it-IT"/>
        </w:rPr>
        <w:tab/>
      </w:r>
      <w:r w:rsidRPr="0011207B">
        <w:rPr>
          <w:sz w:val="20"/>
          <w:szCs w:val="20"/>
          <w:lang w:val="it-IT"/>
        </w:rPr>
        <w:tab/>
      </w:r>
      <w:r w:rsidRPr="0011207B">
        <w:rPr>
          <w:sz w:val="20"/>
          <w:szCs w:val="20"/>
          <w:lang w:val="it-IT"/>
        </w:rPr>
        <w:tab/>
      </w:r>
      <w:r w:rsidRPr="0011207B">
        <w:rPr>
          <w:sz w:val="20"/>
          <w:szCs w:val="20"/>
          <w:lang w:val="it-IT"/>
        </w:rPr>
        <w:tab/>
      </w:r>
      <w:r w:rsidRPr="0011207B">
        <w:rPr>
          <w:sz w:val="20"/>
          <w:szCs w:val="20"/>
          <w:lang w:val="it-IT"/>
        </w:rPr>
        <w:tab/>
      </w:r>
      <w:r w:rsidRPr="0011207B">
        <w:rPr>
          <w:sz w:val="20"/>
          <w:szCs w:val="20"/>
          <w:lang w:val="it-IT"/>
        </w:rPr>
        <w:tab/>
      </w:r>
      <w:r w:rsidRPr="0011207B">
        <w:rPr>
          <w:sz w:val="20"/>
          <w:szCs w:val="20"/>
          <w:lang w:val="it-IT"/>
        </w:rPr>
        <w:tab/>
      </w:r>
      <w:r w:rsidRPr="0011207B">
        <w:rPr>
          <w:sz w:val="20"/>
          <w:szCs w:val="20"/>
          <w:lang w:val="it-IT"/>
        </w:rPr>
        <w:tab/>
      </w:r>
      <w:r w:rsidRPr="0011207B">
        <w:rPr>
          <w:sz w:val="20"/>
          <w:szCs w:val="20"/>
          <w:lang w:val="it-IT"/>
        </w:rPr>
        <w:tab/>
        <w:t xml:space="preserve">         Facsimile</w:t>
      </w:r>
    </w:p>
    <w:p w14:paraId="2BCF6631" w14:textId="77777777" w:rsidR="0011207B" w:rsidRPr="0011207B" w:rsidRDefault="0011207B" w:rsidP="0011207B">
      <w:pPr>
        <w:rPr>
          <w:sz w:val="20"/>
          <w:szCs w:val="20"/>
          <w:lang w:val="it-IT"/>
        </w:rPr>
      </w:pPr>
      <w:r w:rsidRPr="0011207B">
        <w:rPr>
          <w:sz w:val="20"/>
          <w:szCs w:val="20"/>
          <w:lang w:val="it-IT"/>
        </w:rPr>
        <w:t>(718) 403-9544</w:t>
      </w:r>
      <w:r w:rsidRPr="0011207B">
        <w:rPr>
          <w:sz w:val="20"/>
          <w:szCs w:val="20"/>
          <w:lang w:val="it-IT"/>
        </w:rPr>
        <w:tab/>
      </w:r>
      <w:r w:rsidRPr="0011207B">
        <w:rPr>
          <w:sz w:val="20"/>
          <w:szCs w:val="20"/>
          <w:lang w:val="it-IT"/>
        </w:rPr>
        <w:tab/>
      </w:r>
      <w:r w:rsidRPr="0011207B">
        <w:rPr>
          <w:sz w:val="20"/>
          <w:szCs w:val="20"/>
          <w:lang w:val="it-IT"/>
        </w:rPr>
        <w:tab/>
      </w:r>
      <w:r w:rsidRPr="0011207B">
        <w:rPr>
          <w:sz w:val="20"/>
          <w:szCs w:val="20"/>
          <w:lang w:val="it-IT"/>
        </w:rPr>
        <w:tab/>
      </w:r>
      <w:r w:rsidRPr="0011207B">
        <w:rPr>
          <w:sz w:val="20"/>
          <w:szCs w:val="20"/>
          <w:lang w:val="it-IT"/>
        </w:rPr>
        <w:tab/>
      </w:r>
      <w:r w:rsidRPr="0011207B">
        <w:rPr>
          <w:sz w:val="20"/>
          <w:szCs w:val="20"/>
          <w:lang w:val="it-IT"/>
        </w:rPr>
        <w:tab/>
      </w:r>
      <w:r w:rsidRPr="0011207B">
        <w:rPr>
          <w:sz w:val="20"/>
          <w:szCs w:val="20"/>
          <w:lang w:val="it-IT"/>
        </w:rPr>
        <w:tab/>
      </w:r>
      <w:r w:rsidRPr="0011207B">
        <w:rPr>
          <w:sz w:val="20"/>
          <w:szCs w:val="20"/>
          <w:lang w:val="it-IT"/>
        </w:rPr>
        <w:tab/>
      </w:r>
      <w:r w:rsidRPr="0011207B">
        <w:rPr>
          <w:sz w:val="20"/>
          <w:szCs w:val="20"/>
          <w:lang w:val="it-IT"/>
        </w:rPr>
        <w:tab/>
        <w:t xml:space="preserve">   (718) 403-9553</w:t>
      </w:r>
    </w:p>
    <w:p w14:paraId="4E90415D" w14:textId="77777777" w:rsidR="0011207B" w:rsidRPr="0011207B" w:rsidRDefault="0011207B" w:rsidP="0011207B">
      <w:pPr>
        <w:rPr>
          <w:lang w:val="it-IT"/>
        </w:rPr>
      </w:pPr>
    </w:p>
    <w:p w14:paraId="0F286547" w14:textId="77777777" w:rsidR="00B84D54" w:rsidRDefault="00B973C0">
      <w:pPr>
        <w:rPr>
          <w:lang w:val="it-IT"/>
        </w:rPr>
      </w:pPr>
    </w:p>
    <w:p w14:paraId="1BC21C21" w14:textId="77777777" w:rsidR="0011207B" w:rsidRDefault="0011207B">
      <w:pPr>
        <w:rPr>
          <w:lang w:val="it-IT"/>
        </w:rPr>
      </w:pPr>
    </w:p>
    <w:p w14:paraId="00BDCE79" w14:textId="77777777" w:rsidR="0011207B" w:rsidRDefault="0011207B">
      <w:pPr>
        <w:rPr>
          <w:lang w:val="it-IT"/>
        </w:rPr>
      </w:pPr>
    </w:p>
    <w:p w14:paraId="0CA69914" w14:textId="77777777" w:rsidR="0011207B" w:rsidRPr="00B4005A" w:rsidRDefault="0011207B" w:rsidP="0011207B">
      <w:pPr>
        <w:jc w:val="center"/>
        <w:rPr>
          <w:b/>
          <w:bCs/>
          <w:sz w:val="32"/>
          <w:szCs w:val="32"/>
          <w:u w:val="single"/>
          <w:lang w:val="it-IT"/>
        </w:rPr>
      </w:pPr>
      <w:r w:rsidRPr="00B4005A">
        <w:rPr>
          <w:b/>
          <w:bCs/>
          <w:sz w:val="32"/>
          <w:szCs w:val="32"/>
          <w:u w:val="single"/>
          <w:lang w:val="it-IT"/>
        </w:rPr>
        <w:t>P.T.A Meeting</w:t>
      </w:r>
      <w:r w:rsidR="00B4005A" w:rsidRPr="00B4005A">
        <w:rPr>
          <w:b/>
          <w:bCs/>
          <w:sz w:val="32"/>
          <w:szCs w:val="32"/>
          <w:u w:val="single"/>
          <w:lang w:val="it-IT"/>
        </w:rPr>
        <w:t xml:space="preserve"> Agenda</w:t>
      </w:r>
    </w:p>
    <w:p w14:paraId="6E4B52AE" w14:textId="77777777" w:rsidR="00B4005A" w:rsidRDefault="0011207B" w:rsidP="00B4005A">
      <w:pPr>
        <w:jc w:val="center"/>
        <w:rPr>
          <w:b/>
          <w:bCs/>
          <w:sz w:val="32"/>
          <w:szCs w:val="32"/>
          <w:lang w:val="it-IT"/>
        </w:rPr>
      </w:pPr>
      <w:proofErr w:type="spellStart"/>
      <w:r>
        <w:rPr>
          <w:b/>
          <w:bCs/>
          <w:sz w:val="32"/>
          <w:szCs w:val="32"/>
          <w:lang w:val="it-IT"/>
        </w:rPr>
        <w:t>Janua</w:t>
      </w:r>
      <w:r w:rsidR="00B4005A">
        <w:rPr>
          <w:b/>
          <w:bCs/>
          <w:sz w:val="32"/>
          <w:szCs w:val="32"/>
          <w:lang w:val="it-IT"/>
        </w:rPr>
        <w:t>ry</w:t>
      </w:r>
      <w:proofErr w:type="spellEnd"/>
      <w:r w:rsidR="00B4005A">
        <w:rPr>
          <w:b/>
          <w:bCs/>
          <w:sz w:val="32"/>
          <w:szCs w:val="32"/>
          <w:lang w:val="it-IT"/>
        </w:rPr>
        <w:t xml:space="preserve"> </w:t>
      </w:r>
      <w:r>
        <w:rPr>
          <w:b/>
          <w:bCs/>
          <w:sz w:val="32"/>
          <w:szCs w:val="32"/>
          <w:lang w:val="it-IT"/>
        </w:rPr>
        <w:t>27, 2020</w:t>
      </w:r>
      <w:r w:rsidR="00B4005A">
        <w:rPr>
          <w:b/>
          <w:bCs/>
          <w:sz w:val="32"/>
          <w:szCs w:val="32"/>
          <w:lang w:val="it-IT"/>
        </w:rPr>
        <w:t xml:space="preserve"> </w:t>
      </w:r>
    </w:p>
    <w:p w14:paraId="5AAFCE50" w14:textId="77777777" w:rsidR="0011207B" w:rsidRDefault="0011207B" w:rsidP="00B4005A">
      <w:pPr>
        <w:jc w:val="center"/>
        <w:rPr>
          <w:b/>
          <w:bCs/>
          <w:sz w:val="32"/>
          <w:szCs w:val="32"/>
          <w:lang w:val="it-IT"/>
        </w:rPr>
      </w:pPr>
      <w:r>
        <w:rPr>
          <w:b/>
          <w:bCs/>
          <w:sz w:val="32"/>
          <w:szCs w:val="32"/>
          <w:lang w:val="it-IT"/>
        </w:rPr>
        <w:t>11 a.m.</w:t>
      </w:r>
    </w:p>
    <w:p w14:paraId="258AC747" w14:textId="77777777" w:rsidR="00B4005A" w:rsidRDefault="00B4005A" w:rsidP="00B4005A">
      <w:pPr>
        <w:jc w:val="center"/>
        <w:rPr>
          <w:b/>
          <w:bCs/>
          <w:sz w:val="32"/>
          <w:szCs w:val="32"/>
          <w:lang w:val="it-IT"/>
        </w:rPr>
      </w:pPr>
    </w:p>
    <w:p w14:paraId="580BBE11" w14:textId="77777777" w:rsidR="00B4005A" w:rsidRDefault="00B4005A" w:rsidP="00B4005A">
      <w:pPr>
        <w:jc w:val="center"/>
        <w:rPr>
          <w:b/>
          <w:bCs/>
          <w:sz w:val="32"/>
          <w:szCs w:val="32"/>
          <w:lang w:val="it-IT"/>
        </w:rPr>
      </w:pPr>
    </w:p>
    <w:p w14:paraId="558772C2" w14:textId="77777777" w:rsidR="00B4005A" w:rsidRDefault="00B4005A" w:rsidP="00B4005A">
      <w:pPr>
        <w:pStyle w:val="ListParagraph"/>
        <w:numPr>
          <w:ilvl w:val="0"/>
          <w:numId w:val="1"/>
        </w:numPr>
        <w:jc w:val="center"/>
        <w:rPr>
          <w:b/>
          <w:bCs/>
          <w:sz w:val="32"/>
          <w:szCs w:val="32"/>
          <w:lang w:val="it-IT"/>
        </w:rPr>
      </w:pPr>
      <w:r>
        <w:rPr>
          <w:b/>
          <w:bCs/>
          <w:sz w:val="32"/>
          <w:szCs w:val="32"/>
          <w:lang w:val="it-IT"/>
        </w:rPr>
        <w:t>Welcome- Principal Mulè</w:t>
      </w:r>
    </w:p>
    <w:p w14:paraId="484A5B7C" w14:textId="77777777" w:rsidR="00B4005A" w:rsidRPr="00B4005A" w:rsidRDefault="00B4005A" w:rsidP="00B4005A">
      <w:pPr>
        <w:pStyle w:val="ListParagraph"/>
        <w:numPr>
          <w:ilvl w:val="0"/>
          <w:numId w:val="1"/>
        </w:numPr>
        <w:jc w:val="center"/>
        <w:rPr>
          <w:b/>
          <w:bCs/>
          <w:sz w:val="32"/>
          <w:szCs w:val="32"/>
        </w:rPr>
      </w:pPr>
      <w:r w:rsidRPr="00B4005A">
        <w:rPr>
          <w:b/>
          <w:bCs/>
          <w:sz w:val="32"/>
          <w:szCs w:val="32"/>
        </w:rPr>
        <w:t>Interpersonal Effectiven</w:t>
      </w:r>
      <w:r>
        <w:rPr>
          <w:b/>
          <w:bCs/>
          <w:sz w:val="32"/>
          <w:szCs w:val="32"/>
        </w:rPr>
        <w:t xml:space="preserve">ess Workshop- Ms. Polanco, </w:t>
      </w:r>
      <w:proofErr w:type="spellStart"/>
      <w:r>
        <w:rPr>
          <w:b/>
          <w:bCs/>
          <w:sz w:val="32"/>
          <w:szCs w:val="32"/>
        </w:rPr>
        <w:t>Wedi</w:t>
      </w:r>
      <w:r w:rsidRPr="00B4005A">
        <w:rPr>
          <w:b/>
          <w:bCs/>
          <w:sz w:val="32"/>
          <w:szCs w:val="32"/>
        </w:rPr>
        <w:t>ko</w:t>
      </w:r>
      <w:proofErr w:type="spellEnd"/>
    </w:p>
    <w:p w14:paraId="67A48A2C" w14:textId="77777777" w:rsidR="00B4005A" w:rsidRPr="00B4005A" w:rsidRDefault="00B4005A" w:rsidP="00B4005A">
      <w:pPr>
        <w:jc w:val="center"/>
        <w:rPr>
          <w:b/>
          <w:bCs/>
          <w:sz w:val="32"/>
          <w:szCs w:val="32"/>
        </w:rPr>
      </w:pPr>
    </w:p>
    <w:p w14:paraId="2E55A9EE" w14:textId="77777777" w:rsidR="00B4005A" w:rsidRPr="00B4005A" w:rsidRDefault="00B4005A" w:rsidP="00B4005A">
      <w:pPr>
        <w:textAlignment w:val="baseline"/>
        <w:rPr>
          <w:rFonts w:asciiTheme="majorEastAsia" w:hAnsiTheme="majorEastAsia" w:cstheme="majorEastAsia"/>
          <w:b/>
          <w:bCs/>
          <w:sz w:val="32"/>
          <w:szCs w:val="32"/>
          <w:lang w:eastAsia="zh-CN"/>
        </w:rPr>
      </w:pPr>
      <w:r w:rsidRPr="00B4005A">
        <w:rPr>
          <w:rFonts w:asciiTheme="majorEastAsia" w:hAnsiTheme="majorEastAsia" w:cstheme="majorEastAsia" w:hint="eastAsia"/>
          <w:b/>
          <w:bCs/>
          <w:sz w:val="32"/>
          <w:szCs w:val="32"/>
          <w:lang w:eastAsia="zh-CN"/>
        </w:rPr>
        <w:t>This workshop is a continuation of</w:t>
      </w:r>
      <w:r>
        <w:rPr>
          <w:rFonts w:asciiTheme="majorEastAsia" w:hAnsiTheme="majorEastAsia" w:cstheme="majorEastAsia"/>
          <w:b/>
          <w:bCs/>
          <w:sz w:val="32"/>
          <w:szCs w:val="32"/>
          <w:lang w:eastAsia="zh-CN"/>
        </w:rPr>
        <w:t xml:space="preserve"> the</w:t>
      </w:r>
      <w:r w:rsidRPr="00B4005A">
        <w:rPr>
          <w:rFonts w:asciiTheme="majorEastAsia" w:hAnsiTheme="majorEastAsia" w:cstheme="majorEastAsia" w:hint="eastAsia"/>
          <w:b/>
          <w:bCs/>
          <w:sz w:val="32"/>
          <w:szCs w:val="32"/>
          <w:lang w:eastAsia="zh-CN"/>
        </w:rPr>
        <w:t xml:space="preserve"> last. Interpersonal </w:t>
      </w:r>
      <w:r w:rsidRPr="00B4005A">
        <w:rPr>
          <w:rFonts w:asciiTheme="majorEastAsia" w:hAnsiTheme="majorEastAsia" w:cstheme="majorEastAsia" w:hint="eastAsia"/>
          <w:b/>
          <w:bCs/>
          <w:sz w:val="32"/>
          <w:szCs w:val="32"/>
          <w:bdr w:val="none" w:sz="0" w:space="0" w:color="auto" w:frame="1"/>
          <w:lang w:eastAsia="zh-CN"/>
        </w:rPr>
        <w:t>Effectiveness </w:t>
      </w:r>
      <w:r w:rsidRPr="00B4005A">
        <w:rPr>
          <w:rFonts w:asciiTheme="majorEastAsia" w:hAnsiTheme="majorEastAsia" w:cstheme="majorEastAsia" w:hint="eastAsia"/>
          <w:b/>
          <w:bCs/>
          <w:color w:val="2A2A2A"/>
          <w:sz w:val="32"/>
          <w:szCs w:val="32"/>
          <w:bdr w:val="none" w:sz="0" w:space="0" w:color="auto" w:frame="1"/>
          <w:lang w:eastAsia="zh-CN"/>
        </w:rPr>
        <w:t>refers to the ability to interact with others. It includes skills we use to:</w:t>
      </w:r>
    </w:p>
    <w:p w14:paraId="2764D12D" w14:textId="77777777" w:rsidR="00B4005A" w:rsidRPr="00B4005A" w:rsidRDefault="00B4005A" w:rsidP="00B4005A">
      <w:pPr>
        <w:numPr>
          <w:ilvl w:val="0"/>
          <w:numId w:val="2"/>
        </w:numPr>
        <w:shd w:val="clear" w:color="auto" w:fill="FFFFFF"/>
        <w:spacing w:beforeAutospacing="1" w:afterAutospacing="1"/>
        <w:textAlignment w:val="baseline"/>
        <w:rPr>
          <w:rFonts w:asciiTheme="majorEastAsia" w:hAnsiTheme="majorEastAsia" w:cstheme="majorEastAsia"/>
          <w:b/>
          <w:bCs/>
          <w:color w:val="2A2A2A"/>
          <w:sz w:val="32"/>
          <w:szCs w:val="32"/>
          <w:bdr w:val="none" w:sz="0" w:space="0" w:color="auto" w:frame="1"/>
          <w:lang w:eastAsia="zh-CN"/>
        </w:rPr>
      </w:pPr>
      <w:r w:rsidRPr="00B4005A">
        <w:rPr>
          <w:rFonts w:asciiTheme="majorEastAsia" w:hAnsiTheme="majorEastAsia" w:cstheme="majorEastAsia" w:hint="eastAsia"/>
          <w:b/>
          <w:bCs/>
          <w:color w:val="2A2A2A"/>
          <w:sz w:val="32"/>
          <w:szCs w:val="32"/>
          <w:bdr w:val="none" w:sz="0" w:space="0" w:color="auto" w:frame="1"/>
          <w:lang w:eastAsia="zh-CN"/>
        </w:rPr>
        <w:t>Attend to </w:t>
      </w:r>
      <w:hyperlink r:id="rId5" w:tgtFrame="_blank" w:tooltip="Original URL: https://positivepsychology.com/emotion-focused-therapy/. Click or tap if you trust this link." w:history="1">
        <w:r w:rsidRPr="00B4005A">
          <w:rPr>
            <w:rFonts w:asciiTheme="majorEastAsia" w:hAnsiTheme="majorEastAsia" w:cstheme="majorEastAsia" w:hint="eastAsia"/>
            <w:b/>
            <w:bCs/>
            <w:color w:val="464A61"/>
            <w:sz w:val="32"/>
            <w:szCs w:val="32"/>
            <w:u w:val="single"/>
            <w:bdr w:val="none" w:sz="0" w:space="0" w:color="auto" w:frame="1"/>
            <w:lang w:eastAsia="zh-CN"/>
          </w:rPr>
          <w:t>relationships</w:t>
        </w:r>
      </w:hyperlink>
    </w:p>
    <w:p w14:paraId="61B96A49" w14:textId="77777777" w:rsidR="00B4005A" w:rsidRPr="00B4005A" w:rsidRDefault="00B4005A" w:rsidP="00B4005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textAlignment w:val="baseline"/>
        <w:rPr>
          <w:rFonts w:asciiTheme="majorEastAsia" w:hAnsiTheme="majorEastAsia" w:cstheme="majorEastAsia"/>
          <w:b/>
          <w:bCs/>
          <w:color w:val="2A2A2A"/>
          <w:sz w:val="32"/>
          <w:szCs w:val="32"/>
          <w:bdr w:val="none" w:sz="0" w:space="0" w:color="auto" w:frame="1"/>
          <w:lang w:eastAsia="zh-CN"/>
        </w:rPr>
      </w:pPr>
      <w:r w:rsidRPr="00B4005A">
        <w:rPr>
          <w:rFonts w:asciiTheme="majorEastAsia" w:hAnsiTheme="majorEastAsia" w:cstheme="majorEastAsia" w:hint="eastAsia"/>
          <w:b/>
          <w:bCs/>
          <w:color w:val="2A2A2A"/>
          <w:sz w:val="32"/>
          <w:szCs w:val="32"/>
          <w:bdr w:val="none" w:sz="0" w:space="0" w:color="auto" w:frame="1"/>
          <w:lang w:eastAsia="zh-CN"/>
        </w:rPr>
        <w:t>Balance priorities versus demands</w:t>
      </w:r>
    </w:p>
    <w:p w14:paraId="212F628A" w14:textId="77777777" w:rsidR="00B4005A" w:rsidRPr="00B4005A" w:rsidRDefault="00B4005A" w:rsidP="00B4005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textAlignment w:val="baseline"/>
        <w:rPr>
          <w:rFonts w:asciiTheme="majorEastAsia" w:hAnsiTheme="majorEastAsia" w:cstheme="majorEastAsia"/>
          <w:b/>
          <w:bCs/>
          <w:color w:val="2A2A2A"/>
          <w:sz w:val="32"/>
          <w:szCs w:val="32"/>
          <w:bdr w:val="none" w:sz="0" w:space="0" w:color="auto" w:frame="1"/>
          <w:lang w:eastAsia="zh-CN"/>
        </w:rPr>
      </w:pPr>
      <w:r w:rsidRPr="00B4005A">
        <w:rPr>
          <w:rFonts w:asciiTheme="majorEastAsia" w:hAnsiTheme="majorEastAsia" w:cstheme="majorEastAsia" w:hint="eastAsia"/>
          <w:b/>
          <w:bCs/>
          <w:color w:val="2A2A2A"/>
          <w:sz w:val="32"/>
          <w:szCs w:val="32"/>
          <w:bdr w:val="none" w:sz="0" w:space="0" w:color="auto" w:frame="1"/>
          <w:lang w:eastAsia="zh-CN"/>
        </w:rPr>
        <w:t>Balance the “wants” and the “</w:t>
      </w:r>
      <w:proofErr w:type="spellStart"/>
      <w:r w:rsidRPr="00B4005A">
        <w:rPr>
          <w:rFonts w:asciiTheme="majorEastAsia" w:hAnsiTheme="majorEastAsia" w:cstheme="majorEastAsia" w:hint="eastAsia"/>
          <w:b/>
          <w:bCs/>
          <w:color w:val="2A2A2A"/>
          <w:sz w:val="32"/>
          <w:szCs w:val="32"/>
          <w:bdr w:val="none" w:sz="0" w:space="0" w:color="auto" w:frame="1"/>
          <w:lang w:eastAsia="zh-CN"/>
        </w:rPr>
        <w:t>shoulds</w:t>
      </w:r>
      <w:proofErr w:type="spellEnd"/>
      <w:r w:rsidRPr="00B4005A">
        <w:rPr>
          <w:rFonts w:asciiTheme="majorEastAsia" w:hAnsiTheme="majorEastAsia" w:cstheme="majorEastAsia" w:hint="eastAsia"/>
          <w:b/>
          <w:bCs/>
          <w:color w:val="2A2A2A"/>
          <w:sz w:val="32"/>
          <w:szCs w:val="32"/>
          <w:bdr w:val="none" w:sz="0" w:space="0" w:color="auto" w:frame="1"/>
          <w:lang w:eastAsia="zh-CN"/>
        </w:rPr>
        <w:t>”</w:t>
      </w:r>
    </w:p>
    <w:p w14:paraId="31E410D0" w14:textId="77777777" w:rsidR="00B4005A" w:rsidRPr="00B4005A" w:rsidRDefault="00B4005A" w:rsidP="00B4005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textAlignment w:val="baseline"/>
        <w:rPr>
          <w:rFonts w:asciiTheme="majorEastAsia" w:hAnsiTheme="majorEastAsia" w:cstheme="majorEastAsia"/>
          <w:b/>
          <w:bCs/>
          <w:color w:val="2A2A2A"/>
          <w:sz w:val="32"/>
          <w:szCs w:val="32"/>
          <w:bdr w:val="none" w:sz="0" w:space="0" w:color="auto" w:frame="1"/>
          <w:lang w:eastAsia="zh-CN"/>
        </w:rPr>
      </w:pPr>
      <w:r w:rsidRPr="00B4005A">
        <w:rPr>
          <w:rFonts w:asciiTheme="majorEastAsia" w:hAnsiTheme="majorEastAsia" w:cstheme="majorEastAsia" w:hint="eastAsia"/>
          <w:b/>
          <w:bCs/>
          <w:color w:val="2A2A2A"/>
          <w:sz w:val="32"/>
          <w:szCs w:val="32"/>
          <w:bdr w:val="none" w:sz="0" w:space="0" w:color="auto" w:frame="1"/>
          <w:lang w:eastAsia="zh-CN"/>
        </w:rPr>
        <w:t xml:space="preserve">Build a sense of mastery and self-respect </w:t>
      </w:r>
    </w:p>
    <w:p w14:paraId="1565DCBF" w14:textId="77777777" w:rsidR="00B4005A" w:rsidRPr="00B4005A" w:rsidRDefault="00B4005A" w:rsidP="00B4005A">
      <w:pPr>
        <w:textAlignment w:val="baseline"/>
        <w:rPr>
          <w:lang w:eastAsia="zh-CN"/>
        </w:rPr>
      </w:pPr>
      <w:r w:rsidRPr="00B4005A">
        <w:rPr>
          <w:bdr w:val="none" w:sz="0" w:space="0" w:color="auto" w:frame="1"/>
          <w:lang w:eastAsia="zh-CN"/>
        </w:rPr>
        <w:br/>
      </w:r>
    </w:p>
    <w:p w14:paraId="7FD2556A" w14:textId="77777777" w:rsidR="00B4005A" w:rsidRPr="00B4005A" w:rsidRDefault="00B4005A" w:rsidP="00B4005A">
      <w:pPr>
        <w:jc w:val="center"/>
        <w:rPr>
          <w:b/>
          <w:bCs/>
          <w:sz w:val="32"/>
          <w:szCs w:val="32"/>
        </w:rPr>
      </w:pPr>
    </w:p>
    <w:p w14:paraId="4323AF08" w14:textId="77777777" w:rsidR="00B4005A" w:rsidRPr="00B4005A" w:rsidRDefault="00B4005A" w:rsidP="00B4005A">
      <w:pPr>
        <w:jc w:val="center"/>
        <w:rPr>
          <w:b/>
          <w:bCs/>
          <w:sz w:val="32"/>
          <w:szCs w:val="32"/>
        </w:rPr>
      </w:pPr>
    </w:p>
    <w:p w14:paraId="4AFE928F" w14:textId="77777777" w:rsidR="00B4005A" w:rsidRPr="00B4005A" w:rsidRDefault="00B4005A" w:rsidP="0011207B">
      <w:pPr>
        <w:jc w:val="center"/>
        <w:rPr>
          <w:b/>
          <w:bCs/>
          <w:sz w:val="32"/>
          <w:szCs w:val="32"/>
        </w:rPr>
      </w:pPr>
    </w:p>
    <w:p w14:paraId="23494AD2" w14:textId="77777777" w:rsidR="00B4005A" w:rsidRPr="00B4005A" w:rsidRDefault="00B4005A" w:rsidP="0011207B">
      <w:pPr>
        <w:jc w:val="center"/>
        <w:rPr>
          <w:b/>
          <w:bCs/>
          <w:sz w:val="32"/>
          <w:szCs w:val="32"/>
        </w:rPr>
      </w:pPr>
    </w:p>
    <w:p w14:paraId="4DC83015" w14:textId="77777777" w:rsidR="00B4005A" w:rsidRPr="00B4005A" w:rsidRDefault="00B4005A" w:rsidP="0011207B">
      <w:pPr>
        <w:jc w:val="center"/>
        <w:rPr>
          <w:b/>
          <w:bCs/>
          <w:sz w:val="32"/>
          <w:szCs w:val="32"/>
        </w:rPr>
      </w:pPr>
    </w:p>
    <w:p w14:paraId="13E96EA6" w14:textId="77777777" w:rsidR="00B4005A" w:rsidRPr="00B4005A" w:rsidRDefault="00B4005A" w:rsidP="0011207B">
      <w:pPr>
        <w:jc w:val="center"/>
        <w:rPr>
          <w:b/>
          <w:bCs/>
          <w:sz w:val="32"/>
          <w:szCs w:val="32"/>
        </w:rPr>
      </w:pPr>
    </w:p>
    <w:sectPr w:rsidR="00B4005A" w:rsidRPr="00B4005A" w:rsidSect="004C7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F18C8"/>
    <w:multiLevelType w:val="multilevel"/>
    <w:tmpl w:val="D6BEC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7A6A4D"/>
    <w:multiLevelType w:val="hybridMultilevel"/>
    <w:tmpl w:val="CF069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07B"/>
    <w:rsid w:val="0011207B"/>
    <w:rsid w:val="004C752C"/>
    <w:rsid w:val="006E341C"/>
    <w:rsid w:val="00B4005A"/>
    <w:rsid w:val="00B9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46BC0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1207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05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400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0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m10.safelinks.protection.outlook.com/?url=https%3A%2F%2Fpositivepsychology.com%2Femotion-focused-therapy%2F&amp;data=04%7C01%7CWSheffield%40schools.nyc.gov%7Cf28be807cabb494c7afe08d8c17135e2%7C18492cb7ef45456185710c42e5f7ac07%7C0%7C0%7C637472039263751116%7CUnknown%7CTWFpbGZsb3d8eyJWIjoiMC4wLjAwMDAiLCJQIjoiV2luMzIiLCJBTiI6Ik1haWwiLCJXVCI6Mn0%3D%7C3000&amp;sdata=yKoFB4b0%2BV51%2BT0TK2BQBCzptQC4YpPuMmAe0YQlc9w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2021-02-24T13:53:00Z</dcterms:created>
  <dcterms:modified xsi:type="dcterms:W3CDTF">2021-02-24T13:53:00Z</dcterms:modified>
</cp:coreProperties>
</file>