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(Notificamiento Publico)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>Junta del Cuerpo Escolar)</w:t>
      </w:r>
    </w:p>
    <w:p w14:paraId="3A3F1B10" w14:textId="46EC76A7" w:rsidR="00980103" w:rsidRPr="00BE5A93" w:rsidRDefault="00A5796D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Tuesday, September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05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2AEE1091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A5796D">
        <w:rPr>
          <w:rFonts w:ascii="Agency FB" w:hAnsi="Agency FB"/>
          <w:i/>
          <w:color w:val="000000" w:themeColor="text1"/>
          <w:sz w:val="40"/>
          <w:szCs w:val="40"/>
        </w:rPr>
        <w:t>Martes, Semptiembre 05</w:t>
      </w:r>
      <w:bookmarkStart w:id="0" w:name="_GoBack"/>
      <w:bookmarkEnd w:id="0"/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780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gency FB">
    <w:altName w:val="Avenir Next Demi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FE6A-EDC4-5648-9170-456B81D4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Settings\rterrazas\Desktop\FORMS(2)\Board Meeting Information\Rosa Board Meeting Templates and policies\Public Notice.dotx</Template>
  <TotalTime>16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Marmolejo, Denise</cp:lastModifiedBy>
  <cp:revision>27</cp:revision>
  <cp:lastPrinted>2017-01-03T16:38:00Z</cp:lastPrinted>
  <dcterms:created xsi:type="dcterms:W3CDTF">2016-10-26T00:01:00Z</dcterms:created>
  <dcterms:modified xsi:type="dcterms:W3CDTF">2017-09-01T02:21:00Z</dcterms:modified>
</cp:coreProperties>
</file>