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B14BE6">
        <w:rPr>
          <w:sz w:val="20"/>
          <w:szCs w:val="20"/>
        </w:rPr>
        <w:t xml:space="preserve"> </w:t>
      </w:r>
      <w:r>
        <w:rPr>
          <w:sz w:val="20"/>
          <w:szCs w:val="20"/>
        </w:rPr>
        <w:t>Calhoun Falls S.C.</w:t>
      </w:r>
      <w:r w:rsidRPr="00F81FF2">
        <w:rPr>
          <w:sz w:val="20"/>
          <w:szCs w:val="20"/>
        </w:rPr>
        <w:t>29628</w:t>
      </w:r>
    </w:p>
    <w:p w:rsidR="00F81FF2" w:rsidRDefault="00F81FF2" w:rsidP="00F81FF2">
      <w:pPr>
        <w:jc w:val="center"/>
        <w:rPr>
          <w:b/>
          <w:sz w:val="24"/>
          <w:szCs w:val="24"/>
        </w:rPr>
      </w:pPr>
    </w:p>
    <w:p w:rsidR="00601061" w:rsidRDefault="00F81FF2" w:rsidP="00F81FF2">
      <w:pPr>
        <w:rPr>
          <w:sz w:val="24"/>
          <w:szCs w:val="24"/>
        </w:rPr>
      </w:pPr>
      <w:r>
        <w:rPr>
          <w:sz w:val="24"/>
          <w:szCs w:val="24"/>
        </w:rPr>
        <w:t xml:space="preserve">A special called meeting of the Calhoun Falls Public Charter School Board of Trustees will be held on </w:t>
      </w:r>
      <w:r w:rsidR="003E4F27">
        <w:rPr>
          <w:b/>
          <w:sz w:val="24"/>
          <w:szCs w:val="24"/>
        </w:rPr>
        <w:t>Mond</w:t>
      </w:r>
      <w:r w:rsidR="005E6FCC">
        <w:rPr>
          <w:b/>
          <w:sz w:val="24"/>
          <w:szCs w:val="24"/>
        </w:rPr>
        <w:t>ay</w:t>
      </w:r>
      <w:r w:rsidRPr="00F81FF2">
        <w:rPr>
          <w:b/>
          <w:sz w:val="24"/>
          <w:szCs w:val="24"/>
        </w:rPr>
        <w:t xml:space="preserve">, </w:t>
      </w:r>
      <w:r w:rsidR="003E4F27">
        <w:rPr>
          <w:b/>
          <w:sz w:val="24"/>
          <w:szCs w:val="24"/>
        </w:rPr>
        <w:t>September 13</w:t>
      </w:r>
      <w:r w:rsidR="00E24D76">
        <w:rPr>
          <w:b/>
          <w:sz w:val="24"/>
          <w:szCs w:val="24"/>
        </w:rPr>
        <w:t>, 202</w:t>
      </w:r>
      <w:r w:rsidR="003E4F27">
        <w:rPr>
          <w:b/>
          <w:sz w:val="24"/>
          <w:szCs w:val="24"/>
        </w:rPr>
        <w:t>1</w:t>
      </w:r>
      <w:bookmarkStart w:id="0" w:name="_GoBack"/>
      <w:bookmarkEnd w:id="0"/>
      <w:r w:rsidRPr="00F81FF2">
        <w:rPr>
          <w:b/>
          <w:sz w:val="24"/>
          <w:szCs w:val="24"/>
        </w:rPr>
        <w:t xml:space="preserve"> at </w:t>
      </w:r>
      <w:r w:rsidR="00D721D2">
        <w:rPr>
          <w:b/>
          <w:sz w:val="24"/>
          <w:szCs w:val="24"/>
        </w:rPr>
        <w:t>6</w:t>
      </w:r>
      <w:r w:rsidRPr="00F81FF2">
        <w:rPr>
          <w:b/>
          <w:sz w:val="24"/>
          <w:szCs w:val="24"/>
        </w:rPr>
        <w:t xml:space="preserve">:00 pm </w:t>
      </w:r>
      <w:r w:rsidR="00601061">
        <w:rPr>
          <w:sz w:val="24"/>
          <w:szCs w:val="24"/>
        </w:rPr>
        <w:t xml:space="preserve">in the Calhoun Falls Public Charter School Cafeteria located at 205 Edgefield Street, Calhoun Falls, South Carolina. Due to social distances, you can still view the meeting </w:t>
      </w:r>
      <w:r w:rsidR="00601061" w:rsidRPr="003E6AAF">
        <w:rPr>
          <w:sz w:val="24"/>
          <w:szCs w:val="24"/>
        </w:rPr>
        <w:t>on the online platform Zoom. (Located at the</w:t>
      </w:r>
      <w:r w:rsidR="00601061">
        <w:rPr>
          <w:sz w:val="24"/>
          <w:szCs w:val="24"/>
        </w:rPr>
        <w:t xml:space="preserve"> </w:t>
      </w:r>
      <w:r w:rsidR="00601061" w:rsidRPr="003E6AAF">
        <w:rPr>
          <w:sz w:val="24"/>
          <w:szCs w:val="24"/>
        </w:rPr>
        <w:t>bottom will be instructions on how to view the board meeting)</w:t>
      </w:r>
    </w:p>
    <w:p w:rsidR="00F81FF2" w:rsidRDefault="004B7E46" w:rsidP="00F81FF2">
      <w:pPr>
        <w:rPr>
          <w:b/>
          <w:sz w:val="24"/>
          <w:szCs w:val="24"/>
        </w:rPr>
      </w:pPr>
      <w:r>
        <w:rPr>
          <w:b/>
          <w:sz w:val="24"/>
          <w:szCs w:val="24"/>
        </w:rPr>
        <w:t>Agenda</w:t>
      </w:r>
    </w:p>
    <w:p w:rsidR="004B7E46" w:rsidRDefault="004B7E46" w:rsidP="004B7E46">
      <w:pPr>
        <w:spacing w:after="0"/>
        <w:rPr>
          <w:sz w:val="24"/>
          <w:szCs w:val="24"/>
        </w:rPr>
      </w:pPr>
      <w:r>
        <w:rPr>
          <w:sz w:val="24"/>
          <w:szCs w:val="24"/>
        </w:rPr>
        <w:t>1.  Call to Order</w:t>
      </w:r>
    </w:p>
    <w:p w:rsidR="004B7E46" w:rsidRDefault="004B7E46" w:rsidP="004B7E46">
      <w:pPr>
        <w:spacing w:after="0"/>
        <w:rPr>
          <w:sz w:val="24"/>
          <w:szCs w:val="24"/>
        </w:rPr>
      </w:pPr>
      <w:r>
        <w:rPr>
          <w:sz w:val="24"/>
          <w:szCs w:val="24"/>
        </w:rPr>
        <w:t>2.  Invocation</w:t>
      </w:r>
    </w:p>
    <w:p w:rsidR="004B7E46" w:rsidRDefault="004B7E46" w:rsidP="004B7E46">
      <w:pPr>
        <w:spacing w:after="0"/>
        <w:rPr>
          <w:sz w:val="24"/>
          <w:szCs w:val="24"/>
        </w:rPr>
      </w:pPr>
      <w:r>
        <w:rPr>
          <w:sz w:val="24"/>
          <w:szCs w:val="24"/>
        </w:rPr>
        <w:t>3.  Pledge of Allegiance</w:t>
      </w:r>
    </w:p>
    <w:p w:rsidR="004B7E46" w:rsidRDefault="004B7E46" w:rsidP="004B7E46">
      <w:pPr>
        <w:spacing w:after="0"/>
        <w:rPr>
          <w:sz w:val="24"/>
          <w:szCs w:val="24"/>
        </w:rPr>
      </w:pPr>
      <w:r>
        <w:rPr>
          <w:sz w:val="24"/>
          <w:szCs w:val="24"/>
        </w:rPr>
        <w:t>4.  Mission Statement</w:t>
      </w:r>
    </w:p>
    <w:p w:rsidR="004B7E46" w:rsidRDefault="004B7E46" w:rsidP="004B7E46">
      <w:pPr>
        <w:spacing w:after="0"/>
        <w:rPr>
          <w:sz w:val="24"/>
          <w:szCs w:val="24"/>
        </w:rPr>
      </w:pPr>
      <w:r>
        <w:rPr>
          <w:sz w:val="24"/>
          <w:szCs w:val="24"/>
        </w:rPr>
        <w:t>5.  Freedom of Information Act Compliance</w:t>
      </w:r>
    </w:p>
    <w:p w:rsidR="004B7E46" w:rsidRDefault="004B7E46" w:rsidP="004B7E46">
      <w:pPr>
        <w:spacing w:after="0"/>
        <w:rPr>
          <w:sz w:val="24"/>
          <w:szCs w:val="24"/>
        </w:rPr>
      </w:pPr>
      <w:r>
        <w:rPr>
          <w:sz w:val="24"/>
          <w:szCs w:val="24"/>
        </w:rPr>
        <w:t>6.  Approval of Agenda</w:t>
      </w:r>
    </w:p>
    <w:p w:rsidR="00601061" w:rsidRDefault="002A50F0" w:rsidP="00601061">
      <w:pPr>
        <w:spacing w:after="0"/>
        <w:rPr>
          <w:sz w:val="24"/>
          <w:szCs w:val="24"/>
        </w:rPr>
      </w:pPr>
      <w:r w:rsidRPr="00601061">
        <w:rPr>
          <w:sz w:val="24"/>
          <w:szCs w:val="24"/>
        </w:rPr>
        <w:t>7</w:t>
      </w:r>
      <w:r w:rsidR="00D0162A" w:rsidRPr="00601061">
        <w:rPr>
          <w:sz w:val="24"/>
          <w:szCs w:val="24"/>
        </w:rPr>
        <w:t xml:space="preserve">. </w:t>
      </w:r>
      <w:r w:rsidR="00601061" w:rsidRPr="00601061">
        <w:rPr>
          <w:sz w:val="24"/>
          <w:szCs w:val="24"/>
        </w:rPr>
        <w:t xml:space="preserve">Executive Session </w:t>
      </w:r>
    </w:p>
    <w:p w:rsidR="000341B6" w:rsidRDefault="003E4F27" w:rsidP="000341B6">
      <w:pPr>
        <w:spacing w:after="0"/>
        <w:ind w:firstLine="720"/>
        <w:rPr>
          <w:sz w:val="24"/>
          <w:szCs w:val="24"/>
        </w:rPr>
      </w:pPr>
      <w:r>
        <w:rPr>
          <w:sz w:val="24"/>
          <w:szCs w:val="24"/>
        </w:rPr>
        <w:t xml:space="preserve">a. </w:t>
      </w:r>
      <w:proofErr w:type="gramStart"/>
      <w:r>
        <w:rPr>
          <w:sz w:val="24"/>
          <w:szCs w:val="24"/>
        </w:rPr>
        <w:t xml:space="preserve">Personnel </w:t>
      </w:r>
      <w:r w:rsidR="00601061" w:rsidRPr="009D384D">
        <w:rPr>
          <w:sz w:val="24"/>
          <w:szCs w:val="24"/>
        </w:rPr>
        <w:t xml:space="preserve"> </w:t>
      </w:r>
      <w:r w:rsidR="00601061">
        <w:rPr>
          <w:sz w:val="24"/>
          <w:szCs w:val="24"/>
        </w:rPr>
        <w:t>–</w:t>
      </w:r>
      <w:proofErr w:type="gramEnd"/>
      <w:r>
        <w:rPr>
          <w:sz w:val="24"/>
          <w:szCs w:val="24"/>
        </w:rPr>
        <w:t>Hire Business Education Teacher</w:t>
      </w:r>
    </w:p>
    <w:p w:rsidR="000341B6" w:rsidRDefault="000341B6" w:rsidP="000341B6">
      <w:pPr>
        <w:spacing w:after="0"/>
        <w:rPr>
          <w:sz w:val="24"/>
          <w:szCs w:val="24"/>
        </w:rPr>
      </w:pPr>
      <w:r>
        <w:rPr>
          <w:sz w:val="24"/>
          <w:szCs w:val="24"/>
        </w:rPr>
        <w:t xml:space="preserve">8. </w:t>
      </w:r>
      <w:r w:rsidRPr="000341B6">
        <w:rPr>
          <w:sz w:val="24"/>
          <w:szCs w:val="24"/>
        </w:rPr>
        <w:t>Take Action as Results of Executive Session</w:t>
      </w:r>
    </w:p>
    <w:p w:rsidR="000341B6" w:rsidRPr="000341B6" w:rsidRDefault="000341B6" w:rsidP="000341B6">
      <w:pPr>
        <w:spacing w:after="0"/>
        <w:rPr>
          <w:sz w:val="24"/>
          <w:szCs w:val="24"/>
        </w:rPr>
      </w:pPr>
      <w:r>
        <w:rPr>
          <w:sz w:val="24"/>
          <w:szCs w:val="24"/>
        </w:rPr>
        <w:t xml:space="preserve">9. </w:t>
      </w:r>
      <w:r w:rsidRPr="000341B6">
        <w:rPr>
          <w:sz w:val="24"/>
          <w:szCs w:val="24"/>
        </w:rPr>
        <w:t>Miscellaneous from the board</w:t>
      </w:r>
    </w:p>
    <w:p w:rsidR="00F93B8B" w:rsidRDefault="000341B6" w:rsidP="004B7E46">
      <w:pPr>
        <w:spacing w:after="0"/>
        <w:rPr>
          <w:sz w:val="24"/>
          <w:szCs w:val="24"/>
        </w:rPr>
      </w:pPr>
      <w:r>
        <w:rPr>
          <w:sz w:val="24"/>
          <w:szCs w:val="24"/>
        </w:rPr>
        <w:t>10</w:t>
      </w:r>
      <w:r w:rsidR="007501BB">
        <w:rPr>
          <w:sz w:val="24"/>
          <w:szCs w:val="24"/>
        </w:rPr>
        <w:t>.</w:t>
      </w:r>
      <w:r w:rsidR="00F93B8B">
        <w:rPr>
          <w:sz w:val="24"/>
          <w:szCs w:val="24"/>
        </w:rPr>
        <w:t xml:space="preserve"> Adjourn</w:t>
      </w:r>
    </w:p>
    <w:p w:rsidR="00E24D76" w:rsidRDefault="00E24D76" w:rsidP="004B7E46">
      <w:pPr>
        <w:spacing w:after="0"/>
        <w:rPr>
          <w:sz w:val="24"/>
          <w:szCs w:val="24"/>
        </w:rPr>
      </w:pPr>
    </w:p>
    <w:p w:rsidR="00F93B8B" w:rsidRDefault="00F93B8B" w:rsidP="0026774B">
      <w:pPr>
        <w:spacing w:after="0"/>
        <w:jc w:val="center"/>
        <w:rPr>
          <w:sz w:val="24"/>
          <w:szCs w:val="24"/>
        </w:rPr>
      </w:pPr>
      <w:r w:rsidRPr="00F93B8B">
        <w:rPr>
          <w:b/>
          <w:sz w:val="24"/>
          <w:szCs w:val="24"/>
        </w:rPr>
        <w:t>Mission Statement</w:t>
      </w:r>
    </w:p>
    <w:p w:rsidR="00F93B8B" w:rsidRDefault="00F93B8B" w:rsidP="004B7E46">
      <w:pPr>
        <w:spacing w:after="0"/>
        <w:rPr>
          <w:sz w:val="24"/>
          <w:szCs w:val="24"/>
        </w:rPr>
      </w:pPr>
      <w:r>
        <w:rPr>
          <w:sz w:val="24"/>
          <w:szCs w:val="24"/>
        </w:rPr>
        <w:t>This mission of the Calhoun Falls Charter School is to provide to the children and families of Calhoun Falls a safe and supportive learning environment where students are actively engaged in the educational process, develop strong leadership qualities, and create an opportunity for the children and families of Calhoun Falls to leave behind a living legacy to future generations.</w:t>
      </w:r>
    </w:p>
    <w:p w:rsidR="00F93B8B" w:rsidRDefault="00F93B8B" w:rsidP="004B7E46">
      <w:pPr>
        <w:spacing w:after="0"/>
        <w:rPr>
          <w:sz w:val="24"/>
          <w:szCs w:val="24"/>
        </w:rPr>
      </w:pPr>
    </w:p>
    <w:p w:rsidR="004B7E46" w:rsidRPr="004B7E46" w:rsidRDefault="004B7E46" w:rsidP="004B7E46">
      <w:pPr>
        <w:spacing w:after="0"/>
        <w:rPr>
          <w:sz w:val="24"/>
          <w:szCs w:val="24"/>
        </w:rPr>
      </w:pPr>
    </w:p>
    <w:sectPr w:rsidR="004B7E46" w:rsidRPr="004B7E46" w:rsidSect="00AA1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6973"/>
    <w:multiLevelType w:val="hybridMultilevel"/>
    <w:tmpl w:val="E86E413A"/>
    <w:lvl w:ilvl="0" w:tplc="554A4EA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165C5"/>
    <w:multiLevelType w:val="hybridMultilevel"/>
    <w:tmpl w:val="EE781CD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BD40C4"/>
    <w:multiLevelType w:val="hybridMultilevel"/>
    <w:tmpl w:val="D7DE1CE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C34085"/>
    <w:multiLevelType w:val="hybridMultilevel"/>
    <w:tmpl w:val="F448F296"/>
    <w:lvl w:ilvl="0" w:tplc="0409000F">
      <w:start w:val="1"/>
      <w:numFmt w:val="decimal"/>
      <w:lvlText w:val="%1."/>
      <w:lvlJc w:val="left"/>
      <w:pPr>
        <w:ind w:left="720" w:hanging="360"/>
      </w:pPr>
      <w:rPr>
        <w:rFonts w:hint="default"/>
      </w:rPr>
    </w:lvl>
    <w:lvl w:ilvl="1" w:tplc="F5241C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341B6"/>
    <w:rsid w:val="000A1711"/>
    <w:rsid w:val="0026774B"/>
    <w:rsid w:val="002A50F0"/>
    <w:rsid w:val="002B3DAF"/>
    <w:rsid w:val="002B5FA3"/>
    <w:rsid w:val="003E4F27"/>
    <w:rsid w:val="004363A7"/>
    <w:rsid w:val="004B7E46"/>
    <w:rsid w:val="005E6FCC"/>
    <w:rsid w:val="00601061"/>
    <w:rsid w:val="007501BB"/>
    <w:rsid w:val="007E6C27"/>
    <w:rsid w:val="00AA1F5F"/>
    <w:rsid w:val="00B14BE6"/>
    <w:rsid w:val="00BD30A8"/>
    <w:rsid w:val="00C319C4"/>
    <w:rsid w:val="00D0162A"/>
    <w:rsid w:val="00D721D2"/>
    <w:rsid w:val="00E24D76"/>
    <w:rsid w:val="00F07FC2"/>
    <w:rsid w:val="00F81FF2"/>
    <w:rsid w:val="00F93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F40CE5"/>
  <w15:docId w15:val="{47C16293-1A1C-4D0C-84BA-3A46A79D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BE6"/>
    <w:rPr>
      <w:rFonts w:ascii="Segoe UI" w:hAnsi="Segoe UI" w:cs="Segoe UI"/>
      <w:sz w:val="18"/>
      <w:szCs w:val="18"/>
    </w:rPr>
  </w:style>
  <w:style w:type="paragraph" w:styleId="ListParagraph">
    <w:name w:val="List Paragraph"/>
    <w:basedOn w:val="Normal"/>
    <w:uiPriority w:val="34"/>
    <w:qFormat/>
    <w:rsid w:val="00601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Kalan Rogers</cp:lastModifiedBy>
  <cp:revision>2</cp:revision>
  <cp:lastPrinted>2018-06-26T19:14:00Z</cp:lastPrinted>
  <dcterms:created xsi:type="dcterms:W3CDTF">2021-09-13T13:00:00Z</dcterms:created>
  <dcterms:modified xsi:type="dcterms:W3CDTF">2021-09-13T13:00:00Z</dcterms:modified>
</cp:coreProperties>
</file>