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A4" w:rsidRDefault="00646EA4" w:rsidP="00646EA4">
      <w:pPr>
        <w:pStyle w:val="Default"/>
      </w:pPr>
    </w:p>
    <w:p w:rsidR="00646EA4" w:rsidRDefault="00646EA4" w:rsidP="00646EA4">
      <w:pPr>
        <w:pStyle w:val="Default"/>
        <w:jc w:val="center"/>
        <w:rPr>
          <w:sz w:val="44"/>
          <w:szCs w:val="44"/>
        </w:rPr>
      </w:pPr>
      <w:r>
        <w:rPr>
          <w:sz w:val="44"/>
          <w:szCs w:val="44"/>
        </w:rPr>
        <w:t>Crownpoint High School</w:t>
      </w:r>
    </w:p>
    <w:p w:rsidR="00646EA4" w:rsidRDefault="00646EA4" w:rsidP="00646EA4">
      <w:pPr>
        <w:pStyle w:val="Default"/>
        <w:jc w:val="center"/>
        <w:rPr>
          <w:rFonts w:ascii="Times New Roman" w:hAnsi="Times New Roman" w:cs="Times New Roman"/>
          <w:b/>
          <w:bCs/>
          <w:sz w:val="20"/>
          <w:szCs w:val="20"/>
        </w:rPr>
      </w:pPr>
    </w:p>
    <w:p w:rsidR="00646EA4" w:rsidRDefault="00646EA4" w:rsidP="00646EA4">
      <w:pPr>
        <w:pStyle w:val="Default"/>
        <w:jc w:val="center"/>
        <w:rPr>
          <w:rFonts w:cs="Times New Roman"/>
          <w:b/>
          <w:bCs/>
          <w:sz w:val="32"/>
          <w:szCs w:val="32"/>
        </w:rPr>
      </w:pPr>
      <w:r>
        <w:rPr>
          <w:rFonts w:cs="Times New Roman"/>
          <w:b/>
          <w:bCs/>
          <w:sz w:val="32"/>
          <w:szCs w:val="32"/>
        </w:rPr>
        <w:t>Gallup-McKinley County Schools</w:t>
      </w:r>
    </w:p>
    <w:p w:rsidR="00646EA4" w:rsidRDefault="00646EA4" w:rsidP="00646EA4">
      <w:pPr>
        <w:pStyle w:val="Default"/>
        <w:jc w:val="center"/>
        <w:rPr>
          <w:rFonts w:cs="Times New Roman"/>
          <w:b/>
          <w:bCs/>
          <w:sz w:val="32"/>
          <w:szCs w:val="32"/>
        </w:rPr>
      </w:pPr>
    </w:p>
    <w:p w:rsidR="00646EA4" w:rsidRPr="00646EA4" w:rsidRDefault="00646EA4" w:rsidP="00646EA4">
      <w:pPr>
        <w:pStyle w:val="Default"/>
        <w:jc w:val="center"/>
        <w:rPr>
          <w:rFonts w:cs="Times New Roman"/>
          <w:b/>
          <w:bCs/>
          <w:sz w:val="32"/>
          <w:szCs w:val="32"/>
        </w:rPr>
      </w:pPr>
    </w:p>
    <w:p w:rsidR="00646EA4" w:rsidRDefault="00646EA4" w:rsidP="00646EA4">
      <w:pPr>
        <w:pStyle w:val="Default"/>
        <w:rPr>
          <w:rFonts w:ascii="Times New Roman" w:hAnsi="Times New Roman" w:cs="Times New Roman"/>
          <w:sz w:val="20"/>
          <w:szCs w:val="20"/>
        </w:rPr>
      </w:pPr>
      <w:r>
        <w:rPr>
          <w:rFonts w:ascii="Times New Roman" w:hAnsi="Times New Roman" w:cs="Times New Roman"/>
          <w:b/>
          <w:bCs/>
          <w:sz w:val="20"/>
          <w:szCs w:val="20"/>
        </w:rPr>
        <w:t>Mr. Matt Jopek</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 xml:space="preserve">P.O. Box 700/#1 Eagle Drive </w:t>
      </w:r>
    </w:p>
    <w:p w:rsidR="00646EA4" w:rsidRDefault="00646EA4" w:rsidP="00646EA4">
      <w:pPr>
        <w:pStyle w:val="Default"/>
        <w:rPr>
          <w:rFonts w:ascii="Times New Roman" w:hAnsi="Times New Roman" w:cs="Times New Roman"/>
          <w:sz w:val="20"/>
          <w:szCs w:val="20"/>
        </w:rPr>
      </w:pPr>
      <w:r>
        <w:rPr>
          <w:rFonts w:ascii="Times New Roman" w:hAnsi="Times New Roman" w:cs="Times New Roman"/>
          <w:sz w:val="20"/>
          <w:szCs w:val="20"/>
        </w:rPr>
        <w:t>Principal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Crownpoint, NM 87313 </w:t>
      </w:r>
    </w:p>
    <w:p w:rsidR="00646EA4" w:rsidRDefault="00646EA4" w:rsidP="00646EA4">
      <w:pPr>
        <w:pStyle w:val="Default"/>
        <w:ind w:left="5760" w:firstLine="720"/>
        <w:rPr>
          <w:rFonts w:ascii="Times New Roman" w:hAnsi="Times New Roman" w:cs="Times New Roman"/>
          <w:sz w:val="20"/>
          <w:szCs w:val="20"/>
        </w:rPr>
      </w:pPr>
      <w:r>
        <w:rPr>
          <w:rFonts w:ascii="Times New Roman" w:hAnsi="Times New Roman" w:cs="Times New Roman"/>
          <w:sz w:val="20"/>
          <w:szCs w:val="20"/>
        </w:rPr>
        <w:t xml:space="preserve">PHONE:  505-721-1600 </w:t>
      </w:r>
    </w:p>
    <w:p w:rsidR="00646EA4" w:rsidRDefault="00646EA4" w:rsidP="00646EA4">
      <w:pPr>
        <w:pStyle w:val="Default"/>
        <w:ind w:left="5760" w:firstLine="720"/>
        <w:rPr>
          <w:rFonts w:ascii="Times New Roman" w:hAnsi="Times New Roman" w:cs="Times New Roman"/>
          <w:sz w:val="20"/>
          <w:szCs w:val="20"/>
        </w:rPr>
      </w:pPr>
      <w:r>
        <w:rPr>
          <w:rFonts w:ascii="Times New Roman" w:hAnsi="Times New Roman" w:cs="Times New Roman"/>
          <w:sz w:val="20"/>
          <w:szCs w:val="20"/>
        </w:rPr>
        <w:t xml:space="preserve">FAX:  505-721-1699 </w:t>
      </w:r>
    </w:p>
    <w:p w:rsidR="00646EA4" w:rsidRDefault="00646EA4" w:rsidP="00646EA4">
      <w:pPr>
        <w:pStyle w:val="Default"/>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rsidR="00646EA4" w:rsidRDefault="00646EA4" w:rsidP="00646EA4">
      <w:pPr>
        <w:pStyle w:val="Default"/>
        <w:rPr>
          <w:rFonts w:ascii="Times New Roman" w:hAnsi="Times New Roman" w:cs="Times New Roman"/>
          <w:sz w:val="20"/>
          <w:szCs w:val="20"/>
        </w:rPr>
      </w:pPr>
      <w:r>
        <w:rPr>
          <w:rFonts w:ascii="Times New Roman" w:hAnsi="Times New Roman" w:cs="Times New Roman"/>
          <w:b/>
          <w:bCs/>
          <w:sz w:val="20"/>
          <w:szCs w:val="20"/>
        </w:rPr>
        <w:tab/>
      </w:r>
    </w:p>
    <w:p w:rsidR="00646EA4" w:rsidRDefault="00646EA4" w:rsidP="00646EA4">
      <w:pPr>
        <w:pStyle w:val="Default"/>
        <w:rPr>
          <w:rFonts w:ascii="Times New Roman" w:hAnsi="Times New Roman" w:cs="Times New Roman"/>
          <w:sz w:val="20"/>
          <w:szCs w:val="20"/>
        </w:rPr>
      </w:pPr>
      <w:r>
        <w:rPr>
          <w:rFonts w:ascii="Times New Roman" w:hAnsi="Times New Roman" w:cs="Times New Roman"/>
          <w:sz w:val="20"/>
          <w:szCs w:val="20"/>
        </w:rPr>
        <w:t>July 2013</w:t>
      </w:r>
    </w:p>
    <w:p w:rsidR="00646EA4" w:rsidRDefault="00646EA4" w:rsidP="00646EA4">
      <w:pPr>
        <w:pStyle w:val="Default"/>
        <w:rPr>
          <w:rFonts w:ascii="Times New Roman" w:hAnsi="Times New Roman" w:cs="Times New Roman"/>
          <w:sz w:val="20"/>
          <w:szCs w:val="20"/>
        </w:rPr>
      </w:pPr>
    </w:p>
    <w:p w:rsidR="00646EA4" w:rsidRDefault="00646EA4" w:rsidP="00646EA4">
      <w:pPr>
        <w:pStyle w:val="Default"/>
        <w:rPr>
          <w:rFonts w:ascii="Times New Roman" w:hAnsi="Times New Roman" w:cs="Times New Roman"/>
          <w:sz w:val="20"/>
          <w:szCs w:val="20"/>
        </w:rPr>
      </w:pPr>
      <w:r>
        <w:rPr>
          <w:rFonts w:ascii="Times New Roman" w:hAnsi="Times New Roman" w:cs="Times New Roman"/>
          <w:sz w:val="20"/>
          <w:szCs w:val="20"/>
        </w:rPr>
        <w:t xml:space="preserve"> </w:t>
      </w:r>
    </w:p>
    <w:p w:rsidR="00646EA4" w:rsidRDefault="00646EA4" w:rsidP="00646EA4">
      <w:pPr>
        <w:pStyle w:val="Default"/>
        <w:rPr>
          <w:rFonts w:ascii="Times New Roman" w:hAnsi="Times New Roman" w:cs="Times New Roman"/>
          <w:sz w:val="20"/>
          <w:szCs w:val="20"/>
        </w:rPr>
      </w:pPr>
      <w:r>
        <w:rPr>
          <w:rFonts w:ascii="Times New Roman" w:hAnsi="Times New Roman" w:cs="Times New Roman"/>
          <w:sz w:val="20"/>
          <w:szCs w:val="20"/>
        </w:rPr>
        <w:t xml:space="preserve">Dear Parent or Guardian, </w:t>
      </w:r>
    </w:p>
    <w:p w:rsidR="00646EA4" w:rsidRDefault="00646EA4" w:rsidP="00646EA4">
      <w:pPr>
        <w:pStyle w:val="Default"/>
        <w:rPr>
          <w:rFonts w:ascii="Times New Roman" w:hAnsi="Times New Roman" w:cs="Times New Roman"/>
          <w:sz w:val="20"/>
          <w:szCs w:val="20"/>
        </w:rPr>
      </w:pPr>
    </w:p>
    <w:p w:rsidR="00646EA4" w:rsidRDefault="00646EA4" w:rsidP="00646EA4">
      <w:pPr>
        <w:pStyle w:val="Default"/>
        <w:rPr>
          <w:rFonts w:ascii="Times New Roman" w:hAnsi="Times New Roman" w:cs="Times New Roman"/>
          <w:sz w:val="20"/>
          <w:szCs w:val="20"/>
        </w:rPr>
      </w:pPr>
      <w:r>
        <w:rPr>
          <w:rFonts w:ascii="Times New Roman" w:hAnsi="Times New Roman" w:cs="Times New Roman"/>
          <w:sz w:val="20"/>
          <w:szCs w:val="20"/>
        </w:rPr>
        <w:t xml:space="preserve">The main goal of the No Child Left Behind (NCLB) act is to ensure that all children in the United State receive a quality education so that they can be academically successful in a high-performing educational environment.  Under the federal NCLB act of 2001, each state is required to assess all of the schools within their districts to determine whether each school has made adequate yearly progress (AYP), which means that they have met the academic testing standards set by the state. If the school has not made AYP for two consecutive years, it is considered “in need of improvement”.  This changed to the School Grading Report System in 2010-2011 and will be going into </w:t>
      </w:r>
      <w:r w:rsidR="00DD1616">
        <w:rPr>
          <w:rFonts w:ascii="Times New Roman" w:hAnsi="Times New Roman" w:cs="Times New Roman"/>
          <w:sz w:val="20"/>
          <w:szCs w:val="20"/>
        </w:rPr>
        <w:t>its</w:t>
      </w:r>
      <w:r>
        <w:rPr>
          <w:rFonts w:ascii="Times New Roman" w:hAnsi="Times New Roman" w:cs="Times New Roman"/>
          <w:sz w:val="20"/>
          <w:szCs w:val="20"/>
        </w:rPr>
        <w:t xml:space="preserve"> third year for SY 2012-2013. </w:t>
      </w:r>
    </w:p>
    <w:p w:rsidR="00646EA4" w:rsidRDefault="00646EA4" w:rsidP="00646EA4">
      <w:pPr>
        <w:pStyle w:val="Default"/>
        <w:rPr>
          <w:rFonts w:ascii="Times New Roman" w:hAnsi="Times New Roman" w:cs="Times New Roman"/>
          <w:sz w:val="20"/>
          <w:szCs w:val="20"/>
        </w:rPr>
      </w:pPr>
      <w:r>
        <w:rPr>
          <w:rFonts w:ascii="Times New Roman" w:hAnsi="Times New Roman" w:cs="Times New Roman"/>
          <w:sz w:val="20"/>
          <w:szCs w:val="20"/>
        </w:rPr>
        <w:t xml:space="preserve">Based on the results of this year’s academic testing in reading and math, your student’s school, </w:t>
      </w:r>
      <w:r>
        <w:rPr>
          <w:rFonts w:ascii="Times New Roman" w:hAnsi="Times New Roman" w:cs="Times New Roman"/>
          <w:b/>
          <w:bCs/>
          <w:sz w:val="20"/>
          <w:szCs w:val="20"/>
        </w:rPr>
        <w:t>Crownpoint High School</w:t>
      </w:r>
      <w:r>
        <w:rPr>
          <w:rFonts w:ascii="Times New Roman" w:hAnsi="Times New Roman" w:cs="Times New Roman"/>
          <w:sz w:val="20"/>
          <w:szCs w:val="20"/>
        </w:rPr>
        <w:t xml:space="preserve">, did not make the goal of being an A School for the following reasons: </w:t>
      </w:r>
    </w:p>
    <w:p w:rsidR="00646EA4" w:rsidRDefault="00646EA4" w:rsidP="00646EA4">
      <w:pPr>
        <w:pStyle w:val="Default"/>
        <w:rPr>
          <w:rFonts w:ascii="Times New Roman" w:hAnsi="Times New Roman" w:cs="Times New Roman"/>
          <w:sz w:val="20"/>
          <w:szCs w:val="20"/>
        </w:rPr>
      </w:pPr>
      <w:r>
        <w:rPr>
          <w:rFonts w:ascii="Times New Roman" w:hAnsi="Times New Roman" w:cs="Times New Roman"/>
          <w:sz w:val="20"/>
          <w:szCs w:val="20"/>
        </w:rPr>
        <w:t>Our student test scores in the areas of both reading and mathematics did not show sufficient gains to meet or exceed the required growth necessary to meet School Growth of Highest performing Students</w:t>
      </w:r>
      <w:r w:rsidR="00296B3A">
        <w:rPr>
          <w:rFonts w:ascii="Times New Roman" w:hAnsi="Times New Roman" w:cs="Times New Roman"/>
          <w:sz w:val="20"/>
          <w:szCs w:val="20"/>
        </w:rPr>
        <w:t xml:space="preserve"> and School Growth of Lowest Performing Students </w:t>
      </w:r>
      <w:r>
        <w:rPr>
          <w:rFonts w:ascii="Times New Roman" w:hAnsi="Times New Roman" w:cs="Times New Roman"/>
          <w:sz w:val="20"/>
          <w:szCs w:val="20"/>
        </w:rPr>
        <w:t>expectation</w:t>
      </w:r>
      <w:r w:rsidR="00296B3A">
        <w:rPr>
          <w:rFonts w:ascii="Times New Roman" w:hAnsi="Times New Roman" w:cs="Times New Roman"/>
          <w:sz w:val="20"/>
          <w:szCs w:val="20"/>
        </w:rPr>
        <w:t>s. Reading required a goal of 89</w:t>
      </w:r>
      <w:r>
        <w:rPr>
          <w:rFonts w:ascii="Times New Roman" w:hAnsi="Times New Roman" w:cs="Times New Roman"/>
          <w:sz w:val="20"/>
          <w:szCs w:val="20"/>
        </w:rPr>
        <w:t xml:space="preserve"> and we reach</w:t>
      </w:r>
      <w:r w:rsidR="00296B3A">
        <w:rPr>
          <w:rFonts w:ascii="Times New Roman" w:hAnsi="Times New Roman" w:cs="Times New Roman"/>
          <w:sz w:val="20"/>
          <w:szCs w:val="20"/>
        </w:rPr>
        <w:t>ed a confidence interval of</w:t>
      </w:r>
      <w:r w:rsidR="00525024">
        <w:rPr>
          <w:rFonts w:ascii="Times New Roman" w:hAnsi="Times New Roman" w:cs="Times New Roman"/>
          <w:sz w:val="20"/>
          <w:szCs w:val="20"/>
        </w:rPr>
        <w:t xml:space="preserve"> </w:t>
      </w:r>
      <w:r w:rsidR="00DD1616">
        <w:rPr>
          <w:rFonts w:ascii="Times New Roman" w:hAnsi="Times New Roman" w:cs="Times New Roman"/>
          <w:sz w:val="20"/>
          <w:szCs w:val="20"/>
        </w:rPr>
        <w:t>43.5 for</w:t>
      </w:r>
      <w:r>
        <w:rPr>
          <w:rFonts w:ascii="Times New Roman" w:hAnsi="Times New Roman" w:cs="Times New Roman"/>
          <w:sz w:val="20"/>
          <w:szCs w:val="20"/>
        </w:rPr>
        <w:t xml:space="preserve"> all students. The Math</w:t>
      </w:r>
      <w:r w:rsidR="00296B3A">
        <w:rPr>
          <w:rFonts w:ascii="Times New Roman" w:hAnsi="Times New Roman" w:cs="Times New Roman"/>
          <w:sz w:val="20"/>
          <w:szCs w:val="20"/>
        </w:rPr>
        <w:t xml:space="preserve"> component required a goal of 87</w:t>
      </w:r>
      <w:r>
        <w:rPr>
          <w:rFonts w:ascii="Times New Roman" w:hAnsi="Times New Roman" w:cs="Times New Roman"/>
          <w:sz w:val="20"/>
          <w:szCs w:val="20"/>
        </w:rPr>
        <w:t xml:space="preserve"> and we reach</w:t>
      </w:r>
      <w:r w:rsidR="00296B3A">
        <w:rPr>
          <w:rFonts w:ascii="Times New Roman" w:hAnsi="Times New Roman" w:cs="Times New Roman"/>
          <w:sz w:val="20"/>
          <w:szCs w:val="20"/>
        </w:rPr>
        <w:t xml:space="preserve">ed a confidence interval </w:t>
      </w:r>
      <w:r w:rsidR="00DD1616">
        <w:rPr>
          <w:rFonts w:ascii="Times New Roman" w:hAnsi="Times New Roman" w:cs="Times New Roman"/>
          <w:sz w:val="20"/>
          <w:szCs w:val="20"/>
        </w:rPr>
        <w:t>of 52.2</w:t>
      </w:r>
    </w:p>
    <w:p w:rsidR="00646EA4" w:rsidRDefault="00646EA4" w:rsidP="00646EA4">
      <w:pPr>
        <w:pStyle w:val="Default"/>
        <w:rPr>
          <w:rFonts w:ascii="Times New Roman" w:hAnsi="Times New Roman" w:cs="Times New Roman"/>
          <w:sz w:val="20"/>
          <w:szCs w:val="20"/>
        </w:rPr>
      </w:pPr>
      <w:r>
        <w:rPr>
          <w:rFonts w:ascii="Times New Roman" w:hAnsi="Times New Roman" w:cs="Times New Roman"/>
          <w:sz w:val="20"/>
          <w:szCs w:val="20"/>
        </w:rPr>
        <w:t>When a school is in need of improvement, the student is eligible for public school choice options under the NCLB Act</w:t>
      </w:r>
      <w:r w:rsidR="00525024">
        <w:rPr>
          <w:rFonts w:ascii="Times New Roman" w:hAnsi="Times New Roman" w:cs="Times New Roman"/>
          <w:sz w:val="20"/>
          <w:szCs w:val="20"/>
        </w:rPr>
        <w:t xml:space="preserve"> and the School Grading Report System</w:t>
      </w:r>
      <w:r>
        <w:rPr>
          <w:rFonts w:ascii="Times New Roman" w:hAnsi="Times New Roman" w:cs="Times New Roman"/>
          <w:sz w:val="20"/>
          <w:szCs w:val="20"/>
        </w:rPr>
        <w:t>. However, all schools in the district are in need of improvement, and school choi</w:t>
      </w:r>
      <w:r w:rsidR="00525024">
        <w:rPr>
          <w:rFonts w:ascii="Times New Roman" w:hAnsi="Times New Roman" w:cs="Times New Roman"/>
          <w:sz w:val="20"/>
          <w:szCs w:val="20"/>
        </w:rPr>
        <w:t>ce is not available for the 2013-2014</w:t>
      </w:r>
      <w:r>
        <w:rPr>
          <w:rFonts w:ascii="Times New Roman" w:hAnsi="Times New Roman" w:cs="Times New Roman"/>
          <w:sz w:val="20"/>
          <w:szCs w:val="20"/>
        </w:rPr>
        <w:t xml:space="preserve"> school year. </w:t>
      </w:r>
    </w:p>
    <w:p w:rsidR="00646EA4" w:rsidRDefault="00646EA4" w:rsidP="00646EA4">
      <w:pPr>
        <w:pStyle w:val="Default"/>
        <w:rPr>
          <w:rFonts w:ascii="Times New Roman" w:hAnsi="Times New Roman" w:cs="Times New Roman"/>
          <w:sz w:val="20"/>
          <w:szCs w:val="20"/>
        </w:rPr>
      </w:pPr>
      <w:r>
        <w:rPr>
          <w:rFonts w:ascii="Times New Roman" w:hAnsi="Times New Roman" w:cs="Times New Roman"/>
          <w:sz w:val="20"/>
          <w:szCs w:val="20"/>
        </w:rPr>
        <w:t>We encourage you to</w:t>
      </w:r>
      <w:r w:rsidR="00525024">
        <w:rPr>
          <w:rFonts w:ascii="Times New Roman" w:hAnsi="Times New Roman" w:cs="Times New Roman"/>
          <w:sz w:val="20"/>
          <w:szCs w:val="20"/>
        </w:rPr>
        <w:t xml:space="preserve"> become involved with your student</w:t>
      </w:r>
      <w:r>
        <w:rPr>
          <w:rFonts w:ascii="Times New Roman" w:hAnsi="Times New Roman" w:cs="Times New Roman"/>
          <w:sz w:val="20"/>
          <w:szCs w:val="20"/>
        </w:rPr>
        <w:t>’s school to support school improvement. Utilizing the parent link component and our school web page</w:t>
      </w:r>
      <w:r w:rsidR="00DD1616">
        <w:rPr>
          <w:rFonts w:ascii="Times New Roman" w:hAnsi="Times New Roman" w:cs="Times New Roman"/>
          <w:sz w:val="20"/>
          <w:szCs w:val="20"/>
        </w:rPr>
        <w:t>, you</w:t>
      </w:r>
      <w:r>
        <w:rPr>
          <w:rFonts w:ascii="Times New Roman" w:hAnsi="Times New Roman" w:cs="Times New Roman"/>
          <w:sz w:val="20"/>
          <w:szCs w:val="20"/>
        </w:rPr>
        <w:t xml:space="preserve"> can be</w:t>
      </w:r>
      <w:r w:rsidR="00525024">
        <w:rPr>
          <w:rFonts w:ascii="Times New Roman" w:hAnsi="Times New Roman" w:cs="Times New Roman"/>
          <w:sz w:val="20"/>
          <w:szCs w:val="20"/>
        </w:rPr>
        <w:t>come more involved in your student</w:t>
      </w:r>
      <w:r>
        <w:rPr>
          <w:rFonts w:ascii="Times New Roman" w:hAnsi="Times New Roman" w:cs="Times New Roman"/>
          <w:sz w:val="20"/>
          <w:szCs w:val="20"/>
        </w:rPr>
        <w:t>’s education from home. Attending parent</w:t>
      </w:r>
      <w:r w:rsidR="00525024">
        <w:rPr>
          <w:rFonts w:ascii="Times New Roman" w:hAnsi="Times New Roman" w:cs="Times New Roman"/>
          <w:sz w:val="20"/>
          <w:szCs w:val="20"/>
        </w:rPr>
        <w:t>-commUNITY</w:t>
      </w:r>
      <w:r>
        <w:rPr>
          <w:rFonts w:ascii="Times New Roman" w:hAnsi="Times New Roman" w:cs="Times New Roman"/>
          <w:sz w:val="20"/>
          <w:szCs w:val="20"/>
        </w:rPr>
        <w:t xml:space="preserve"> nights, parent-teacher conferenc</w:t>
      </w:r>
      <w:r w:rsidR="00525024">
        <w:rPr>
          <w:rFonts w:ascii="Times New Roman" w:hAnsi="Times New Roman" w:cs="Times New Roman"/>
          <w:sz w:val="20"/>
          <w:szCs w:val="20"/>
        </w:rPr>
        <w:t>es, seeing staff during the sports seasons and other extracurricular activities</w:t>
      </w:r>
      <w:r>
        <w:rPr>
          <w:rFonts w:ascii="Times New Roman" w:hAnsi="Times New Roman" w:cs="Times New Roman"/>
          <w:sz w:val="20"/>
          <w:szCs w:val="20"/>
        </w:rPr>
        <w:t xml:space="preserve">, and calling the guidance department to review your child’s progress is highly recommended. </w:t>
      </w:r>
    </w:p>
    <w:p w:rsidR="00646EA4" w:rsidRDefault="00646EA4" w:rsidP="00646EA4">
      <w:pPr>
        <w:pStyle w:val="Default"/>
        <w:rPr>
          <w:rFonts w:ascii="Times New Roman" w:hAnsi="Times New Roman" w:cs="Times New Roman"/>
          <w:sz w:val="20"/>
          <w:szCs w:val="20"/>
        </w:rPr>
      </w:pPr>
      <w:r>
        <w:rPr>
          <w:rFonts w:ascii="Times New Roman" w:hAnsi="Times New Roman" w:cs="Times New Roman"/>
          <w:sz w:val="20"/>
          <w:szCs w:val="20"/>
        </w:rPr>
        <w:t>Our school is working hard to address the problem of low achievement by offering Response to Intervention</w:t>
      </w:r>
      <w:r w:rsidR="00DD1616">
        <w:rPr>
          <w:rFonts w:ascii="Times New Roman" w:hAnsi="Times New Roman" w:cs="Times New Roman"/>
          <w:sz w:val="20"/>
          <w:szCs w:val="20"/>
        </w:rPr>
        <w:t xml:space="preserve"> strategies during core and elective</w:t>
      </w:r>
      <w:r>
        <w:rPr>
          <w:rFonts w:ascii="Times New Roman" w:hAnsi="Times New Roman" w:cs="Times New Roman"/>
          <w:sz w:val="20"/>
          <w:szCs w:val="20"/>
        </w:rPr>
        <w:t xml:space="preserve"> cl</w:t>
      </w:r>
      <w:r w:rsidR="00DD1616">
        <w:rPr>
          <w:rFonts w:ascii="Times New Roman" w:hAnsi="Times New Roman" w:cs="Times New Roman"/>
          <w:sz w:val="20"/>
          <w:szCs w:val="20"/>
        </w:rPr>
        <w:t>asses and after school tutoring on a volunteer basis by staff.</w:t>
      </w:r>
      <w:r>
        <w:rPr>
          <w:rFonts w:ascii="Times New Roman" w:hAnsi="Times New Roman" w:cs="Times New Roman"/>
          <w:sz w:val="20"/>
          <w:szCs w:val="20"/>
        </w:rPr>
        <w:t xml:space="preserve"> </w:t>
      </w:r>
    </w:p>
    <w:p w:rsidR="00646EA4" w:rsidRDefault="00646EA4" w:rsidP="00646EA4">
      <w:pPr>
        <w:pStyle w:val="Default"/>
        <w:rPr>
          <w:rFonts w:ascii="Times New Roman" w:hAnsi="Times New Roman" w:cs="Times New Roman"/>
          <w:sz w:val="20"/>
          <w:szCs w:val="20"/>
        </w:rPr>
      </w:pPr>
      <w:r>
        <w:rPr>
          <w:rFonts w:ascii="Times New Roman" w:hAnsi="Times New Roman" w:cs="Times New Roman"/>
          <w:sz w:val="20"/>
          <w:szCs w:val="20"/>
        </w:rPr>
        <w:t xml:space="preserve">Gallup McKinley County Schools is working with </w:t>
      </w:r>
      <w:r>
        <w:rPr>
          <w:rFonts w:ascii="Times New Roman" w:hAnsi="Times New Roman" w:cs="Times New Roman"/>
          <w:b/>
          <w:bCs/>
          <w:sz w:val="20"/>
          <w:szCs w:val="20"/>
        </w:rPr>
        <w:t xml:space="preserve">Crownpoint High School </w:t>
      </w:r>
      <w:r>
        <w:rPr>
          <w:rFonts w:ascii="Times New Roman" w:hAnsi="Times New Roman" w:cs="Times New Roman"/>
          <w:sz w:val="20"/>
          <w:szCs w:val="20"/>
        </w:rPr>
        <w:t>to address the issue of low achievement by providing professional development for teachers, data analysis support, and a variety of other ins</w:t>
      </w:r>
      <w:r w:rsidR="00DD1616">
        <w:rPr>
          <w:rFonts w:ascii="Times New Roman" w:hAnsi="Times New Roman" w:cs="Times New Roman"/>
          <w:sz w:val="20"/>
          <w:szCs w:val="20"/>
        </w:rPr>
        <w:t xml:space="preserve">tructional support activities. </w:t>
      </w:r>
      <w:r>
        <w:rPr>
          <w:rFonts w:ascii="Times New Roman" w:hAnsi="Times New Roman" w:cs="Times New Roman"/>
          <w:sz w:val="20"/>
          <w:szCs w:val="20"/>
        </w:rPr>
        <w:t xml:space="preserve"> For </w:t>
      </w:r>
      <w:r w:rsidR="00DD1616">
        <w:rPr>
          <w:rFonts w:ascii="Times New Roman" w:hAnsi="Times New Roman" w:cs="Times New Roman"/>
          <w:sz w:val="20"/>
          <w:szCs w:val="20"/>
        </w:rPr>
        <w:t>questions regarding the school</w:t>
      </w:r>
      <w:r>
        <w:rPr>
          <w:rFonts w:ascii="Times New Roman" w:hAnsi="Times New Roman" w:cs="Times New Roman"/>
          <w:sz w:val="20"/>
          <w:szCs w:val="20"/>
        </w:rPr>
        <w:t xml:space="preserve"> Re</w:t>
      </w:r>
      <w:r w:rsidR="00DD1616">
        <w:rPr>
          <w:rFonts w:ascii="Times New Roman" w:hAnsi="Times New Roman" w:cs="Times New Roman"/>
          <w:sz w:val="20"/>
          <w:szCs w:val="20"/>
        </w:rPr>
        <w:t xml:space="preserve">port Card status, contact me </w:t>
      </w:r>
      <w:r>
        <w:rPr>
          <w:rFonts w:ascii="Times New Roman" w:hAnsi="Times New Roman" w:cs="Times New Roman"/>
          <w:sz w:val="20"/>
          <w:szCs w:val="20"/>
        </w:rPr>
        <w:t>(505) 721-1600</w:t>
      </w:r>
      <w:r w:rsidR="00DD1616">
        <w:rPr>
          <w:rFonts w:ascii="Times New Roman" w:hAnsi="Times New Roman" w:cs="Times New Roman"/>
          <w:sz w:val="20"/>
          <w:szCs w:val="20"/>
        </w:rPr>
        <w:t xml:space="preserve"> at your earliest convenience.</w:t>
      </w:r>
      <w:r>
        <w:rPr>
          <w:rFonts w:ascii="Times New Roman" w:hAnsi="Times New Roman" w:cs="Times New Roman"/>
          <w:sz w:val="20"/>
          <w:szCs w:val="20"/>
        </w:rPr>
        <w:t xml:space="preserve"> </w:t>
      </w:r>
    </w:p>
    <w:p w:rsidR="00646EA4" w:rsidRDefault="00646EA4" w:rsidP="00646EA4">
      <w:pPr>
        <w:pStyle w:val="Default"/>
        <w:rPr>
          <w:rFonts w:ascii="Times New Roman" w:hAnsi="Times New Roman" w:cs="Times New Roman"/>
          <w:sz w:val="20"/>
          <w:szCs w:val="20"/>
        </w:rPr>
      </w:pPr>
    </w:p>
    <w:p w:rsidR="00646EA4" w:rsidRDefault="00646EA4" w:rsidP="00646EA4">
      <w:pPr>
        <w:pStyle w:val="Default"/>
        <w:rPr>
          <w:rFonts w:ascii="Times New Roman" w:hAnsi="Times New Roman" w:cs="Times New Roman"/>
          <w:sz w:val="20"/>
          <w:szCs w:val="20"/>
        </w:rPr>
      </w:pPr>
    </w:p>
    <w:p w:rsidR="00646EA4" w:rsidRDefault="00646EA4" w:rsidP="00646EA4">
      <w:pPr>
        <w:pStyle w:val="Default"/>
        <w:rPr>
          <w:rFonts w:ascii="Times New Roman" w:hAnsi="Times New Roman" w:cs="Times New Roman"/>
          <w:sz w:val="20"/>
          <w:szCs w:val="20"/>
        </w:rPr>
      </w:pPr>
      <w:r>
        <w:rPr>
          <w:rFonts w:ascii="Times New Roman" w:hAnsi="Times New Roman" w:cs="Times New Roman"/>
          <w:sz w:val="20"/>
          <w:szCs w:val="20"/>
        </w:rPr>
        <w:t xml:space="preserve">Yours In Education, </w:t>
      </w:r>
    </w:p>
    <w:p w:rsidR="00646EA4" w:rsidRDefault="00646EA4" w:rsidP="00646EA4">
      <w:pPr>
        <w:pStyle w:val="Default"/>
        <w:rPr>
          <w:rFonts w:ascii="Times New Roman" w:hAnsi="Times New Roman" w:cs="Times New Roman"/>
          <w:sz w:val="20"/>
          <w:szCs w:val="20"/>
        </w:rPr>
      </w:pPr>
    </w:p>
    <w:p w:rsidR="00646EA4" w:rsidRDefault="00646EA4" w:rsidP="00646EA4">
      <w:pPr>
        <w:pStyle w:val="Default"/>
        <w:rPr>
          <w:rFonts w:ascii="Times New Roman" w:hAnsi="Times New Roman" w:cs="Times New Roman"/>
          <w:b/>
          <w:bCs/>
          <w:i/>
          <w:iCs/>
          <w:sz w:val="20"/>
          <w:szCs w:val="20"/>
        </w:rPr>
      </w:pPr>
    </w:p>
    <w:p w:rsidR="00646EA4" w:rsidRDefault="00646EA4" w:rsidP="00646EA4">
      <w:pPr>
        <w:pStyle w:val="Default"/>
        <w:rPr>
          <w:rFonts w:ascii="Times New Roman" w:hAnsi="Times New Roman" w:cs="Times New Roman"/>
          <w:sz w:val="20"/>
          <w:szCs w:val="20"/>
        </w:rPr>
      </w:pPr>
      <w:r>
        <w:rPr>
          <w:rFonts w:ascii="Times New Roman" w:hAnsi="Times New Roman" w:cs="Times New Roman"/>
          <w:b/>
          <w:bCs/>
          <w:i/>
          <w:iCs/>
          <w:sz w:val="20"/>
          <w:szCs w:val="20"/>
        </w:rPr>
        <w:t>Matt Jopek</w:t>
      </w:r>
      <w:bookmarkStart w:id="0" w:name="_GoBack"/>
      <w:bookmarkEnd w:id="0"/>
    </w:p>
    <w:p w:rsidR="00307A50" w:rsidRDefault="00646EA4" w:rsidP="00646EA4">
      <w:r>
        <w:rPr>
          <w:rFonts w:ascii="Times New Roman" w:hAnsi="Times New Roman" w:cs="Times New Roman"/>
          <w:sz w:val="20"/>
          <w:szCs w:val="20"/>
        </w:rPr>
        <w:t>Principal</w:t>
      </w:r>
    </w:p>
    <w:sectPr w:rsidR="00307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gency FB">
    <w:altName w:val="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A4"/>
    <w:rsid w:val="00296B3A"/>
    <w:rsid w:val="00307A50"/>
    <w:rsid w:val="00525024"/>
    <w:rsid w:val="00646EA4"/>
    <w:rsid w:val="00DD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EA4"/>
    <w:pPr>
      <w:autoSpaceDE w:val="0"/>
      <w:autoSpaceDN w:val="0"/>
      <w:adjustRightInd w:val="0"/>
      <w:spacing w:after="0" w:line="240" w:lineRule="auto"/>
    </w:pPr>
    <w:rPr>
      <w:rFonts w:ascii="Agency FB" w:hAnsi="Agency FB" w:cs="Agency F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EA4"/>
    <w:pPr>
      <w:autoSpaceDE w:val="0"/>
      <w:autoSpaceDN w:val="0"/>
      <w:adjustRightInd w:val="0"/>
      <w:spacing w:after="0" w:line="240" w:lineRule="auto"/>
    </w:pPr>
    <w:rPr>
      <w:rFonts w:ascii="Agency FB" w:hAnsi="Agency FB" w:cs="Agency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Jopek</dc:creator>
  <cp:lastModifiedBy>Matt Jopek</cp:lastModifiedBy>
  <cp:revision>2</cp:revision>
  <dcterms:created xsi:type="dcterms:W3CDTF">2013-07-11T19:15:00Z</dcterms:created>
  <dcterms:modified xsi:type="dcterms:W3CDTF">2013-07-11T19:44:00Z</dcterms:modified>
</cp:coreProperties>
</file>