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56" w:rsidRDefault="00B22C56" w:rsidP="00B22C56">
      <w:pPr>
        <w:numPr>
          <w:ilvl w:val="0"/>
          <w:numId w:val="1"/>
        </w:numPr>
        <w:rPr>
          <w:rFonts w:ascii="Cambria" w:eastAsia="Times New Roman" w:hAnsi="Cambria"/>
        </w:rPr>
      </w:pPr>
      <w:r>
        <w:rPr>
          <w:rFonts w:ascii="Cambria" w:eastAsia="Times New Roman" w:hAnsi="Cambria"/>
        </w:rPr>
        <w:t xml:space="preserve">Materials Regarding “College and Career Readiness and the New State Tests” emailed from the Chancellor to principals </w:t>
      </w:r>
      <w:r>
        <w:rPr>
          <w:rFonts w:ascii="Cambria" w:eastAsia="Times New Roman" w:hAnsi="Cambria"/>
          <w:i/>
          <w:iCs/>
        </w:rPr>
        <w:t>today, February 15</w:t>
      </w:r>
      <w:r>
        <w:rPr>
          <w:rFonts w:ascii="Cambria" w:eastAsia="Times New Roman" w:hAnsi="Cambria"/>
        </w:rPr>
        <w:t>:</w:t>
      </w:r>
    </w:p>
    <w:p w:rsidR="00B22C56" w:rsidRDefault="00B22C56" w:rsidP="00B22C56">
      <w:pPr>
        <w:ind w:left="720"/>
        <w:rPr>
          <w:rFonts w:ascii="Cambria" w:hAnsi="Cambria"/>
        </w:rPr>
      </w:pPr>
    </w:p>
    <w:p w:rsidR="00B22C56" w:rsidRDefault="00B22C56" w:rsidP="00B22C56">
      <w:pPr>
        <w:numPr>
          <w:ilvl w:val="1"/>
          <w:numId w:val="1"/>
        </w:numPr>
        <w:rPr>
          <w:rFonts w:ascii="Cambria" w:eastAsia="Times New Roman" w:hAnsi="Cambria"/>
        </w:rPr>
      </w:pPr>
      <w:hyperlink r:id="rId5" w:history="1">
        <w:r>
          <w:rPr>
            <w:rStyle w:val="Hyperlink"/>
            <w:rFonts w:ascii="Cambria" w:eastAsia="Times New Roman" w:hAnsi="Cambria"/>
          </w:rPr>
          <w:t>the letter to be backpac</w:t>
        </w:r>
        <w:r>
          <w:rPr>
            <w:rStyle w:val="Hyperlink"/>
            <w:rFonts w:ascii="Cambria" w:eastAsia="Times New Roman" w:hAnsi="Cambria"/>
          </w:rPr>
          <w:t>k</w:t>
        </w:r>
        <w:r>
          <w:rPr>
            <w:rStyle w:val="Hyperlink"/>
            <w:rFonts w:ascii="Cambria" w:eastAsia="Times New Roman" w:hAnsi="Cambria"/>
          </w:rPr>
          <w:t>ed home to parents of students in grades 3-8</w:t>
        </w:r>
      </w:hyperlink>
      <w:r>
        <w:rPr>
          <w:rFonts w:ascii="Cambria" w:eastAsia="Times New Roman" w:hAnsi="Cambria"/>
        </w:rPr>
        <w:t xml:space="preserve">; translated versions are available </w:t>
      </w:r>
      <w:hyperlink r:id="rId6" w:history="1">
        <w:r>
          <w:rPr>
            <w:rStyle w:val="Hyperlink"/>
            <w:rFonts w:ascii="Cambria" w:eastAsia="Times New Roman" w:hAnsi="Cambria"/>
          </w:rPr>
          <w:t>here</w:t>
        </w:r>
      </w:hyperlink>
    </w:p>
    <w:p w:rsidR="00B22C56" w:rsidRDefault="00B22C56" w:rsidP="00B22C56">
      <w:pPr>
        <w:ind w:left="1440"/>
        <w:rPr>
          <w:rFonts w:ascii="Cambria" w:hAnsi="Cambria"/>
        </w:rPr>
      </w:pPr>
    </w:p>
    <w:p w:rsidR="00B22C56" w:rsidRDefault="00B22C56" w:rsidP="00B22C56">
      <w:pPr>
        <w:numPr>
          <w:ilvl w:val="1"/>
          <w:numId w:val="1"/>
        </w:numPr>
        <w:rPr>
          <w:rFonts w:ascii="Cambria" w:eastAsia="Times New Roman" w:hAnsi="Cambria"/>
        </w:rPr>
      </w:pPr>
      <w:r>
        <w:rPr>
          <w:rFonts w:ascii="Cambria" w:eastAsia="Times New Roman" w:hAnsi="Cambria"/>
        </w:rPr>
        <w:t xml:space="preserve">resources available to support families on the </w:t>
      </w:r>
      <w:hyperlink r:id="rId7" w:history="1">
        <w:r>
          <w:rPr>
            <w:rStyle w:val="Hyperlink"/>
            <w:rFonts w:ascii="Cambria" w:eastAsia="Times New Roman" w:hAnsi="Cambria"/>
          </w:rPr>
          <w:t>Common</w:t>
        </w:r>
        <w:r>
          <w:rPr>
            <w:rStyle w:val="Hyperlink"/>
            <w:rFonts w:ascii="Cambria" w:eastAsia="Times New Roman" w:hAnsi="Cambria"/>
          </w:rPr>
          <w:t xml:space="preserve"> </w:t>
        </w:r>
        <w:r>
          <w:rPr>
            <w:rStyle w:val="Hyperlink"/>
            <w:rFonts w:ascii="Cambria" w:eastAsia="Times New Roman" w:hAnsi="Cambria"/>
          </w:rPr>
          <w:t>Core Library</w:t>
        </w:r>
      </w:hyperlink>
      <w:r>
        <w:rPr>
          <w:rFonts w:ascii="Cambria" w:eastAsia="Times New Roman" w:hAnsi="Cambria"/>
        </w:rPr>
        <w:t xml:space="preserve"> and </w:t>
      </w:r>
      <w:hyperlink r:id="rId8" w:history="1">
        <w:r>
          <w:rPr>
            <w:rStyle w:val="Hyperlink"/>
            <w:rFonts w:ascii="Cambria" w:eastAsia="Times New Roman" w:hAnsi="Cambria"/>
          </w:rPr>
          <w:t>Enga</w:t>
        </w:r>
        <w:r>
          <w:rPr>
            <w:rStyle w:val="Hyperlink"/>
            <w:rFonts w:ascii="Cambria" w:eastAsia="Times New Roman" w:hAnsi="Cambria"/>
          </w:rPr>
          <w:t>g</w:t>
        </w:r>
        <w:r>
          <w:rPr>
            <w:rStyle w:val="Hyperlink"/>
            <w:rFonts w:ascii="Cambria" w:eastAsia="Times New Roman" w:hAnsi="Cambria"/>
          </w:rPr>
          <w:t>eNY</w:t>
        </w:r>
      </w:hyperlink>
      <w:r>
        <w:rPr>
          <w:rFonts w:ascii="Cambria" w:eastAsia="Times New Roman" w:hAnsi="Cambria"/>
        </w:rPr>
        <w:t xml:space="preserve"> </w:t>
      </w:r>
    </w:p>
    <w:p w:rsidR="00B22C56" w:rsidRDefault="00B22C56" w:rsidP="00B22C56">
      <w:pPr>
        <w:ind w:left="2160"/>
        <w:rPr>
          <w:rFonts w:ascii="Cambria" w:hAnsi="Cambria"/>
        </w:rPr>
      </w:pPr>
    </w:p>
    <w:p w:rsidR="00B22C56" w:rsidRDefault="00B22C56" w:rsidP="00B22C56">
      <w:pPr>
        <w:numPr>
          <w:ilvl w:val="2"/>
          <w:numId w:val="1"/>
        </w:numPr>
        <w:rPr>
          <w:rFonts w:ascii="Cambria" w:eastAsia="Times New Roman" w:hAnsi="Cambria"/>
        </w:rPr>
      </w:pPr>
      <w:r>
        <w:rPr>
          <w:rFonts w:ascii="Cambria" w:eastAsia="Times New Roman" w:hAnsi="Cambria"/>
        </w:rPr>
        <w:t xml:space="preserve">these include sample activities to use to help parents better understand the contrasts between old and new State tests, PowerPoint presentations that explain the Common Core shifts, and videos and other </w:t>
      </w:r>
      <w:hyperlink r:id="rId9" w:history="1">
        <w:r>
          <w:rPr>
            <w:rStyle w:val="Hyperlink"/>
            <w:rFonts w:ascii="Cambria" w:eastAsia="Times New Roman" w:hAnsi="Cambria"/>
          </w:rPr>
          <w:t>mater</w:t>
        </w:r>
        <w:r>
          <w:rPr>
            <w:rStyle w:val="Hyperlink"/>
            <w:rFonts w:ascii="Cambria" w:eastAsia="Times New Roman" w:hAnsi="Cambria"/>
          </w:rPr>
          <w:t>i</w:t>
        </w:r>
        <w:r>
          <w:rPr>
            <w:rStyle w:val="Hyperlink"/>
            <w:rFonts w:ascii="Cambria" w:eastAsia="Times New Roman" w:hAnsi="Cambria"/>
          </w:rPr>
          <w:t>als for parents</w:t>
        </w:r>
      </w:hyperlink>
      <w:r>
        <w:rPr>
          <w:rFonts w:ascii="Cambria" w:eastAsia="Times New Roman" w:hAnsi="Cambria"/>
        </w:rPr>
        <w:t>—including a recording of a webinar that the Chancellor led recently about the Common Core</w:t>
      </w:r>
    </w:p>
    <w:p w:rsidR="00B22C56" w:rsidRDefault="00B22C56" w:rsidP="00B22C56">
      <w:pPr>
        <w:numPr>
          <w:ilvl w:val="2"/>
          <w:numId w:val="1"/>
        </w:numPr>
        <w:rPr>
          <w:rFonts w:ascii="Cambria" w:eastAsia="Times New Roman" w:hAnsi="Cambria"/>
        </w:rPr>
      </w:pPr>
      <w:r>
        <w:rPr>
          <w:rFonts w:ascii="Cambria" w:eastAsia="Times New Roman" w:hAnsi="Cambria"/>
        </w:rPr>
        <w:t>the Common Core Library will be updated soon with additional resources to share with parents and families</w:t>
      </w:r>
    </w:p>
    <w:p w:rsidR="0006090A" w:rsidRDefault="0006090A"/>
    <w:sectPr w:rsidR="0006090A" w:rsidSect="000609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0416"/>
    <w:multiLevelType w:val="hybridMultilevel"/>
    <w:tmpl w:val="CFD22F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C56"/>
    <w:rsid w:val="0006090A"/>
    <w:rsid w:val="002E3510"/>
    <w:rsid w:val="00B22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C56"/>
    <w:rPr>
      <w:color w:val="0000FF"/>
      <w:u w:val="single"/>
    </w:rPr>
  </w:style>
  <w:style w:type="character" w:styleId="FollowedHyperlink">
    <w:name w:val="FollowedHyperlink"/>
    <w:basedOn w:val="DefaultParagraphFont"/>
    <w:uiPriority w:val="99"/>
    <w:semiHidden/>
    <w:unhideWhenUsed/>
    <w:rsid w:val="00B22C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3347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ageny.org/" TargetMode="External"/><Relationship Id="rId3" Type="http://schemas.openxmlformats.org/officeDocument/2006/relationships/settings" Target="settings.xml"/><Relationship Id="rId7" Type="http://schemas.openxmlformats.org/officeDocument/2006/relationships/hyperlink" Target="http://schools.nyc.gov/Academics/CommonCoreLibrary/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nyc.gov/Academics/CommonCoreLibrary/ForFamilies/UnderstandingCC/default.htm" TargetMode="External"/><Relationship Id="rId11" Type="http://schemas.openxmlformats.org/officeDocument/2006/relationships/theme" Target="theme/theme1.xml"/><Relationship Id="rId5" Type="http://schemas.openxmlformats.org/officeDocument/2006/relationships/hyperlink" Target="http://schools.nyc.gov/ui/cms/sites/commoncore/documents/Letter_elem.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s.nyc.gov/Academics/CommonCoreLibrary/ForFamilies/UnderstandingCC/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998</Characters>
  <Application>Microsoft Office Word</Application>
  <DocSecurity>0</DocSecurity>
  <Lines>8</Lines>
  <Paragraphs>2</Paragraphs>
  <ScaleCrop>false</ScaleCrop>
  <Company>NYCDOE</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2013-02-26T15:03:00Z</dcterms:created>
  <dcterms:modified xsi:type="dcterms:W3CDTF">2013-02-26T15:08:00Z</dcterms:modified>
</cp:coreProperties>
</file>