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0D89" w14:textId="77777777" w:rsidR="00075674" w:rsidRDefault="00075674" w:rsidP="00075674">
      <w:pPr>
        <w:jc w:val="both"/>
        <w:rPr>
          <w:rFonts w:ascii="Arial" w:hAnsi="Arial" w:cs="Arial"/>
        </w:rPr>
      </w:pPr>
      <w:bookmarkStart w:id="0" w:name="_GoBack"/>
      <w:bookmarkEnd w:id="0"/>
    </w:p>
    <w:p w14:paraId="23C8305B" w14:textId="77777777" w:rsidR="00075674" w:rsidRDefault="00075674" w:rsidP="00075674">
      <w:pPr>
        <w:jc w:val="both"/>
        <w:rPr>
          <w:rFonts w:ascii="Arial" w:hAnsi="Arial" w:cs="Arial"/>
        </w:rPr>
      </w:pPr>
    </w:p>
    <w:p w14:paraId="465CEF85" w14:textId="7A7C669D" w:rsidR="00075674" w:rsidRPr="002E730E" w:rsidRDefault="00075674" w:rsidP="002E730E">
      <w:pPr>
        <w:spacing w:line="276" w:lineRule="auto"/>
        <w:rPr>
          <w:rFonts w:ascii="Arial" w:hAnsi="Arial" w:cs="Arial"/>
          <w:color w:val="1F497D" w:themeColor="text2"/>
          <w:sz w:val="16"/>
          <w:szCs w:val="16"/>
        </w:rPr>
      </w:pPr>
      <w:r w:rsidRPr="002E730E">
        <w:rPr>
          <w:rFonts w:ascii="Arial" w:eastAsiaTheme="majorEastAsia" w:hAnsi="Arial" w:cs="Arial"/>
          <w:b/>
          <w:bCs/>
          <w:sz w:val="20"/>
          <w:szCs w:val="20"/>
          <w:u w:val="single"/>
        </w:rPr>
        <w:t>COURSE DESCRIPTION:</w:t>
      </w:r>
      <w:r w:rsidRPr="002E730E">
        <w:rPr>
          <w:rFonts w:ascii="Arial" w:hAnsi="Arial" w:cs="Arial"/>
          <w:sz w:val="20"/>
          <w:szCs w:val="20"/>
        </w:rPr>
        <w:t xml:space="preserve"> </w:t>
      </w:r>
      <w:r w:rsidRPr="002E730E">
        <w:rPr>
          <w:rFonts w:ascii="Arial" w:hAnsi="Arial" w:cs="Arial"/>
          <w:color w:val="1F497D" w:themeColor="text2"/>
          <w:sz w:val="16"/>
          <w:szCs w:val="16"/>
        </w:rPr>
        <w:t>The course should be committed to the following culturally relevant, empowering, and coherence-driven tenets:</w:t>
      </w:r>
    </w:p>
    <w:p w14:paraId="6A7E9A46" w14:textId="58D01EF8" w:rsidR="00075674" w:rsidRPr="002E730E" w:rsidRDefault="00075674" w:rsidP="002E730E">
      <w:pPr>
        <w:pStyle w:val="ListParagraph"/>
        <w:numPr>
          <w:ilvl w:val="0"/>
          <w:numId w:val="14"/>
        </w:numPr>
        <w:spacing w:line="276" w:lineRule="auto"/>
        <w:rPr>
          <w:rFonts w:ascii="Arial" w:eastAsiaTheme="minorEastAsia" w:hAnsi="Arial" w:cs="Arial"/>
          <w:color w:val="1F497D" w:themeColor="text2"/>
          <w:sz w:val="16"/>
          <w:szCs w:val="16"/>
        </w:rPr>
      </w:pPr>
      <w:r w:rsidRPr="002E730E">
        <w:rPr>
          <w:rFonts w:ascii="Arial" w:eastAsiaTheme="minorEastAsia" w:hAnsi="Arial" w:cs="Arial"/>
          <w:color w:val="1F497D" w:themeColor="text2"/>
          <w:sz w:val="16"/>
          <w:szCs w:val="16"/>
        </w:rPr>
        <w:t>has students learn valuable and engaging ideas about themselves and about others. (Identity)</w:t>
      </w:r>
      <w:r w:rsidRPr="002E730E">
        <w:rPr>
          <w:rFonts w:ascii="Arial" w:hAnsi="Arial" w:cs="Arial"/>
          <w:color w:val="1F497D" w:themeColor="text2"/>
          <w:sz w:val="16"/>
          <w:szCs w:val="16"/>
        </w:rPr>
        <w:t xml:space="preserve"> </w:t>
      </w:r>
    </w:p>
    <w:p w14:paraId="15F15DBA" w14:textId="4340E48A" w:rsidR="00075674" w:rsidRPr="002E730E" w:rsidRDefault="00075674" w:rsidP="002E730E">
      <w:pPr>
        <w:pStyle w:val="ListParagraph"/>
        <w:numPr>
          <w:ilvl w:val="0"/>
          <w:numId w:val="14"/>
        </w:numPr>
        <w:spacing w:line="276" w:lineRule="auto"/>
        <w:rPr>
          <w:rFonts w:ascii="Arial" w:eastAsia="MS Mincho" w:hAnsi="Arial" w:cs="Arial"/>
          <w:color w:val="1F497D" w:themeColor="text2"/>
          <w:sz w:val="16"/>
          <w:szCs w:val="16"/>
        </w:rPr>
      </w:pPr>
      <w:r w:rsidRPr="002E730E">
        <w:rPr>
          <w:rFonts w:ascii="Arial" w:eastAsiaTheme="minorEastAsia" w:hAnsi="Arial" w:cs="Arial"/>
          <w:color w:val="1F497D" w:themeColor="text2"/>
          <w:sz w:val="16"/>
          <w:szCs w:val="16"/>
        </w:rPr>
        <w:t>covers skills/standards that support college/career preparation, creative, and personal development. (Skills)</w:t>
      </w:r>
      <w:r w:rsidRPr="002E730E">
        <w:rPr>
          <w:rFonts w:ascii="Arial" w:eastAsia="MS Mincho" w:hAnsi="Arial" w:cs="Arial"/>
          <w:color w:val="1F497D" w:themeColor="text2"/>
          <w:sz w:val="16"/>
          <w:szCs w:val="16"/>
        </w:rPr>
        <w:t xml:space="preserve"> </w:t>
      </w:r>
    </w:p>
    <w:p w14:paraId="67A56A6E" w14:textId="2B8C50CF" w:rsidR="00075674" w:rsidRPr="002E730E" w:rsidRDefault="00075674" w:rsidP="002E730E">
      <w:pPr>
        <w:pStyle w:val="ListParagraph"/>
        <w:numPr>
          <w:ilvl w:val="0"/>
          <w:numId w:val="14"/>
        </w:numPr>
        <w:spacing w:line="276" w:lineRule="auto"/>
        <w:rPr>
          <w:rFonts w:ascii="Arial" w:eastAsiaTheme="minorEastAsia" w:hAnsi="Arial" w:cs="Arial"/>
          <w:color w:val="1F497D" w:themeColor="text2"/>
          <w:sz w:val="16"/>
          <w:szCs w:val="16"/>
        </w:rPr>
      </w:pPr>
      <w:r w:rsidRPr="002E730E">
        <w:rPr>
          <w:rFonts w:ascii="Arial" w:eastAsiaTheme="minorEastAsia" w:hAnsi="Arial" w:cs="Arial"/>
          <w:color w:val="1F497D" w:themeColor="text2"/>
          <w:sz w:val="16"/>
          <w:szCs w:val="16"/>
        </w:rPr>
        <w:t xml:space="preserve">has students become smarter about academic challenges, their lives, and the world around them. (Intellect) </w:t>
      </w:r>
    </w:p>
    <w:p w14:paraId="4FF0F133" w14:textId="4104E466" w:rsidR="00075674" w:rsidRPr="002E730E" w:rsidRDefault="00075674" w:rsidP="002E730E">
      <w:pPr>
        <w:pStyle w:val="ListParagraph"/>
        <w:numPr>
          <w:ilvl w:val="0"/>
          <w:numId w:val="14"/>
        </w:numPr>
        <w:spacing w:line="276" w:lineRule="auto"/>
        <w:rPr>
          <w:rFonts w:ascii="Arial" w:eastAsiaTheme="minorEastAsia" w:hAnsi="Arial" w:cs="Arial"/>
          <w:color w:val="1F497D" w:themeColor="text2"/>
          <w:sz w:val="16"/>
          <w:szCs w:val="16"/>
        </w:rPr>
      </w:pPr>
      <w:r w:rsidRPr="002E730E">
        <w:rPr>
          <w:rFonts w:ascii="Arial" w:eastAsiaTheme="minorEastAsia" w:hAnsi="Arial" w:cs="Arial"/>
          <w:color w:val="1F497D" w:themeColor="text2"/>
          <w:sz w:val="16"/>
          <w:szCs w:val="16"/>
        </w:rPr>
        <w:t>engages students about power, discrimination &amp; oppression personally, locally, and nationally/globally (Criticality)</w:t>
      </w:r>
    </w:p>
    <w:p w14:paraId="6962194D" w14:textId="73BAF6AB" w:rsidR="00075674" w:rsidRPr="002E730E" w:rsidRDefault="00075674" w:rsidP="002E730E">
      <w:pPr>
        <w:pStyle w:val="ListParagraph"/>
        <w:numPr>
          <w:ilvl w:val="0"/>
          <w:numId w:val="14"/>
        </w:numPr>
        <w:spacing w:line="276" w:lineRule="auto"/>
        <w:rPr>
          <w:rFonts w:ascii="Arial" w:eastAsiaTheme="minorEastAsia" w:hAnsi="Arial" w:cs="Arial"/>
          <w:color w:val="1F497D" w:themeColor="text2"/>
          <w:sz w:val="16"/>
          <w:szCs w:val="16"/>
        </w:rPr>
      </w:pPr>
      <w:r w:rsidRPr="002E730E">
        <w:rPr>
          <w:rFonts w:ascii="Arial" w:eastAsiaTheme="minorEastAsia" w:hAnsi="Arial" w:cs="Arial"/>
          <w:color w:val="1F497D" w:themeColor="text2"/>
          <w:sz w:val="16"/>
          <w:szCs w:val="16"/>
        </w:rPr>
        <w:t>allows for access, success and support both in-school and remotely (Coherent Methodology)</w:t>
      </w:r>
    </w:p>
    <w:p w14:paraId="49D4E993" w14:textId="3DA83556" w:rsidR="00075674" w:rsidRDefault="00075674" w:rsidP="002E730E">
      <w:pPr>
        <w:pStyle w:val="ListParagraph"/>
        <w:numPr>
          <w:ilvl w:val="0"/>
          <w:numId w:val="14"/>
        </w:numPr>
        <w:spacing w:line="276" w:lineRule="auto"/>
        <w:rPr>
          <w:rFonts w:ascii="Arial" w:eastAsiaTheme="minorEastAsia" w:hAnsi="Arial" w:cs="Arial"/>
          <w:color w:val="1F497D" w:themeColor="text2"/>
          <w:sz w:val="16"/>
          <w:szCs w:val="16"/>
        </w:rPr>
      </w:pPr>
      <w:r w:rsidRPr="002E730E">
        <w:rPr>
          <w:rFonts w:ascii="Arial" w:eastAsiaTheme="minorEastAsia" w:hAnsi="Arial" w:cs="Arial"/>
          <w:color w:val="1F497D" w:themeColor="text2"/>
          <w:sz w:val="16"/>
          <w:szCs w:val="16"/>
        </w:rPr>
        <w:t>allows for success and support collaboratively and independently (Diverse Platforms &amp; Methodology)</w:t>
      </w:r>
    </w:p>
    <w:p w14:paraId="79130652" w14:textId="0CF2794A" w:rsidR="002E730E" w:rsidRPr="000F07FD" w:rsidRDefault="002E730E" w:rsidP="002E730E">
      <w:pPr>
        <w:spacing w:line="276" w:lineRule="auto"/>
        <w:rPr>
          <w:rFonts w:ascii="Arial" w:eastAsiaTheme="minorEastAsia" w:hAnsi="Arial" w:cs="Arial"/>
          <w:color w:val="1F497D" w:themeColor="text2"/>
          <w:sz w:val="20"/>
          <w:szCs w:val="20"/>
        </w:rPr>
      </w:pPr>
    </w:p>
    <w:p w14:paraId="4EA8FB54" w14:textId="2B0F5D8E" w:rsidR="002E730E" w:rsidRDefault="000F07FD" w:rsidP="00DB4685">
      <w:pPr>
        <w:autoSpaceDE w:val="0"/>
        <w:autoSpaceDN w:val="0"/>
        <w:adjustRightInd w:val="0"/>
        <w:spacing w:line="480" w:lineRule="auto"/>
        <w:rPr>
          <w:rFonts w:ascii="Arial" w:eastAsiaTheme="minorEastAsia" w:hAnsi="Arial" w:cs="Arial"/>
          <w:color w:val="000000" w:themeColor="text1"/>
          <w:sz w:val="16"/>
          <w:szCs w:val="16"/>
        </w:rPr>
      </w:pPr>
      <w:r w:rsidRPr="00DB4685">
        <w:rPr>
          <w:rFonts w:ascii="Arial" w:eastAsiaTheme="minorEastAsia" w:hAnsi="Arial" w:cs="Arial"/>
          <w:color w:val="000000" w:themeColor="text1"/>
          <w:sz w:val="16"/>
          <w:szCs w:val="16"/>
        </w:rPr>
        <w:t>This is a beginners Art Studio course for 9</w:t>
      </w:r>
      <w:r w:rsidRPr="00DB4685">
        <w:rPr>
          <w:rFonts w:ascii="Arial" w:eastAsiaTheme="minorEastAsia" w:hAnsi="Arial" w:cs="Arial"/>
          <w:color w:val="000000" w:themeColor="text1"/>
          <w:sz w:val="16"/>
          <w:szCs w:val="16"/>
          <w:vertAlign w:val="superscript"/>
        </w:rPr>
        <w:t>th</w:t>
      </w:r>
      <w:r w:rsidRPr="00DB4685">
        <w:rPr>
          <w:rFonts w:ascii="Arial" w:eastAsiaTheme="minorEastAsia" w:hAnsi="Arial" w:cs="Arial"/>
          <w:color w:val="000000" w:themeColor="text1"/>
          <w:sz w:val="16"/>
          <w:szCs w:val="16"/>
        </w:rPr>
        <w:t xml:space="preserve"> grade students that places </w:t>
      </w:r>
      <w:r w:rsidR="00C87066" w:rsidRPr="00DB4685">
        <w:rPr>
          <w:rFonts w:ascii="Arial" w:eastAsiaTheme="minorEastAsia" w:hAnsi="Arial" w:cs="Arial"/>
          <w:color w:val="000000" w:themeColor="text1"/>
          <w:sz w:val="16"/>
          <w:szCs w:val="16"/>
        </w:rPr>
        <w:t>an</w:t>
      </w:r>
      <w:r w:rsidRPr="00DB4685">
        <w:rPr>
          <w:rFonts w:ascii="Arial" w:eastAsiaTheme="minorEastAsia" w:hAnsi="Arial" w:cs="Arial"/>
          <w:color w:val="000000" w:themeColor="text1"/>
          <w:sz w:val="16"/>
          <w:szCs w:val="16"/>
        </w:rPr>
        <w:t xml:space="preserve"> emphasis on developing </w:t>
      </w:r>
      <w:r w:rsidR="00C87066" w:rsidRPr="00DB4685">
        <w:rPr>
          <w:rFonts w:ascii="Arial" w:eastAsiaTheme="minorEastAsia" w:hAnsi="Arial" w:cs="Arial"/>
          <w:color w:val="000000" w:themeColor="text1"/>
          <w:sz w:val="16"/>
          <w:szCs w:val="16"/>
        </w:rPr>
        <w:t>visual understanding skills</w:t>
      </w:r>
      <w:r w:rsidR="00B15BBB" w:rsidRPr="00DB4685">
        <w:rPr>
          <w:rFonts w:ascii="Arial" w:eastAsiaTheme="minorEastAsia" w:hAnsi="Arial" w:cs="Arial"/>
          <w:color w:val="000000" w:themeColor="text1"/>
          <w:sz w:val="16"/>
          <w:szCs w:val="16"/>
        </w:rPr>
        <w:t xml:space="preserve"> through the study of the Elements of Art and Principles of Design. Students will engage in </w:t>
      </w:r>
      <w:r w:rsidR="00C87066" w:rsidRPr="00DB4685">
        <w:rPr>
          <w:rFonts w:ascii="Arial" w:eastAsiaTheme="minorEastAsia" w:hAnsi="Arial" w:cs="Arial"/>
          <w:color w:val="000000" w:themeColor="text1"/>
          <w:sz w:val="16"/>
          <w:szCs w:val="16"/>
        </w:rPr>
        <w:t>a</w:t>
      </w:r>
      <w:r w:rsidR="00B15BBB" w:rsidRPr="00DB4685">
        <w:rPr>
          <w:rFonts w:ascii="Arial" w:eastAsiaTheme="minorEastAsia" w:hAnsi="Arial" w:cs="Arial"/>
          <w:color w:val="000000" w:themeColor="text1"/>
          <w:sz w:val="16"/>
          <w:szCs w:val="16"/>
        </w:rPr>
        <w:t xml:space="preserve">rt </w:t>
      </w:r>
      <w:r w:rsidR="00C87066" w:rsidRPr="00DB4685">
        <w:rPr>
          <w:rFonts w:ascii="Arial" w:eastAsiaTheme="minorEastAsia" w:hAnsi="Arial" w:cs="Arial"/>
          <w:color w:val="000000" w:themeColor="text1"/>
          <w:sz w:val="16"/>
          <w:szCs w:val="16"/>
        </w:rPr>
        <w:t>m</w:t>
      </w:r>
      <w:r w:rsidR="00B15BBB" w:rsidRPr="00DB4685">
        <w:rPr>
          <w:rFonts w:ascii="Arial" w:eastAsiaTheme="minorEastAsia" w:hAnsi="Arial" w:cs="Arial"/>
          <w:color w:val="000000" w:themeColor="text1"/>
          <w:sz w:val="16"/>
          <w:szCs w:val="16"/>
        </w:rPr>
        <w:t>aking a</w:t>
      </w:r>
      <w:r w:rsidR="00C87066" w:rsidRPr="00DB4685">
        <w:rPr>
          <w:rFonts w:ascii="Arial" w:eastAsiaTheme="minorEastAsia" w:hAnsi="Arial" w:cs="Arial"/>
          <w:color w:val="000000" w:themeColor="text1"/>
          <w:sz w:val="16"/>
          <w:szCs w:val="16"/>
        </w:rPr>
        <w:t>s</w:t>
      </w:r>
      <w:r w:rsidR="00B15BBB" w:rsidRPr="00DB4685">
        <w:rPr>
          <w:rFonts w:ascii="Arial" w:eastAsiaTheme="minorEastAsia" w:hAnsi="Arial" w:cs="Arial"/>
          <w:color w:val="000000" w:themeColor="text1"/>
          <w:sz w:val="16"/>
          <w:szCs w:val="16"/>
        </w:rPr>
        <w:t xml:space="preserve"> self-expression. Students will further develop </w:t>
      </w:r>
      <w:r w:rsidR="00C87066" w:rsidRPr="00DB4685">
        <w:rPr>
          <w:rFonts w:ascii="Arial" w:eastAsiaTheme="minorEastAsia" w:hAnsi="Arial" w:cs="Arial"/>
          <w:color w:val="000000" w:themeColor="text1"/>
          <w:sz w:val="16"/>
          <w:szCs w:val="16"/>
        </w:rPr>
        <w:t>v</w:t>
      </w:r>
      <w:r w:rsidR="00B15BBB" w:rsidRPr="00DB4685">
        <w:rPr>
          <w:rFonts w:ascii="Arial" w:eastAsiaTheme="minorEastAsia" w:hAnsi="Arial" w:cs="Arial"/>
          <w:color w:val="000000" w:themeColor="text1"/>
          <w:sz w:val="16"/>
          <w:szCs w:val="16"/>
        </w:rPr>
        <w:t xml:space="preserve">isual </w:t>
      </w:r>
      <w:r w:rsidR="00C87066" w:rsidRPr="00DB4685">
        <w:rPr>
          <w:rFonts w:ascii="Arial" w:eastAsiaTheme="minorEastAsia" w:hAnsi="Arial" w:cs="Arial"/>
          <w:color w:val="000000" w:themeColor="text1"/>
          <w:sz w:val="16"/>
          <w:szCs w:val="16"/>
        </w:rPr>
        <w:t>l</w:t>
      </w:r>
      <w:r w:rsidR="00B15BBB" w:rsidRPr="00DB4685">
        <w:rPr>
          <w:rFonts w:ascii="Arial" w:eastAsiaTheme="minorEastAsia" w:hAnsi="Arial" w:cs="Arial"/>
          <w:color w:val="000000" w:themeColor="text1"/>
          <w:sz w:val="16"/>
          <w:szCs w:val="16"/>
        </w:rPr>
        <w:t>iteracy skills including careful observation, making inferences</w:t>
      </w:r>
      <w:r w:rsidR="00C87066" w:rsidRPr="00DB4685">
        <w:rPr>
          <w:rFonts w:ascii="Arial" w:eastAsiaTheme="minorEastAsia" w:hAnsi="Arial" w:cs="Arial"/>
          <w:color w:val="000000" w:themeColor="text1"/>
          <w:sz w:val="16"/>
          <w:szCs w:val="16"/>
        </w:rPr>
        <w:t xml:space="preserve"> and citing evidence. Students will practice the “Studio Habits of Mind” toward furthering their ability to m</w:t>
      </w:r>
      <w:r w:rsidR="00B15BBB" w:rsidRPr="00DB4685">
        <w:rPr>
          <w:rFonts w:ascii="Arial" w:eastAsiaTheme="minorEastAsia" w:hAnsi="Arial" w:cs="Arial"/>
          <w:color w:val="000000" w:themeColor="text1"/>
          <w:sz w:val="16"/>
          <w:szCs w:val="16"/>
        </w:rPr>
        <w:t>ak</w:t>
      </w:r>
      <w:r w:rsidR="00C87066" w:rsidRPr="00DB4685">
        <w:rPr>
          <w:rFonts w:ascii="Arial" w:eastAsiaTheme="minorEastAsia" w:hAnsi="Arial" w:cs="Arial"/>
          <w:color w:val="000000" w:themeColor="text1"/>
          <w:sz w:val="16"/>
          <w:szCs w:val="16"/>
        </w:rPr>
        <w:t>e</w:t>
      </w:r>
      <w:r w:rsidR="00B15BBB" w:rsidRPr="00DB4685">
        <w:rPr>
          <w:rFonts w:ascii="Arial" w:eastAsiaTheme="minorEastAsia" w:hAnsi="Arial" w:cs="Arial"/>
          <w:color w:val="000000" w:themeColor="text1"/>
          <w:sz w:val="16"/>
          <w:szCs w:val="16"/>
        </w:rPr>
        <w:t xml:space="preserve"> </w:t>
      </w:r>
      <w:r w:rsidR="00C87066" w:rsidRPr="00DB4685">
        <w:rPr>
          <w:rFonts w:ascii="Arial" w:eastAsiaTheme="minorEastAsia" w:hAnsi="Arial" w:cs="Arial"/>
          <w:color w:val="000000" w:themeColor="text1"/>
          <w:sz w:val="16"/>
          <w:szCs w:val="16"/>
        </w:rPr>
        <w:t>c</w:t>
      </w:r>
      <w:r w:rsidR="00B15BBB" w:rsidRPr="00DB4685">
        <w:rPr>
          <w:rFonts w:ascii="Arial" w:eastAsiaTheme="minorEastAsia" w:hAnsi="Arial" w:cs="Arial"/>
          <w:color w:val="000000" w:themeColor="text1"/>
          <w:sz w:val="16"/>
          <w:szCs w:val="16"/>
        </w:rPr>
        <w:t>onnections</w:t>
      </w:r>
      <w:r w:rsidR="00C87066" w:rsidRPr="00DB4685">
        <w:rPr>
          <w:rFonts w:ascii="Arial" w:eastAsiaTheme="minorEastAsia" w:hAnsi="Arial" w:cs="Arial"/>
          <w:color w:val="000000" w:themeColor="text1"/>
          <w:sz w:val="16"/>
          <w:szCs w:val="16"/>
        </w:rPr>
        <w:t>,</w:t>
      </w:r>
      <w:r w:rsidR="00B15BBB" w:rsidRPr="00DB4685">
        <w:rPr>
          <w:rFonts w:ascii="Arial" w:eastAsiaTheme="minorEastAsia" w:hAnsi="Arial" w:cs="Arial"/>
          <w:color w:val="000000" w:themeColor="text1"/>
          <w:sz w:val="16"/>
          <w:szCs w:val="16"/>
        </w:rPr>
        <w:t xml:space="preserve"> provid</w:t>
      </w:r>
      <w:r w:rsidR="00C87066" w:rsidRPr="00DB4685">
        <w:rPr>
          <w:rFonts w:ascii="Arial" w:eastAsiaTheme="minorEastAsia" w:hAnsi="Arial" w:cs="Arial"/>
          <w:color w:val="000000" w:themeColor="text1"/>
          <w:sz w:val="16"/>
          <w:szCs w:val="16"/>
        </w:rPr>
        <w:t>e</w:t>
      </w:r>
      <w:r w:rsidR="00B15BBB" w:rsidRPr="00DB4685">
        <w:rPr>
          <w:rFonts w:ascii="Arial" w:eastAsiaTheme="minorEastAsia" w:hAnsi="Arial" w:cs="Arial"/>
          <w:color w:val="000000" w:themeColor="text1"/>
          <w:sz w:val="16"/>
          <w:szCs w:val="16"/>
        </w:rPr>
        <w:t xml:space="preserve"> social, cultural, and historical context </w:t>
      </w:r>
      <w:r w:rsidR="00C87066" w:rsidRPr="00DB4685">
        <w:rPr>
          <w:rFonts w:ascii="Arial" w:eastAsiaTheme="minorEastAsia" w:hAnsi="Arial" w:cs="Arial"/>
          <w:color w:val="000000" w:themeColor="text1"/>
          <w:sz w:val="16"/>
          <w:szCs w:val="16"/>
        </w:rPr>
        <w:t xml:space="preserve">through their </w:t>
      </w:r>
      <w:r w:rsidR="00B15BBB" w:rsidRPr="00DB4685">
        <w:rPr>
          <w:rFonts w:ascii="Arial" w:eastAsiaTheme="minorEastAsia" w:hAnsi="Arial" w:cs="Arial"/>
          <w:color w:val="000000" w:themeColor="text1"/>
          <w:sz w:val="16"/>
          <w:szCs w:val="16"/>
        </w:rPr>
        <w:t>understand</w:t>
      </w:r>
      <w:r w:rsidR="00C87066" w:rsidRPr="00DB4685">
        <w:rPr>
          <w:rFonts w:ascii="Arial" w:eastAsiaTheme="minorEastAsia" w:hAnsi="Arial" w:cs="Arial"/>
          <w:color w:val="000000" w:themeColor="text1"/>
          <w:sz w:val="16"/>
          <w:szCs w:val="16"/>
        </w:rPr>
        <w:t>ing</w:t>
      </w:r>
      <w:r w:rsidR="00B15BBB" w:rsidRPr="00DB4685">
        <w:rPr>
          <w:rFonts w:ascii="Arial" w:eastAsiaTheme="minorEastAsia" w:hAnsi="Arial" w:cs="Arial"/>
          <w:color w:val="000000" w:themeColor="text1"/>
          <w:sz w:val="16"/>
          <w:szCs w:val="16"/>
        </w:rPr>
        <w:t xml:space="preserve"> </w:t>
      </w:r>
      <w:r w:rsidR="00C87066" w:rsidRPr="00DB4685">
        <w:rPr>
          <w:rFonts w:ascii="Arial" w:eastAsiaTheme="minorEastAsia" w:hAnsi="Arial" w:cs="Arial"/>
          <w:color w:val="000000" w:themeColor="text1"/>
          <w:sz w:val="16"/>
          <w:szCs w:val="16"/>
        </w:rPr>
        <w:t xml:space="preserve">of </w:t>
      </w:r>
      <w:r w:rsidR="00B15BBB" w:rsidRPr="00DB4685">
        <w:rPr>
          <w:rFonts w:ascii="Arial" w:eastAsiaTheme="minorEastAsia" w:hAnsi="Arial" w:cs="Arial"/>
          <w:color w:val="000000" w:themeColor="text1"/>
          <w:sz w:val="16"/>
          <w:szCs w:val="16"/>
        </w:rPr>
        <w:t>art, while indicating links to other disciplines. Students</w:t>
      </w:r>
      <w:r w:rsidR="00C87066" w:rsidRPr="00DB4685">
        <w:rPr>
          <w:rFonts w:ascii="Arial" w:eastAsiaTheme="minorEastAsia" w:hAnsi="Arial" w:cs="Arial"/>
          <w:color w:val="000000" w:themeColor="text1"/>
          <w:sz w:val="16"/>
          <w:szCs w:val="16"/>
        </w:rPr>
        <w:t xml:space="preserve"> </w:t>
      </w:r>
      <w:r w:rsidR="00B15BBB" w:rsidRPr="00DB4685">
        <w:rPr>
          <w:rFonts w:ascii="Arial" w:eastAsiaTheme="minorEastAsia" w:hAnsi="Arial" w:cs="Arial"/>
          <w:color w:val="000000" w:themeColor="text1"/>
          <w:sz w:val="16"/>
          <w:szCs w:val="16"/>
        </w:rPr>
        <w:t>are expected to apply knowledge and skills learned in the art class to assist them in</w:t>
      </w:r>
      <w:r w:rsidR="00C87066" w:rsidRPr="00DB4685">
        <w:rPr>
          <w:rFonts w:ascii="Arial" w:eastAsiaTheme="minorEastAsia" w:hAnsi="Arial" w:cs="Arial"/>
          <w:color w:val="000000" w:themeColor="text1"/>
          <w:sz w:val="16"/>
          <w:szCs w:val="16"/>
        </w:rPr>
        <w:t xml:space="preserve"> </w:t>
      </w:r>
      <w:r w:rsidR="00B15BBB" w:rsidRPr="00DB4685">
        <w:rPr>
          <w:rFonts w:ascii="Arial" w:eastAsiaTheme="minorEastAsia" w:hAnsi="Arial" w:cs="Arial"/>
          <w:color w:val="000000" w:themeColor="text1"/>
          <w:sz w:val="16"/>
          <w:szCs w:val="16"/>
        </w:rPr>
        <w:t>interpreting the world around them.</w:t>
      </w:r>
      <w:r w:rsidR="00C87066" w:rsidRPr="00DB4685">
        <w:rPr>
          <w:rFonts w:ascii="Arial" w:eastAsiaTheme="minorEastAsia" w:hAnsi="Arial" w:cs="Arial"/>
          <w:color w:val="000000" w:themeColor="text1"/>
          <w:sz w:val="16"/>
          <w:szCs w:val="16"/>
        </w:rPr>
        <w:t xml:space="preserve"> Students will have opportunities to interact with and explore the c</w:t>
      </w:r>
      <w:r w:rsidR="00B15BBB" w:rsidRPr="00DB4685">
        <w:rPr>
          <w:rFonts w:ascii="Arial" w:eastAsiaTheme="minorEastAsia" w:hAnsi="Arial" w:cs="Arial"/>
          <w:color w:val="000000" w:themeColor="text1"/>
          <w:sz w:val="16"/>
          <w:szCs w:val="16"/>
        </w:rPr>
        <w:t xml:space="preserve">ommunity and </w:t>
      </w:r>
      <w:r w:rsidR="00C87066" w:rsidRPr="00DB4685">
        <w:rPr>
          <w:rFonts w:ascii="Arial" w:eastAsiaTheme="minorEastAsia" w:hAnsi="Arial" w:cs="Arial"/>
          <w:color w:val="000000" w:themeColor="text1"/>
          <w:sz w:val="16"/>
          <w:szCs w:val="16"/>
        </w:rPr>
        <w:t>c</w:t>
      </w:r>
      <w:r w:rsidR="00B15BBB" w:rsidRPr="00DB4685">
        <w:rPr>
          <w:rFonts w:ascii="Arial" w:eastAsiaTheme="minorEastAsia" w:hAnsi="Arial" w:cs="Arial"/>
          <w:color w:val="000000" w:themeColor="text1"/>
          <w:sz w:val="16"/>
          <w:szCs w:val="16"/>
        </w:rPr>
        <w:t xml:space="preserve">ultural </w:t>
      </w:r>
      <w:r w:rsidR="00C87066" w:rsidRPr="00DB4685">
        <w:rPr>
          <w:rFonts w:ascii="Arial" w:eastAsiaTheme="minorEastAsia" w:hAnsi="Arial" w:cs="Arial"/>
          <w:color w:val="000000" w:themeColor="text1"/>
          <w:sz w:val="16"/>
          <w:szCs w:val="16"/>
        </w:rPr>
        <w:t>r</w:t>
      </w:r>
      <w:r w:rsidR="00B15BBB" w:rsidRPr="00DB4685">
        <w:rPr>
          <w:rFonts w:ascii="Arial" w:eastAsiaTheme="minorEastAsia" w:hAnsi="Arial" w:cs="Arial"/>
          <w:color w:val="000000" w:themeColor="text1"/>
          <w:sz w:val="16"/>
          <w:szCs w:val="16"/>
        </w:rPr>
        <w:t>esources</w:t>
      </w:r>
      <w:r w:rsidR="00C87066" w:rsidRPr="00DB4685">
        <w:rPr>
          <w:rFonts w:ascii="Arial" w:eastAsiaTheme="minorEastAsia" w:hAnsi="Arial" w:cs="Arial"/>
          <w:color w:val="000000" w:themeColor="text1"/>
          <w:sz w:val="16"/>
          <w:szCs w:val="16"/>
        </w:rPr>
        <w:t xml:space="preserve"> of </w:t>
      </w:r>
      <w:r w:rsidR="00B15BBB" w:rsidRPr="00DB4685">
        <w:rPr>
          <w:rFonts w:ascii="Arial" w:eastAsiaTheme="minorEastAsia" w:hAnsi="Arial" w:cs="Arial"/>
          <w:color w:val="000000" w:themeColor="text1"/>
          <w:sz w:val="16"/>
          <w:szCs w:val="16"/>
        </w:rPr>
        <w:t>New York City</w:t>
      </w:r>
      <w:r w:rsidR="00C87066" w:rsidRPr="00DB4685">
        <w:rPr>
          <w:rFonts w:ascii="Arial" w:eastAsiaTheme="minorEastAsia" w:hAnsi="Arial" w:cs="Arial"/>
          <w:color w:val="000000" w:themeColor="text1"/>
          <w:sz w:val="16"/>
          <w:szCs w:val="16"/>
        </w:rPr>
        <w:t xml:space="preserve"> and explore community, career and lifelong learning opportunities in art related fields.</w:t>
      </w:r>
    </w:p>
    <w:p w14:paraId="0784CFC1" w14:textId="77777777" w:rsidR="00DB4685" w:rsidRPr="00DB4685" w:rsidRDefault="00DB4685" w:rsidP="00DB4685">
      <w:pPr>
        <w:autoSpaceDE w:val="0"/>
        <w:autoSpaceDN w:val="0"/>
        <w:adjustRightInd w:val="0"/>
        <w:spacing w:line="480" w:lineRule="auto"/>
        <w:rPr>
          <w:rFonts w:ascii="Arial" w:eastAsiaTheme="minorEastAsia" w:hAnsi="Arial" w:cs="Arial"/>
          <w:color w:val="000000" w:themeColor="text1"/>
          <w:sz w:val="16"/>
          <w:szCs w:val="16"/>
        </w:rPr>
      </w:pPr>
    </w:p>
    <w:p w14:paraId="74B7BC80" w14:textId="70D66666" w:rsidR="00075674" w:rsidRPr="000F07FD" w:rsidRDefault="002E730E" w:rsidP="002E730E">
      <w:pPr>
        <w:spacing w:line="276" w:lineRule="auto"/>
        <w:rPr>
          <w:rFonts w:ascii="Arial" w:eastAsiaTheme="minorEastAsia" w:hAnsi="Arial" w:cs="Arial"/>
          <w:color w:val="000000" w:themeColor="text1"/>
          <w:sz w:val="20"/>
          <w:szCs w:val="20"/>
        </w:rPr>
      </w:pPr>
      <w:r w:rsidRPr="000F07FD">
        <w:rPr>
          <w:rFonts w:ascii="Arial" w:eastAsiaTheme="minorEastAsia" w:hAnsi="Arial" w:cs="Arial"/>
          <w:color w:val="000000" w:themeColor="text1"/>
          <w:sz w:val="20"/>
          <w:szCs w:val="20"/>
        </w:rPr>
        <w:t>___________________________________________________________________________________________</w:t>
      </w:r>
    </w:p>
    <w:p w14:paraId="01CF04ED" w14:textId="77777777" w:rsidR="002E730E" w:rsidRPr="000F07FD" w:rsidRDefault="002E730E" w:rsidP="002E730E">
      <w:pPr>
        <w:spacing w:line="276" w:lineRule="auto"/>
        <w:rPr>
          <w:rFonts w:ascii="Arial" w:hAnsi="Arial" w:cs="Arial"/>
          <w:b/>
          <w:bCs/>
          <w:sz w:val="20"/>
          <w:szCs w:val="20"/>
          <w:u w:val="single"/>
        </w:rPr>
      </w:pPr>
    </w:p>
    <w:p w14:paraId="29E52A3A" w14:textId="525E5A85" w:rsidR="00075674" w:rsidRDefault="00075674" w:rsidP="002E730E">
      <w:pPr>
        <w:spacing w:line="276" w:lineRule="auto"/>
        <w:rPr>
          <w:rFonts w:ascii="Arial" w:eastAsiaTheme="minorEastAsia" w:hAnsi="Arial" w:cs="Arial"/>
          <w:color w:val="1F497D" w:themeColor="text2"/>
          <w:sz w:val="16"/>
          <w:szCs w:val="16"/>
        </w:rPr>
      </w:pPr>
      <w:r w:rsidRPr="002E730E">
        <w:rPr>
          <w:rFonts w:ascii="Arial" w:hAnsi="Arial" w:cs="Arial"/>
          <w:b/>
          <w:bCs/>
          <w:sz w:val="20"/>
          <w:szCs w:val="20"/>
          <w:u w:val="single"/>
        </w:rPr>
        <w:t>ENDURING UNDERSTANDINGS/QUESTIONS:</w:t>
      </w:r>
      <w:r w:rsidRPr="002E730E">
        <w:rPr>
          <w:rFonts w:ascii="Arial" w:hAnsi="Arial" w:cs="Arial"/>
          <w:sz w:val="20"/>
          <w:szCs w:val="20"/>
        </w:rPr>
        <w:t xml:space="preserve">  </w:t>
      </w:r>
      <w:r w:rsidRPr="002E730E">
        <w:rPr>
          <w:rFonts w:ascii="Arial" w:hAnsi="Arial" w:cs="Arial"/>
          <w:color w:val="1F497D" w:themeColor="text2"/>
          <w:sz w:val="16"/>
          <w:szCs w:val="16"/>
        </w:rPr>
        <w:t xml:space="preserve">Please state the most important ideas and/or questions for the course.  Please name </w:t>
      </w:r>
      <w:r w:rsidRPr="002E730E">
        <w:rPr>
          <w:rFonts w:ascii="Arial" w:eastAsiaTheme="minorEastAsia" w:hAnsi="Arial" w:cs="Arial"/>
          <w:color w:val="1F497D" w:themeColor="text2"/>
          <w:sz w:val="16"/>
          <w:szCs w:val="16"/>
        </w:rPr>
        <w:t>valuable and empowering ideas about themselves and about others. (Identity) Critical and valuable ideas about power, discrimination, oppression and authority in the material, in their lives, and in communities and the world. (Criticality)</w:t>
      </w:r>
    </w:p>
    <w:p w14:paraId="08C38493" w14:textId="77777777" w:rsidR="00A0152E" w:rsidRPr="002E730E" w:rsidRDefault="00A0152E" w:rsidP="002E730E">
      <w:pPr>
        <w:spacing w:line="276" w:lineRule="auto"/>
        <w:rPr>
          <w:rFonts w:ascii="Arial" w:eastAsiaTheme="minorEastAsia" w:hAnsi="Arial" w:cs="Arial"/>
          <w:color w:val="1F497D" w:themeColor="text2"/>
          <w:sz w:val="16"/>
          <w:szCs w:val="16"/>
        </w:rPr>
      </w:pPr>
    </w:p>
    <w:p w14:paraId="1EE3CA43" w14:textId="5B76749F" w:rsidR="00C87066" w:rsidRPr="00E27229"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 xml:space="preserve">Artists and designers balance experimentation and freedom with safety and responsibility while developing and creating artwork. </w:t>
      </w:r>
    </w:p>
    <w:p w14:paraId="780711DA" w14:textId="29DA0DB2" w:rsidR="00C87066" w:rsidRPr="00E27229"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 xml:space="preserve">People create, respond to, and interact with objects and places in ways that define, shape, enhance, and empower their lives </w:t>
      </w:r>
    </w:p>
    <w:p w14:paraId="18C0244F" w14:textId="130F6ED0" w:rsidR="00C87066" w:rsidRPr="00E27229"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 xml:space="preserve">Artists and designers develop excellence through practice and constructive critique; and reflecting on, revising, and refining work </w:t>
      </w:r>
      <w:r w:rsidR="00954C99" w:rsidRPr="00E27229">
        <w:rPr>
          <w:rFonts w:ascii="Arial" w:hAnsi="Arial" w:cs="Arial"/>
          <w:sz w:val="16"/>
          <w:szCs w:val="16"/>
        </w:rPr>
        <w:t>overtime</w:t>
      </w:r>
      <w:r w:rsidRPr="00E27229">
        <w:rPr>
          <w:rFonts w:ascii="Arial" w:hAnsi="Arial" w:cs="Arial"/>
          <w:sz w:val="16"/>
          <w:szCs w:val="16"/>
        </w:rPr>
        <w:t xml:space="preserve"> </w:t>
      </w:r>
    </w:p>
    <w:p w14:paraId="32FF0501" w14:textId="6AD8ED63" w:rsidR="00C87066" w:rsidRPr="00E27229"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Objects, arti</w:t>
      </w:r>
      <w:r w:rsidR="00954C99" w:rsidRPr="00E27229">
        <w:rPr>
          <w:rFonts w:ascii="Arial" w:hAnsi="Arial" w:cs="Arial"/>
          <w:sz w:val="16"/>
          <w:szCs w:val="16"/>
        </w:rPr>
        <w:t>f</w:t>
      </w:r>
      <w:r w:rsidRPr="00E27229">
        <w:rPr>
          <w:rFonts w:ascii="Arial" w:hAnsi="Arial" w:cs="Arial"/>
          <w:sz w:val="16"/>
          <w:szCs w:val="16"/>
        </w:rPr>
        <w:t xml:space="preserve">acts, and artworks collected, preserved, or presented communicate meaning and function as a record of </w:t>
      </w:r>
      <w:r w:rsidR="00954C99" w:rsidRPr="00E27229">
        <w:rPr>
          <w:rFonts w:ascii="Arial" w:hAnsi="Arial" w:cs="Arial"/>
          <w:sz w:val="16"/>
          <w:szCs w:val="16"/>
        </w:rPr>
        <w:t>social,</w:t>
      </w:r>
      <w:r w:rsidRPr="00E27229">
        <w:rPr>
          <w:rFonts w:ascii="Arial" w:hAnsi="Arial" w:cs="Arial"/>
          <w:sz w:val="16"/>
          <w:szCs w:val="16"/>
        </w:rPr>
        <w:t xml:space="preserve"> </w:t>
      </w:r>
      <w:r w:rsidR="00954C99" w:rsidRPr="00E27229">
        <w:rPr>
          <w:rFonts w:ascii="Arial" w:hAnsi="Arial" w:cs="Arial"/>
          <w:sz w:val="16"/>
          <w:szCs w:val="16"/>
        </w:rPr>
        <w:t>cultural,</w:t>
      </w:r>
      <w:r w:rsidRPr="00E27229">
        <w:rPr>
          <w:rFonts w:ascii="Arial" w:hAnsi="Arial" w:cs="Arial"/>
          <w:sz w:val="16"/>
          <w:szCs w:val="16"/>
        </w:rPr>
        <w:t xml:space="preserve"> and political experiences; resulting in the cultivating of appreciation and understanding. </w:t>
      </w:r>
    </w:p>
    <w:p w14:paraId="39A9AD0B" w14:textId="1F35CCFD" w:rsidR="00C87066" w:rsidRPr="00E27229"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Individua l aesthetic and empathetic awareness developed through engagement with</w:t>
      </w:r>
      <w:r w:rsidR="00954C99" w:rsidRPr="00E27229">
        <w:rPr>
          <w:rFonts w:ascii="Arial" w:hAnsi="Arial" w:cs="Arial"/>
          <w:sz w:val="16"/>
          <w:szCs w:val="16"/>
        </w:rPr>
        <w:t xml:space="preserve"> </w:t>
      </w:r>
      <w:r w:rsidRPr="00E27229">
        <w:rPr>
          <w:rFonts w:ascii="Arial" w:hAnsi="Arial" w:cs="Arial"/>
          <w:sz w:val="16"/>
          <w:szCs w:val="16"/>
        </w:rPr>
        <w:t xml:space="preserve">art can lead to understanding and appreciation of self, others, and the world </w:t>
      </w:r>
    </w:p>
    <w:p w14:paraId="7D8F2631" w14:textId="18E6DFC0" w:rsidR="00C87066" w:rsidRPr="00E27229"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 xml:space="preserve">Visual imagery influences understanding of and responses to the world. </w:t>
      </w:r>
    </w:p>
    <w:p w14:paraId="38BA1D30" w14:textId="1959F108" w:rsidR="00C87066" w:rsidRPr="00E27229"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 xml:space="preserve">People gain insight into meanings of artwork by engaging in a process of art criticism. </w:t>
      </w:r>
    </w:p>
    <w:p w14:paraId="358C5502" w14:textId="5268CBA9" w:rsidR="00C87066" w:rsidRPr="00E27229"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People evaluate art, based on various</w:t>
      </w:r>
      <w:r w:rsidR="00954C99" w:rsidRPr="00E27229">
        <w:rPr>
          <w:rFonts w:ascii="Arial" w:hAnsi="Arial" w:cs="Arial"/>
          <w:sz w:val="16"/>
          <w:szCs w:val="16"/>
        </w:rPr>
        <w:t xml:space="preserve"> </w:t>
      </w:r>
      <w:r w:rsidRPr="00E27229">
        <w:rPr>
          <w:rFonts w:ascii="Arial" w:hAnsi="Arial" w:cs="Arial"/>
          <w:sz w:val="16"/>
          <w:szCs w:val="16"/>
        </w:rPr>
        <w:t xml:space="preserve">criteria </w:t>
      </w:r>
    </w:p>
    <w:p w14:paraId="3BC7E56A" w14:textId="25D79BCF" w:rsidR="00C87066" w:rsidRPr="00E27229"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 xml:space="preserve">Through artmaking, people make meaning by investigating and developing awareness of perceptions, knowledge, and experiences. </w:t>
      </w:r>
    </w:p>
    <w:p w14:paraId="1D71364E" w14:textId="6E05C5BF" w:rsidR="00C87066" w:rsidRPr="00E27229"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 xml:space="preserve">Works of art and design embody and influence the needs, desires, beliefs, traditions, and values of people within a culture. </w:t>
      </w:r>
    </w:p>
    <w:p w14:paraId="626E32CD" w14:textId="0D22D750" w:rsidR="002E730E" w:rsidRDefault="00C87066" w:rsidP="00DB4685">
      <w:pPr>
        <w:pStyle w:val="Default"/>
        <w:numPr>
          <w:ilvl w:val="0"/>
          <w:numId w:val="15"/>
        </w:numPr>
        <w:spacing w:line="480" w:lineRule="auto"/>
        <w:rPr>
          <w:rFonts w:ascii="Arial" w:hAnsi="Arial" w:cs="Arial"/>
          <w:sz w:val="16"/>
          <w:szCs w:val="16"/>
        </w:rPr>
      </w:pPr>
      <w:r w:rsidRPr="00E27229">
        <w:rPr>
          <w:rFonts w:ascii="Arial" w:hAnsi="Arial" w:cs="Arial"/>
          <w:sz w:val="16"/>
          <w:szCs w:val="16"/>
        </w:rPr>
        <w:t>Generating and solving artistic problems prepares people to contribute to innovative solutions within a society or culture.</w:t>
      </w:r>
    </w:p>
    <w:p w14:paraId="0CAAD462" w14:textId="77777777" w:rsidR="00DB4685" w:rsidRPr="00E27229" w:rsidRDefault="00DB4685" w:rsidP="00DB4685">
      <w:pPr>
        <w:pStyle w:val="Default"/>
        <w:spacing w:line="480" w:lineRule="auto"/>
        <w:rPr>
          <w:rFonts w:ascii="Arial" w:hAnsi="Arial" w:cs="Arial"/>
          <w:sz w:val="16"/>
          <w:szCs w:val="16"/>
        </w:rPr>
      </w:pPr>
    </w:p>
    <w:p w14:paraId="63C01275" w14:textId="4F2BD391" w:rsidR="002E730E" w:rsidRPr="002E730E" w:rsidRDefault="002E730E" w:rsidP="002E730E">
      <w:pPr>
        <w:spacing w:line="276" w:lineRule="auto"/>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___________________________________________________________________________________________</w:t>
      </w:r>
    </w:p>
    <w:p w14:paraId="09B58A2E" w14:textId="77777777" w:rsidR="002E730E" w:rsidRDefault="002E730E" w:rsidP="002E730E">
      <w:pPr>
        <w:spacing w:line="276" w:lineRule="auto"/>
        <w:rPr>
          <w:rFonts w:ascii="Arial" w:hAnsi="Arial" w:cs="Arial"/>
          <w:b/>
          <w:bCs/>
          <w:sz w:val="20"/>
          <w:szCs w:val="20"/>
          <w:u w:val="single"/>
        </w:rPr>
      </w:pPr>
    </w:p>
    <w:p w14:paraId="429E0D53" w14:textId="77777777" w:rsidR="00DB4685" w:rsidRDefault="00DB4685" w:rsidP="002E730E">
      <w:pPr>
        <w:spacing w:line="276" w:lineRule="auto"/>
        <w:rPr>
          <w:rFonts w:ascii="Arial" w:hAnsi="Arial" w:cs="Arial"/>
          <w:b/>
          <w:bCs/>
          <w:sz w:val="20"/>
          <w:szCs w:val="20"/>
          <w:u w:val="single"/>
        </w:rPr>
      </w:pPr>
    </w:p>
    <w:p w14:paraId="640C45E7" w14:textId="77777777" w:rsidR="00DB4685" w:rsidRDefault="00DB4685" w:rsidP="002E730E">
      <w:pPr>
        <w:spacing w:line="276" w:lineRule="auto"/>
        <w:rPr>
          <w:rFonts w:ascii="Arial" w:hAnsi="Arial" w:cs="Arial"/>
          <w:b/>
          <w:bCs/>
          <w:sz w:val="20"/>
          <w:szCs w:val="20"/>
          <w:u w:val="single"/>
        </w:rPr>
      </w:pPr>
    </w:p>
    <w:p w14:paraId="20239AF3" w14:textId="77777777" w:rsidR="00DB4685" w:rsidRDefault="00DB4685" w:rsidP="002E730E">
      <w:pPr>
        <w:spacing w:line="276" w:lineRule="auto"/>
        <w:rPr>
          <w:rFonts w:ascii="Arial" w:hAnsi="Arial" w:cs="Arial"/>
          <w:b/>
          <w:bCs/>
          <w:sz w:val="20"/>
          <w:szCs w:val="20"/>
          <w:u w:val="single"/>
        </w:rPr>
      </w:pPr>
    </w:p>
    <w:p w14:paraId="42749FE7" w14:textId="45E292B9" w:rsidR="00075674" w:rsidRDefault="00075674" w:rsidP="002E730E">
      <w:pPr>
        <w:spacing w:line="276" w:lineRule="auto"/>
        <w:rPr>
          <w:rFonts w:ascii="Arial" w:eastAsiaTheme="minorEastAsia" w:hAnsi="Arial" w:cs="Arial"/>
          <w:color w:val="1F497D" w:themeColor="text2"/>
          <w:sz w:val="16"/>
          <w:szCs w:val="16"/>
        </w:rPr>
      </w:pPr>
      <w:r w:rsidRPr="002E730E">
        <w:rPr>
          <w:rFonts w:ascii="Arial" w:hAnsi="Arial" w:cs="Arial"/>
          <w:b/>
          <w:bCs/>
          <w:sz w:val="20"/>
          <w:szCs w:val="20"/>
          <w:u w:val="single"/>
        </w:rPr>
        <w:t>SPECIFIC ACADEMIC SKILLS:</w:t>
      </w:r>
      <w:r w:rsidRPr="002E730E">
        <w:rPr>
          <w:rFonts w:ascii="Arial" w:hAnsi="Arial" w:cs="Arial"/>
          <w:sz w:val="20"/>
          <w:szCs w:val="20"/>
        </w:rPr>
        <w:t xml:space="preserve"> </w:t>
      </w:r>
      <w:r w:rsidRPr="002E730E">
        <w:rPr>
          <w:rFonts w:ascii="Arial" w:hAnsi="Arial" w:cs="Arial"/>
          <w:color w:val="1F497D" w:themeColor="text2"/>
          <w:sz w:val="16"/>
          <w:szCs w:val="16"/>
        </w:rPr>
        <w:t xml:space="preserve">These are the most important skills for the course, including: those </w:t>
      </w:r>
      <w:r w:rsidRPr="002E730E">
        <w:rPr>
          <w:rFonts w:ascii="Arial" w:eastAsiaTheme="minorEastAsia" w:hAnsi="Arial" w:cs="Arial"/>
          <w:color w:val="1F497D" w:themeColor="text2"/>
          <w:sz w:val="16"/>
          <w:szCs w:val="16"/>
        </w:rPr>
        <w:t>that support college/career preparation, creative, and personal development (Skills); and those that help students become smarter about academic challenges, their lives, and the world around them. (Intellect)</w:t>
      </w:r>
    </w:p>
    <w:p w14:paraId="60A5C408" w14:textId="77777777" w:rsidR="00A0152E" w:rsidRDefault="00A0152E" w:rsidP="002E730E">
      <w:pPr>
        <w:spacing w:line="276" w:lineRule="auto"/>
        <w:rPr>
          <w:rFonts w:ascii="Arial" w:eastAsiaTheme="minorEastAsia" w:hAnsi="Arial" w:cs="Arial"/>
          <w:color w:val="1F497D" w:themeColor="text2"/>
          <w:sz w:val="16"/>
          <w:szCs w:val="16"/>
        </w:rPr>
      </w:pPr>
    </w:p>
    <w:p w14:paraId="77C5C2BE" w14:textId="4F2C68C8" w:rsidR="002E730E" w:rsidRPr="00E27229" w:rsidRDefault="00954C99" w:rsidP="00DB4685">
      <w:pPr>
        <w:pStyle w:val="ListParagraph"/>
        <w:numPr>
          <w:ilvl w:val="0"/>
          <w:numId w:val="16"/>
        </w:numPr>
        <w:spacing w:line="480" w:lineRule="auto"/>
        <w:rPr>
          <w:rFonts w:ascii="Arial" w:eastAsiaTheme="minorEastAsia" w:hAnsi="Arial" w:cs="Arial"/>
          <w:color w:val="000000" w:themeColor="text1"/>
          <w:sz w:val="16"/>
          <w:szCs w:val="16"/>
        </w:rPr>
      </w:pPr>
      <w:r w:rsidRPr="00E27229">
        <w:rPr>
          <w:rFonts w:ascii="Arial" w:eastAsiaTheme="minorEastAsia" w:hAnsi="Arial" w:cs="Arial"/>
          <w:color w:val="000000" w:themeColor="text1"/>
          <w:sz w:val="16"/>
          <w:szCs w:val="16"/>
        </w:rPr>
        <w:t>Students will practice keen observation and apply precise descriptive language using an arts vocabulary</w:t>
      </w:r>
    </w:p>
    <w:p w14:paraId="75BC9A0B" w14:textId="53BE0937" w:rsidR="00954C99" w:rsidRPr="00E27229" w:rsidRDefault="00954C99" w:rsidP="00DB4685">
      <w:pPr>
        <w:pStyle w:val="ListParagraph"/>
        <w:numPr>
          <w:ilvl w:val="0"/>
          <w:numId w:val="16"/>
        </w:numPr>
        <w:spacing w:line="480" w:lineRule="auto"/>
        <w:rPr>
          <w:rFonts w:ascii="Arial" w:eastAsiaTheme="minorEastAsia" w:hAnsi="Arial" w:cs="Arial"/>
          <w:color w:val="000000" w:themeColor="text1"/>
          <w:sz w:val="16"/>
          <w:szCs w:val="16"/>
        </w:rPr>
      </w:pPr>
      <w:r w:rsidRPr="00E27229">
        <w:rPr>
          <w:rFonts w:ascii="Arial" w:eastAsiaTheme="minorEastAsia" w:hAnsi="Arial" w:cs="Arial"/>
          <w:color w:val="000000" w:themeColor="text1"/>
          <w:sz w:val="16"/>
          <w:szCs w:val="16"/>
        </w:rPr>
        <w:t>Students will develop their perception, understanding and navigation of 2D and 3D space, including shape, direction, estimation and relative proportions</w:t>
      </w:r>
    </w:p>
    <w:p w14:paraId="3C746882" w14:textId="6AC1DF03" w:rsidR="00954C99" w:rsidRPr="00E27229" w:rsidRDefault="00AA3671" w:rsidP="00DB4685">
      <w:pPr>
        <w:pStyle w:val="ListParagraph"/>
        <w:numPr>
          <w:ilvl w:val="0"/>
          <w:numId w:val="16"/>
        </w:numPr>
        <w:spacing w:line="480" w:lineRule="auto"/>
        <w:rPr>
          <w:rFonts w:ascii="Arial" w:eastAsiaTheme="minorEastAsia" w:hAnsi="Arial" w:cs="Arial"/>
          <w:color w:val="000000" w:themeColor="text1"/>
          <w:sz w:val="16"/>
          <w:szCs w:val="16"/>
        </w:rPr>
      </w:pPr>
      <w:r w:rsidRPr="00E27229">
        <w:rPr>
          <w:rFonts w:ascii="Arial" w:eastAsiaTheme="minorEastAsia" w:hAnsi="Arial" w:cs="Arial"/>
          <w:color w:val="000000" w:themeColor="text1"/>
          <w:sz w:val="16"/>
          <w:szCs w:val="16"/>
        </w:rPr>
        <w:t>Students will engage in a cycle of feedback and reflection refining their approach to creative problem solving</w:t>
      </w:r>
    </w:p>
    <w:p w14:paraId="2A955F11" w14:textId="3F4FB698" w:rsidR="00E27229" w:rsidRPr="00E27229" w:rsidRDefault="00E27229" w:rsidP="00DB4685">
      <w:pPr>
        <w:pStyle w:val="ListParagraph"/>
        <w:numPr>
          <w:ilvl w:val="0"/>
          <w:numId w:val="16"/>
        </w:numPr>
        <w:spacing w:line="480" w:lineRule="auto"/>
        <w:rPr>
          <w:rFonts w:ascii="Arial" w:eastAsiaTheme="minorEastAsia" w:hAnsi="Arial" w:cs="Arial"/>
          <w:color w:val="000000" w:themeColor="text1"/>
          <w:sz w:val="16"/>
          <w:szCs w:val="16"/>
        </w:rPr>
      </w:pPr>
      <w:r w:rsidRPr="00E27229">
        <w:rPr>
          <w:rFonts w:ascii="Arial" w:eastAsiaTheme="minorEastAsia" w:hAnsi="Arial" w:cs="Arial"/>
          <w:color w:val="000000" w:themeColor="text1"/>
          <w:sz w:val="16"/>
          <w:szCs w:val="16"/>
        </w:rPr>
        <w:t>Students will engage in self-expression and communication through visual media</w:t>
      </w:r>
    </w:p>
    <w:p w14:paraId="5B78A180" w14:textId="10FC2AA8" w:rsidR="00E27229" w:rsidRDefault="00E27229" w:rsidP="00DB4685">
      <w:pPr>
        <w:pStyle w:val="ListParagraph"/>
        <w:numPr>
          <w:ilvl w:val="0"/>
          <w:numId w:val="16"/>
        </w:numPr>
        <w:spacing w:line="480" w:lineRule="auto"/>
        <w:rPr>
          <w:rFonts w:ascii="Arial" w:eastAsiaTheme="minorEastAsia" w:hAnsi="Arial" w:cs="Arial"/>
          <w:color w:val="000000" w:themeColor="text1"/>
          <w:sz w:val="16"/>
          <w:szCs w:val="16"/>
        </w:rPr>
      </w:pPr>
      <w:r w:rsidRPr="00E27229">
        <w:rPr>
          <w:rFonts w:ascii="Arial" w:eastAsiaTheme="minorEastAsia" w:hAnsi="Arial" w:cs="Arial"/>
          <w:color w:val="000000" w:themeColor="text1"/>
          <w:sz w:val="16"/>
          <w:szCs w:val="16"/>
        </w:rPr>
        <w:t>Students will develop the Studio Habits of Mind: Develop Craft, Engage and Persist, Envision, Express, Observe, Reflect, Stretch and Explore, Understand Art Worlds.</w:t>
      </w:r>
    </w:p>
    <w:p w14:paraId="34FD225C" w14:textId="77777777" w:rsidR="00DB4685" w:rsidRPr="00DB4685" w:rsidRDefault="00DB4685" w:rsidP="00DB4685">
      <w:pPr>
        <w:spacing w:line="480" w:lineRule="auto"/>
        <w:rPr>
          <w:rFonts w:ascii="Arial" w:eastAsiaTheme="minorEastAsia" w:hAnsi="Arial" w:cs="Arial"/>
          <w:color w:val="000000" w:themeColor="text1"/>
          <w:sz w:val="16"/>
          <w:szCs w:val="16"/>
        </w:rPr>
      </w:pPr>
    </w:p>
    <w:p w14:paraId="6D23D756" w14:textId="1E65D412" w:rsidR="002E730E" w:rsidRPr="000F07FD" w:rsidRDefault="002E730E" w:rsidP="002E730E">
      <w:pPr>
        <w:spacing w:line="276" w:lineRule="auto"/>
        <w:rPr>
          <w:rFonts w:ascii="Arial" w:hAnsi="Arial" w:cs="Arial"/>
          <w:color w:val="000000" w:themeColor="text1"/>
          <w:sz w:val="20"/>
          <w:szCs w:val="20"/>
        </w:rPr>
      </w:pPr>
      <w:r w:rsidRPr="000F07FD">
        <w:rPr>
          <w:rFonts w:ascii="Arial" w:eastAsiaTheme="minorEastAsia" w:hAnsi="Arial" w:cs="Arial"/>
          <w:color w:val="000000" w:themeColor="text1"/>
          <w:sz w:val="20"/>
          <w:szCs w:val="20"/>
        </w:rPr>
        <w:t>___________________________________________________________________________________________</w:t>
      </w:r>
    </w:p>
    <w:p w14:paraId="459E1ECF" w14:textId="77777777" w:rsidR="002E730E" w:rsidRPr="000F07FD" w:rsidRDefault="002E730E" w:rsidP="002E730E">
      <w:pPr>
        <w:spacing w:line="276" w:lineRule="auto"/>
        <w:rPr>
          <w:rFonts w:ascii="Arial" w:hAnsi="Arial" w:cs="Arial"/>
          <w:sz w:val="20"/>
          <w:szCs w:val="20"/>
        </w:rPr>
      </w:pPr>
    </w:p>
    <w:p w14:paraId="531F8C68" w14:textId="73722039" w:rsidR="00E27229" w:rsidRDefault="00075674" w:rsidP="002E730E">
      <w:pPr>
        <w:spacing w:line="276" w:lineRule="auto"/>
        <w:rPr>
          <w:rFonts w:ascii="Arial" w:hAnsi="Arial" w:cs="Arial"/>
          <w:color w:val="1F497D" w:themeColor="text2"/>
          <w:sz w:val="16"/>
          <w:szCs w:val="16"/>
        </w:rPr>
      </w:pPr>
      <w:r w:rsidRPr="002E730E">
        <w:rPr>
          <w:rFonts w:ascii="Arial" w:hAnsi="Arial" w:cs="Arial"/>
          <w:b/>
          <w:bCs/>
          <w:sz w:val="20"/>
          <w:szCs w:val="20"/>
          <w:u w:val="single"/>
        </w:rPr>
        <w:t>CCL STANDARDS:</w:t>
      </w:r>
      <w:r w:rsidRPr="002E730E">
        <w:rPr>
          <w:rFonts w:ascii="Arial" w:hAnsi="Arial" w:cs="Arial"/>
          <w:sz w:val="20"/>
          <w:szCs w:val="20"/>
        </w:rPr>
        <w:t xml:space="preserve">  </w:t>
      </w:r>
      <w:r w:rsidRPr="002E730E">
        <w:rPr>
          <w:rFonts w:ascii="Arial" w:hAnsi="Arial" w:cs="Arial"/>
          <w:color w:val="1F497D" w:themeColor="text2"/>
          <w:sz w:val="16"/>
          <w:szCs w:val="16"/>
        </w:rPr>
        <w:t xml:space="preserve">These are the important Common Core Learning Standards (in short form) that will drive the curriculum and connect to units of study and academic skills.  No need to list </w:t>
      </w:r>
      <w:r w:rsidR="002E730E" w:rsidRPr="002E730E">
        <w:rPr>
          <w:rFonts w:ascii="Arial" w:hAnsi="Arial" w:cs="Arial"/>
          <w:color w:val="1F497D" w:themeColor="text2"/>
          <w:sz w:val="16"/>
          <w:szCs w:val="16"/>
        </w:rPr>
        <w:t>everyone</w:t>
      </w:r>
      <w:r w:rsidRPr="002E730E">
        <w:rPr>
          <w:rFonts w:ascii="Arial" w:hAnsi="Arial" w:cs="Arial"/>
          <w:color w:val="1F497D" w:themeColor="text2"/>
          <w:sz w:val="16"/>
          <w:szCs w:val="16"/>
        </w:rPr>
        <w:t>!</w:t>
      </w:r>
    </w:p>
    <w:p w14:paraId="7C4B30FA" w14:textId="77777777" w:rsidR="00A0152E" w:rsidRDefault="00A0152E" w:rsidP="002E730E">
      <w:pPr>
        <w:spacing w:line="276" w:lineRule="auto"/>
        <w:rPr>
          <w:rFonts w:ascii="Arial" w:hAnsi="Arial" w:cs="Arial"/>
          <w:color w:val="1F497D" w:themeColor="text2"/>
          <w:sz w:val="16"/>
          <w:szCs w:val="16"/>
        </w:rPr>
      </w:pPr>
    </w:p>
    <w:p w14:paraId="1B835DDF" w14:textId="77777777" w:rsidR="00E27229" w:rsidRPr="00A0152E" w:rsidRDefault="00E27229" w:rsidP="00DB4685">
      <w:pPr>
        <w:pStyle w:val="ListParagraph"/>
        <w:numPr>
          <w:ilvl w:val="0"/>
          <w:numId w:val="17"/>
        </w:numPr>
        <w:spacing w:line="480" w:lineRule="auto"/>
        <w:rPr>
          <w:rFonts w:ascii="Arial" w:hAnsi="Arial" w:cs="Arial"/>
          <w:color w:val="000000" w:themeColor="text1"/>
          <w:sz w:val="16"/>
          <w:szCs w:val="16"/>
        </w:rPr>
      </w:pPr>
      <w:r w:rsidRPr="00A0152E">
        <w:rPr>
          <w:rFonts w:ascii="Arial" w:hAnsi="Arial" w:cs="Arial"/>
          <w:color w:val="000000" w:themeColor="text1"/>
          <w:sz w:val="16"/>
          <w:szCs w:val="16"/>
        </w:rPr>
        <w:t>NYS Learning Standards for the Arts: Creating, Presenting, Responding, Connecting</w:t>
      </w:r>
    </w:p>
    <w:p w14:paraId="0135F841" w14:textId="77777777" w:rsidR="00E27229" w:rsidRPr="00A0152E" w:rsidRDefault="00E27229" w:rsidP="00DB4685">
      <w:pPr>
        <w:pStyle w:val="ListParagraph"/>
        <w:numPr>
          <w:ilvl w:val="0"/>
          <w:numId w:val="17"/>
        </w:numPr>
        <w:spacing w:line="480" w:lineRule="auto"/>
        <w:rPr>
          <w:rFonts w:ascii="Arial" w:hAnsi="Arial" w:cs="Arial"/>
          <w:color w:val="000000" w:themeColor="text1"/>
          <w:sz w:val="16"/>
          <w:szCs w:val="16"/>
        </w:rPr>
      </w:pPr>
      <w:r w:rsidRPr="00A0152E">
        <w:rPr>
          <w:rFonts w:ascii="Arial" w:hAnsi="Arial" w:cs="Arial"/>
          <w:color w:val="000000" w:themeColor="text1"/>
          <w:sz w:val="16"/>
          <w:szCs w:val="16"/>
        </w:rPr>
        <w:t>NYC DOE Blueprint for Teaching and Learning in the Visual Arts / The Moving Image: Benchmarks for Gr 8 – Gr 12</w:t>
      </w:r>
    </w:p>
    <w:p w14:paraId="267F1A16" w14:textId="118BF496" w:rsidR="002E730E" w:rsidRPr="00A0152E" w:rsidRDefault="00E27229" w:rsidP="00DB4685">
      <w:pPr>
        <w:pStyle w:val="ListParagraph"/>
        <w:numPr>
          <w:ilvl w:val="0"/>
          <w:numId w:val="17"/>
        </w:numPr>
        <w:spacing w:line="480" w:lineRule="auto"/>
        <w:rPr>
          <w:rFonts w:ascii="Arial" w:hAnsi="Arial" w:cs="Arial"/>
          <w:color w:val="000000" w:themeColor="text1"/>
          <w:sz w:val="16"/>
          <w:szCs w:val="16"/>
        </w:rPr>
      </w:pPr>
      <w:r w:rsidRPr="00A0152E">
        <w:rPr>
          <w:rFonts w:ascii="Arial" w:hAnsi="Arial" w:cs="Arial"/>
          <w:color w:val="000000" w:themeColor="text1"/>
          <w:sz w:val="16"/>
          <w:szCs w:val="16"/>
        </w:rPr>
        <w:t>CCL</w:t>
      </w:r>
      <w:r w:rsidR="00A0152E" w:rsidRPr="00A0152E">
        <w:rPr>
          <w:rFonts w:ascii="Arial" w:hAnsi="Arial" w:cs="Arial"/>
          <w:color w:val="000000" w:themeColor="text1"/>
          <w:sz w:val="16"/>
          <w:szCs w:val="16"/>
        </w:rPr>
        <w:t xml:space="preserve">: </w:t>
      </w:r>
      <w:bookmarkStart w:id="1" w:name="CCSS.ELA-Literacy.SL.9-10.4"/>
      <w:r w:rsidR="00A0152E" w:rsidRPr="00A0152E">
        <w:rPr>
          <w:rFonts w:ascii="Arial" w:hAnsi="Arial" w:cs="Arial"/>
          <w:color w:val="000000" w:themeColor="text1"/>
          <w:sz w:val="16"/>
          <w:szCs w:val="16"/>
        </w:rPr>
        <w:fldChar w:fldCharType="begin"/>
      </w:r>
      <w:r w:rsidR="00A0152E" w:rsidRPr="00A0152E">
        <w:rPr>
          <w:rFonts w:ascii="Arial" w:hAnsi="Arial" w:cs="Arial"/>
          <w:color w:val="000000" w:themeColor="text1"/>
          <w:sz w:val="16"/>
          <w:szCs w:val="16"/>
        </w:rPr>
        <w:instrText xml:space="preserve"> HYPERLINK "http://www.corestandards.org/ELA-Literacy/SL/9-10/4/" </w:instrText>
      </w:r>
      <w:r w:rsidR="00A0152E" w:rsidRPr="00A0152E">
        <w:rPr>
          <w:rFonts w:ascii="Arial" w:hAnsi="Arial" w:cs="Arial"/>
          <w:color w:val="000000" w:themeColor="text1"/>
          <w:sz w:val="16"/>
          <w:szCs w:val="16"/>
        </w:rPr>
        <w:fldChar w:fldCharType="separate"/>
      </w:r>
      <w:r w:rsidR="00A0152E" w:rsidRPr="00A0152E">
        <w:rPr>
          <w:rStyle w:val="Hyperlink"/>
          <w:rFonts w:ascii="Arial" w:hAnsi="Arial" w:cs="Arial"/>
          <w:caps/>
          <w:color w:val="000000" w:themeColor="text1"/>
          <w:sz w:val="16"/>
          <w:szCs w:val="16"/>
          <w:u w:val="none"/>
        </w:rPr>
        <w:t>CCSS.ELA-LITERACY.SL.9-10.4</w:t>
      </w:r>
      <w:r w:rsidR="00A0152E" w:rsidRPr="00A0152E">
        <w:rPr>
          <w:rFonts w:ascii="Arial" w:hAnsi="Arial" w:cs="Arial"/>
          <w:color w:val="000000" w:themeColor="text1"/>
          <w:sz w:val="16"/>
          <w:szCs w:val="16"/>
        </w:rPr>
        <w:fldChar w:fldCharType="end"/>
      </w:r>
      <w:bookmarkEnd w:id="1"/>
      <w:r w:rsidR="00A0152E" w:rsidRPr="00A0152E">
        <w:rPr>
          <w:rFonts w:ascii="Arial" w:hAnsi="Arial" w:cs="Arial"/>
          <w:color w:val="000000" w:themeColor="text1"/>
          <w:sz w:val="16"/>
          <w:szCs w:val="16"/>
        </w:rPr>
        <w:t xml:space="preserve"> Presentation of Knowledge and Ideas</w:t>
      </w:r>
    </w:p>
    <w:p w14:paraId="49DC2B31" w14:textId="1E71CC72" w:rsidR="002E730E" w:rsidRPr="000F07FD" w:rsidRDefault="002E730E" w:rsidP="00DB4685">
      <w:pPr>
        <w:spacing w:line="480" w:lineRule="auto"/>
        <w:rPr>
          <w:rFonts w:ascii="Arial" w:hAnsi="Arial" w:cs="Arial"/>
          <w:color w:val="000000" w:themeColor="text1"/>
          <w:sz w:val="20"/>
          <w:szCs w:val="20"/>
        </w:rPr>
      </w:pPr>
    </w:p>
    <w:p w14:paraId="0EBCFC7F" w14:textId="3383078B" w:rsidR="002E730E" w:rsidRPr="000F07FD" w:rsidRDefault="002E730E" w:rsidP="002E730E">
      <w:pPr>
        <w:spacing w:line="276" w:lineRule="auto"/>
        <w:rPr>
          <w:rFonts w:ascii="Arial" w:hAnsi="Arial" w:cs="Arial"/>
          <w:color w:val="000000" w:themeColor="text1"/>
          <w:sz w:val="20"/>
          <w:szCs w:val="20"/>
        </w:rPr>
      </w:pPr>
      <w:r w:rsidRPr="000F07FD">
        <w:rPr>
          <w:rFonts w:ascii="Arial" w:hAnsi="Arial" w:cs="Arial"/>
          <w:color w:val="000000" w:themeColor="text1"/>
          <w:sz w:val="20"/>
          <w:szCs w:val="20"/>
        </w:rPr>
        <w:t>___________________________________________________________________________________________</w:t>
      </w:r>
    </w:p>
    <w:p w14:paraId="46D6861D" w14:textId="4132C83A" w:rsidR="002E730E" w:rsidRDefault="002E730E" w:rsidP="002E730E">
      <w:pPr>
        <w:spacing w:line="276" w:lineRule="auto"/>
        <w:rPr>
          <w:rFonts w:ascii="Arial" w:hAnsi="Arial" w:cs="Arial"/>
          <w:sz w:val="20"/>
          <w:szCs w:val="20"/>
        </w:rPr>
      </w:pPr>
    </w:p>
    <w:p w14:paraId="54383994" w14:textId="0C05BACF" w:rsidR="00A0152E" w:rsidRDefault="00A0152E" w:rsidP="002E730E">
      <w:pPr>
        <w:spacing w:line="276" w:lineRule="auto"/>
        <w:rPr>
          <w:rFonts w:ascii="Arial" w:hAnsi="Arial" w:cs="Arial"/>
          <w:sz w:val="20"/>
          <w:szCs w:val="20"/>
        </w:rPr>
      </w:pPr>
    </w:p>
    <w:p w14:paraId="52DC5B15" w14:textId="77777777" w:rsidR="00A0152E" w:rsidRPr="000F07FD" w:rsidRDefault="00A0152E" w:rsidP="002E730E">
      <w:pPr>
        <w:spacing w:line="276" w:lineRule="auto"/>
        <w:rPr>
          <w:rFonts w:ascii="Arial" w:hAnsi="Arial" w:cs="Arial"/>
          <w:sz w:val="20"/>
          <w:szCs w:val="20"/>
        </w:rPr>
      </w:pPr>
    </w:p>
    <w:p w14:paraId="13EC43CA" w14:textId="0E909707" w:rsidR="007C0D92" w:rsidRDefault="00075674" w:rsidP="002E730E">
      <w:pPr>
        <w:spacing w:line="276" w:lineRule="auto"/>
        <w:rPr>
          <w:rFonts w:ascii="Arial" w:hAnsi="Arial" w:cs="Arial"/>
          <w:color w:val="1F497D" w:themeColor="text2"/>
          <w:sz w:val="16"/>
          <w:szCs w:val="16"/>
        </w:rPr>
      </w:pPr>
      <w:r w:rsidRPr="002E730E">
        <w:rPr>
          <w:rFonts w:ascii="Arial" w:hAnsi="Arial" w:cs="Arial"/>
          <w:b/>
          <w:bCs/>
          <w:sz w:val="20"/>
          <w:szCs w:val="20"/>
          <w:u w:val="single"/>
        </w:rPr>
        <w:t>ASSESSMENTS OF SKILLS/STANDARDS:</w:t>
      </w:r>
      <w:r w:rsidRPr="002E730E">
        <w:rPr>
          <w:rFonts w:ascii="Arial" w:hAnsi="Arial" w:cs="Arial"/>
          <w:sz w:val="20"/>
          <w:szCs w:val="20"/>
        </w:rPr>
        <w:t xml:space="preserve"> </w:t>
      </w:r>
      <w:r w:rsidRPr="002E730E">
        <w:rPr>
          <w:rFonts w:ascii="Arial" w:hAnsi="Arial" w:cs="Arial"/>
          <w:color w:val="1F497D" w:themeColor="text2"/>
          <w:sz w:val="16"/>
          <w:szCs w:val="16"/>
        </w:rPr>
        <w:t>These are the major formative and summative measures that will be used to assess student progress on the specific skills, understandings and standards listed above.  Please be specific!</w:t>
      </w:r>
    </w:p>
    <w:p w14:paraId="5BFE9BFE" w14:textId="77777777" w:rsidR="00A0152E" w:rsidRDefault="00A0152E" w:rsidP="002E730E">
      <w:pPr>
        <w:spacing w:line="276" w:lineRule="auto"/>
        <w:rPr>
          <w:rFonts w:ascii="Arial" w:hAnsi="Arial" w:cs="Arial"/>
          <w:color w:val="1F497D" w:themeColor="text2"/>
          <w:sz w:val="16"/>
          <w:szCs w:val="16"/>
        </w:rPr>
      </w:pPr>
    </w:p>
    <w:p w14:paraId="0C1AC79C" w14:textId="3F0DD8A2" w:rsidR="002E730E" w:rsidRPr="00A0152E" w:rsidRDefault="00A0152E" w:rsidP="00DB4685">
      <w:pPr>
        <w:pStyle w:val="ListParagraph"/>
        <w:numPr>
          <w:ilvl w:val="0"/>
          <w:numId w:val="18"/>
        </w:numPr>
        <w:spacing w:line="480" w:lineRule="auto"/>
        <w:rPr>
          <w:rFonts w:ascii="Arial" w:hAnsi="Arial" w:cs="Arial"/>
          <w:color w:val="000000" w:themeColor="text1"/>
          <w:sz w:val="16"/>
          <w:szCs w:val="16"/>
        </w:rPr>
      </w:pPr>
      <w:r w:rsidRPr="00A0152E">
        <w:rPr>
          <w:rFonts w:ascii="Arial" w:hAnsi="Arial" w:cs="Arial"/>
          <w:color w:val="000000" w:themeColor="text1"/>
          <w:sz w:val="16"/>
          <w:szCs w:val="16"/>
        </w:rPr>
        <w:t>Baseline assessment at beginning of unit to assess student prior knowledge, and skill level</w:t>
      </w:r>
    </w:p>
    <w:p w14:paraId="113C9925" w14:textId="65C3A88B" w:rsidR="00A0152E" w:rsidRPr="00A0152E" w:rsidRDefault="00A0152E" w:rsidP="00DB4685">
      <w:pPr>
        <w:pStyle w:val="ListParagraph"/>
        <w:numPr>
          <w:ilvl w:val="0"/>
          <w:numId w:val="18"/>
        </w:numPr>
        <w:spacing w:line="480" w:lineRule="auto"/>
        <w:rPr>
          <w:rFonts w:ascii="Arial" w:hAnsi="Arial" w:cs="Arial"/>
          <w:color w:val="000000" w:themeColor="text1"/>
          <w:sz w:val="16"/>
          <w:szCs w:val="16"/>
        </w:rPr>
      </w:pPr>
      <w:r w:rsidRPr="00A0152E">
        <w:rPr>
          <w:rFonts w:ascii="Arial" w:hAnsi="Arial" w:cs="Arial"/>
          <w:color w:val="000000" w:themeColor="text1"/>
          <w:sz w:val="16"/>
          <w:szCs w:val="16"/>
        </w:rPr>
        <w:t>Daily checks for understanding at the end of each class</w:t>
      </w:r>
    </w:p>
    <w:p w14:paraId="1E25D848" w14:textId="2ECA7858" w:rsidR="00A0152E" w:rsidRPr="00A0152E" w:rsidRDefault="00A0152E" w:rsidP="00DB4685">
      <w:pPr>
        <w:pStyle w:val="ListParagraph"/>
        <w:numPr>
          <w:ilvl w:val="0"/>
          <w:numId w:val="18"/>
        </w:numPr>
        <w:spacing w:line="480" w:lineRule="auto"/>
        <w:rPr>
          <w:rFonts w:ascii="Arial" w:hAnsi="Arial" w:cs="Arial"/>
          <w:color w:val="000000" w:themeColor="text1"/>
          <w:sz w:val="16"/>
          <w:szCs w:val="16"/>
        </w:rPr>
      </w:pPr>
      <w:r w:rsidRPr="00A0152E">
        <w:rPr>
          <w:rFonts w:ascii="Arial" w:hAnsi="Arial" w:cs="Arial"/>
          <w:color w:val="000000" w:themeColor="text1"/>
          <w:sz w:val="16"/>
          <w:szCs w:val="16"/>
        </w:rPr>
        <w:t>Teacher-Student conferencing setting individual goals and areas of focus</w:t>
      </w:r>
    </w:p>
    <w:p w14:paraId="28778CFB" w14:textId="358998FA" w:rsidR="00A0152E" w:rsidRPr="00A0152E" w:rsidRDefault="00A0152E" w:rsidP="00DB4685">
      <w:pPr>
        <w:pStyle w:val="ListParagraph"/>
        <w:numPr>
          <w:ilvl w:val="0"/>
          <w:numId w:val="18"/>
        </w:numPr>
        <w:spacing w:line="480" w:lineRule="auto"/>
        <w:rPr>
          <w:rFonts w:ascii="Arial" w:hAnsi="Arial" w:cs="Arial"/>
          <w:color w:val="000000" w:themeColor="text1"/>
          <w:sz w:val="16"/>
          <w:szCs w:val="16"/>
        </w:rPr>
      </w:pPr>
      <w:r w:rsidRPr="00A0152E">
        <w:rPr>
          <w:rFonts w:ascii="Arial" w:hAnsi="Arial" w:cs="Arial"/>
          <w:color w:val="000000" w:themeColor="text1"/>
          <w:sz w:val="16"/>
          <w:szCs w:val="16"/>
        </w:rPr>
        <w:t>Peer feedback and whole class discussion</w:t>
      </w:r>
    </w:p>
    <w:p w14:paraId="314CAE86" w14:textId="03AB9E61" w:rsidR="00A0152E" w:rsidRPr="00A0152E" w:rsidRDefault="00A0152E" w:rsidP="00DB4685">
      <w:pPr>
        <w:pStyle w:val="ListParagraph"/>
        <w:numPr>
          <w:ilvl w:val="0"/>
          <w:numId w:val="18"/>
        </w:numPr>
        <w:spacing w:line="480" w:lineRule="auto"/>
        <w:rPr>
          <w:rFonts w:ascii="Arial" w:hAnsi="Arial" w:cs="Arial"/>
          <w:color w:val="000000" w:themeColor="text1"/>
          <w:sz w:val="16"/>
          <w:szCs w:val="16"/>
        </w:rPr>
      </w:pPr>
      <w:r w:rsidRPr="00A0152E">
        <w:rPr>
          <w:rFonts w:ascii="Arial" w:hAnsi="Arial" w:cs="Arial"/>
          <w:color w:val="000000" w:themeColor="text1"/>
          <w:sz w:val="16"/>
          <w:szCs w:val="16"/>
        </w:rPr>
        <w:t>Rubrics and check lists for student self-assessment</w:t>
      </w:r>
    </w:p>
    <w:p w14:paraId="69E7B3CC" w14:textId="1741D6EA" w:rsidR="00A0152E" w:rsidRDefault="00A0152E" w:rsidP="00DB4685">
      <w:pPr>
        <w:pStyle w:val="ListParagraph"/>
        <w:numPr>
          <w:ilvl w:val="0"/>
          <w:numId w:val="18"/>
        </w:numPr>
        <w:spacing w:line="480" w:lineRule="auto"/>
        <w:rPr>
          <w:rFonts w:ascii="Arial" w:hAnsi="Arial" w:cs="Arial"/>
          <w:color w:val="000000" w:themeColor="text1"/>
          <w:sz w:val="16"/>
          <w:szCs w:val="16"/>
        </w:rPr>
      </w:pPr>
      <w:r w:rsidRPr="00A0152E">
        <w:rPr>
          <w:rFonts w:ascii="Arial" w:hAnsi="Arial" w:cs="Arial"/>
          <w:color w:val="000000" w:themeColor="text1"/>
          <w:sz w:val="16"/>
          <w:szCs w:val="16"/>
        </w:rPr>
        <w:t>Culminating presentation of student work with artists reflection</w:t>
      </w:r>
    </w:p>
    <w:p w14:paraId="53DE7D76" w14:textId="0A903C03" w:rsidR="00DB4685" w:rsidRDefault="00DB4685" w:rsidP="00DB4685">
      <w:pPr>
        <w:spacing w:line="480" w:lineRule="auto"/>
        <w:rPr>
          <w:rFonts w:ascii="Arial" w:hAnsi="Arial" w:cs="Arial"/>
          <w:color w:val="000000" w:themeColor="text1"/>
          <w:sz w:val="16"/>
          <w:szCs w:val="16"/>
        </w:rPr>
      </w:pPr>
    </w:p>
    <w:p w14:paraId="5A5AE3BA" w14:textId="6BDF4FF4" w:rsidR="00DB4685" w:rsidRDefault="00DB4685" w:rsidP="00DB4685">
      <w:pPr>
        <w:spacing w:line="480" w:lineRule="auto"/>
        <w:rPr>
          <w:rFonts w:ascii="Arial" w:hAnsi="Arial" w:cs="Arial"/>
          <w:color w:val="000000" w:themeColor="text1"/>
          <w:sz w:val="16"/>
          <w:szCs w:val="16"/>
        </w:rPr>
      </w:pPr>
    </w:p>
    <w:p w14:paraId="710B275E" w14:textId="53F2385C" w:rsidR="00DB4685" w:rsidRDefault="00DB4685" w:rsidP="00DB4685">
      <w:pPr>
        <w:spacing w:line="480" w:lineRule="auto"/>
        <w:rPr>
          <w:rFonts w:ascii="Arial" w:hAnsi="Arial" w:cs="Arial"/>
          <w:color w:val="000000" w:themeColor="text1"/>
          <w:sz w:val="16"/>
          <w:szCs w:val="16"/>
        </w:rPr>
      </w:pPr>
    </w:p>
    <w:p w14:paraId="0E68FAF7" w14:textId="77777777" w:rsidR="00DB4685" w:rsidRPr="00DB4685" w:rsidRDefault="00DB4685" w:rsidP="00DB4685">
      <w:pPr>
        <w:spacing w:line="480" w:lineRule="auto"/>
        <w:rPr>
          <w:rFonts w:ascii="Arial" w:hAnsi="Arial" w:cs="Arial"/>
          <w:color w:val="000000" w:themeColor="text1"/>
          <w:sz w:val="16"/>
          <w:szCs w:val="16"/>
        </w:rPr>
      </w:pPr>
    </w:p>
    <w:p w14:paraId="4CC5DCD1" w14:textId="4B2C244E" w:rsidR="002E730E" w:rsidRPr="000F07FD" w:rsidRDefault="002E730E" w:rsidP="002E730E">
      <w:pPr>
        <w:spacing w:line="276" w:lineRule="auto"/>
        <w:rPr>
          <w:rFonts w:ascii="Arial" w:hAnsi="Arial" w:cs="Arial"/>
          <w:color w:val="000000" w:themeColor="text1"/>
          <w:sz w:val="20"/>
          <w:szCs w:val="20"/>
        </w:rPr>
      </w:pPr>
      <w:r w:rsidRPr="000F07FD">
        <w:rPr>
          <w:rFonts w:ascii="Arial" w:hAnsi="Arial" w:cs="Arial"/>
          <w:color w:val="000000" w:themeColor="text1"/>
          <w:sz w:val="20"/>
          <w:szCs w:val="20"/>
        </w:rPr>
        <w:t>___________________________________________________________________________________________</w:t>
      </w:r>
    </w:p>
    <w:p w14:paraId="6F7221D9" w14:textId="77777777" w:rsidR="000F07FD" w:rsidRPr="000F07FD" w:rsidRDefault="000F07FD" w:rsidP="002E730E">
      <w:pPr>
        <w:spacing w:line="276" w:lineRule="auto"/>
        <w:rPr>
          <w:rFonts w:ascii="Arial" w:hAnsi="Arial" w:cs="Arial"/>
          <w:b/>
          <w:bCs/>
          <w:color w:val="000000" w:themeColor="text1"/>
          <w:sz w:val="20"/>
          <w:szCs w:val="20"/>
          <w:u w:val="single"/>
        </w:rPr>
      </w:pPr>
    </w:p>
    <w:p w14:paraId="34A5A3EB" w14:textId="77777777" w:rsidR="00DB4685" w:rsidRDefault="00DB4685" w:rsidP="002E730E">
      <w:pPr>
        <w:spacing w:line="276" w:lineRule="auto"/>
        <w:rPr>
          <w:rFonts w:ascii="Arial" w:hAnsi="Arial" w:cs="Arial"/>
          <w:b/>
          <w:bCs/>
          <w:sz w:val="20"/>
          <w:szCs w:val="20"/>
          <w:u w:val="single"/>
        </w:rPr>
      </w:pPr>
    </w:p>
    <w:p w14:paraId="5880E7CA" w14:textId="77777777" w:rsidR="00DB4685" w:rsidRDefault="00DB4685" w:rsidP="002E730E">
      <w:pPr>
        <w:spacing w:line="276" w:lineRule="auto"/>
        <w:rPr>
          <w:rFonts w:ascii="Arial" w:hAnsi="Arial" w:cs="Arial"/>
          <w:b/>
          <w:bCs/>
          <w:sz w:val="20"/>
          <w:szCs w:val="20"/>
          <w:u w:val="single"/>
        </w:rPr>
      </w:pPr>
    </w:p>
    <w:p w14:paraId="6502515F" w14:textId="77777777" w:rsidR="00DB4685" w:rsidRDefault="00DB4685" w:rsidP="002E730E">
      <w:pPr>
        <w:spacing w:line="276" w:lineRule="auto"/>
        <w:rPr>
          <w:rFonts w:ascii="Arial" w:hAnsi="Arial" w:cs="Arial"/>
          <w:b/>
          <w:bCs/>
          <w:sz w:val="20"/>
          <w:szCs w:val="20"/>
          <w:u w:val="single"/>
        </w:rPr>
      </w:pPr>
    </w:p>
    <w:p w14:paraId="704EFD46" w14:textId="77777777" w:rsidR="00DB4685" w:rsidRDefault="00DB4685" w:rsidP="002E730E">
      <w:pPr>
        <w:spacing w:line="276" w:lineRule="auto"/>
        <w:rPr>
          <w:rFonts w:ascii="Arial" w:hAnsi="Arial" w:cs="Arial"/>
          <w:b/>
          <w:bCs/>
          <w:sz w:val="20"/>
          <w:szCs w:val="20"/>
          <w:u w:val="single"/>
        </w:rPr>
      </w:pPr>
    </w:p>
    <w:p w14:paraId="7A86B45F" w14:textId="24F89A95" w:rsidR="0067335D" w:rsidRDefault="00E265DD" w:rsidP="002E730E">
      <w:pPr>
        <w:spacing w:line="276" w:lineRule="auto"/>
        <w:rPr>
          <w:rFonts w:ascii="Arial" w:hAnsi="Arial" w:cs="Arial"/>
          <w:sz w:val="20"/>
          <w:szCs w:val="20"/>
        </w:rPr>
      </w:pPr>
      <w:r w:rsidRPr="002E730E">
        <w:rPr>
          <w:rFonts w:ascii="Arial" w:hAnsi="Arial" w:cs="Arial"/>
          <w:b/>
          <w:bCs/>
          <w:sz w:val="20"/>
          <w:szCs w:val="20"/>
          <w:u w:val="single"/>
        </w:rPr>
        <w:t>UNITS OF STUDY</w:t>
      </w:r>
      <w:r w:rsidR="0067335D" w:rsidRPr="002E730E">
        <w:rPr>
          <w:rFonts w:ascii="Arial" w:hAnsi="Arial" w:cs="Arial"/>
          <w:b/>
          <w:bCs/>
          <w:sz w:val="20"/>
          <w:szCs w:val="20"/>
          <w:u w:val="single"/>
        </w:rPr>
        <w:t>:</w:t>
      </w:r>
      <w:r w:rsidR="0067335D" w:rsidRPr="002E730E">
        <w:rPr>
          <w:rFonts w:ascii="Arial" w:hAnsi="Arial" w:cs="Arial"/>
          <w:sz w:val="20"/>
          <w:szCs w:val="20"/>
        </w:rPr>
        <w:t xml:space="preserve">  </w:t>
      </w:r>
      <w:r w:rsidR="007C0D92" w:rsidRPr="000F07FD">
        <w:rPr>
          <w:rFonts w:ascii="Arial" w:hAnsi="Arial" w:cs="Arial"/>
          <w:color w:val="1F497D" w:themeColor="text2"/>
          <w:sz w:val="16"/>
          <w:szCs w:val="16"/>
        </w:rPr>
        <w:t xml:space="preserve">These are the </w:t>
      </w:r>
      <w:r w:rsidRPr="000F07FD">
        <w:rPr>
          <w:rFonts w:ascii="Arial" w:hAnsi="Arial" w:cs="Arial"/>
          <w:color w:val="1F497D" w:themeColor="text2"/>
          <w:sz w:val="16"/>
          <w:szCs w:val="16"/>
        </w:rPr>
        <w:t xml:space="preserve">titles/descriptions of the </w:t>
      </w:r>
      <w:r w:rsidR="007C0D92" w:rsidRPr="000F07FD">
        <w:rPr>
          <w:rFonts w:ascii="Arial" w:hAnsi="Arial" w:cs="Arial"/>
          <w:color w:val="1F497D" w:themeColor="text2"/>
          <w:sz w:val="16"/>
          <w:szCs w:val="16"/>
        </w:rPr>
        <w:t xml:space="preserve">primary </w:t>
      </w:r>
      <w:r w:rsidR="0067335D" w:rsidRPr="000F07FD">
        <w:rPr>
          <w:rFonts w:ascii="Arial" w:hAnsi="Arial" w:cs="Arial"/>
          <w:color w:val="1F497D" w:themeColor="text2"/>
          <w:sz w:val="16"/>
          <w:szCs w:val="16"/>
        </w:rPr>
        <w:t>units cover</w:t>
      </w:r>
      <w:r w:rsidR="007C0D92" w:rsidRPr="000F07FD">
        <w:rPr>
          <w:rFonts w:ascii="Arial" w:hAnsi="Arial" w:cs="Arial"/>
          <w:color w:val="1F497D" w:themeColor="text2"/>
          <w:sz w:val="16"/>
          <w:szCs w:val="16"/>
        </w:rPr>
        <w:t>ed during the course.</w:t>
      </w:r>
      <w:r w:rsidR="005046F0" w:rsidRPr="000F07FD">
        <w:rPr>
          <w:rFonts w:ascii="Arial" w:hAnsi="Arial" w:cs="Arial"/>
          <w:color w:val="1F497D" w:themeColor="text2"/>
          <w:sz w:val="16"/>
          <w:szCs w:val="16"/>
        </w:rPr>
        <w:t xml:space="preserve">  </w:t>
      </w:r>
      <w:r w:rsidR="0077415F" w:rsidRPr="000F07FD">
        <w:rPr>
          <w:rFonts w:ascii="Arial" w:hAnsi="Arial" w:cs="Arial"/>
          <w:color w:val="1F497D" w:themeColor="text2"/>
          <w:sz w:val="16"/>
          <w:szCs w:val="16"/>
        </w:rPr>
        <w:t>These units should develop identity, skills, intellect, and criticality, as described above.</w:t>
      </w:r>
      <w:r w:rsidR="005046F0" w:rsidRPr="002E730E">
        <w:rPr>
          <w:rFonts w:ascii="Arial" w:hAnsi="Arial" w:cs="Arial"/>
          <w:sz w:val="20"/>
          <w:szCs w:val="20"/>
        </w:rPr>
        <w:t xml:space="preserve"> </w:t>
      </w:r>
      <w:r w:rsidR="0067335D" w:rsidRPr="002E730E">
        <w:rPr>
          <w:rFonts w:ascii="Arial" w:hAnsi="Arial" w:cs="Arial"/>
          <w:sz w:val="20"/>
          <w:szCs w:val="20"/>
        </w:rPr>
        <w:t xml:space="preserve">  </w:t>
      </w:r>
    </w:p>
    <w:p w14:paraId="179714FD" w14:textId="77777777" w:rsidR="005E3BAB" w:rsidRDefault="005E3BAB" w:rsidP="002E730E">
      <w:pPr>
        <w:spacing w:line="276" w:lineRule="auto"/>
        <w:rPr>
          <w:rFonts w:ascii="Arial" w:hAnsi="Arial" w:cs="Arial"/>
          <w:sz w:val="20"/>
          <w:szCs w:val="20"/>
        </w:rPr>
      </w:pPr>
    </w:p>
    <w:p w14:paraId="374FA8D2" w14:textId="78E50E32" w:rsidR="000F07FD" w:rsidRPr="005E3BAB" w:rsidRDefault="00A0152E" w:rsidP="00DB4685">
      <w:pPr>
        <w:pStyle w:val="NormalWeb"/>
        <w:numPr>
          <w:ilvl w:val="0"/>
          <w:numId w:val="19"/>
        </w:numPr>
        <w:spacing w:before="0" w:beforeAutospacing="0" w:after="0" w:afterAutospacing="0" w:line="480" w:lineRule="auto"/>
        <w:rPr>
          <w:rFonts w:ascii="Arial" w:hAnsi="Arial" w:cs="Arial"/>
          <w:color w:val="000000" w:themeColor="text1"/>
          <w:sz w:val="16"/>
          <w:szCs w:val="16"/>
        </w:rPr>
      </w:pPr>
      <w:r w:rsidRPr="005E3BAB">
        <w:rPr>
          <w:rFonts w:ascii="Arial" w:hAnsi="Arial" w:cs="Arial"/>
          <w:color w:val="000000" w:themeColor="text1"/>
          <w:sz w:val="16"/>
          <w:szCs w:val="16"/>
        </w:rPr>
        <w:t>Unit 1: Using tech tools in the arts classroom / Creating a “</w:t>
      </w:r>
      <w:proofErr w:type="spellStart"/>
      <w:r w:rsidRPr="005E3BAB">
        <w:rPr>
          <w:rFonts w:ascii="Arial" w:hAnsi="Arial" w:cs="Arial"/>
          <w:color w:val="000000" w:themeColor="text1"/>
          <w:sz w:val="16"/>
          <w:szCs w:val="16"/>
        </w:rPr>
        <w:t>Memoji</w:t>
      </w:r>
      <w:proofErr w:type="spellEnd"/>
      <w:r w:rsidRPr="005E3BAB">
        <w:rPr>
          <w:rFonts w:ascii="Arial" w:hAnsi="Arial" w:cs="Arial"/>
          <w:color w:val="000000" w:themeColor="text1"/>
          <w:sz w:val="16"/>
          <w:szCs w:val="16"/>
        </w:rPr>
        <w:t>”</w:t>
      </w:r>
      <w:r w:rsidR="00DB4685">
        <w:rPr>
          <w:rFonts w:ascii="Arial" w:hAnsi="Arial" w:cs="Arial"/>
          <w:color w:val="000000" w:themeColor="text1"/>
          <w:sz w:val="16"/>
          <w:szCs w:val="16"/>
        </w:rPr>
        <w:t>/Avatar</w:t>
      </w:r>
      <w:r w:rsidRPr="005E3BAB">
        <w:rPr>
          <w:rFonts w:ascii="Arial" w:hAnsi="Arial" w:cs="Arial"/>
          <w:color w:val="000000" w:themeColor="text1"/>
          <w:sz w:val="16"/>
          <w:szCs w:val="16"/>
        </w:rPr>
        <w:t xml:space="preserve"> Identity Portrait</w:t>
      </w:r>
      <w:r w:rsidR="00B241E1" w:rsidRPr="005E3BAB">
        <w:rPr>
          <w:rFonts w:ascii="Arial" w:hAnsi="Arial" w:cs="Arial"/>
          <w:color w:val="000000" w:themeColor="text1"/>
          <w:sz w:val="16"/>
          <w:szCs w:val="16"/>
        </w:rPr>
        <w:t xml:space="preserve"> - </w:t>
      </w:r>
      <w:r w:rsidRPr="005E3BAB">
        <w:rPr>
          <w:rFonts w:ascii="Arial" w:hAnsi="Arial" w:cs="Arial"/>
          <w:color w:val="000000" w:themeColor="text1"/>
          <w:sz w:val="16"/>
          <w:szCs w:val="16"/>
        </w:rPr>
        <w:t>Students will establish routines and best practices for accessing digital resources and apply elements of art to create a unique avatar t</w:t>
      </w:r>
      <w:r w:rsidR="00602735" w:rsidRPr="005E3BAB">
        <w:rPr>
          <w:rFonts w:ascii="Arial" w:hAnsi="Arial" w:cs="Arial"/>
          <w:color w:val="000000" w:themeColor="text1"/>
          <w:sz w:val="16"/>
          <w:szCs w:val="16"/>
        </w:rPr>
        <w:t>hat</w:t>
      </w:r>
      <w:r w:rsidRPr="005E3BAB">
        <w:rPr>
          <w:rFonts w:ascii="Arial" w:hAnsi="Arial" w:cs="Arial"/>
          <w:color w:val="000000" w:themeColor="text1"/>
          <w:sz w:val="16"/>
          <w:szCs w:val="16"/>
        </w:rPr>
        <w:t xml:space="preserve"> represent</w:t>
      </w:r>
      <w:r w:rsidR="00602735" w:rsidRPr="005E3BAB">
        <w:rPr>
          <w:rFonts w:ascii="Arial" w:hAnsi="Arial" w:cs="Arial"/>
          <w:color w:val="000000" w:themeColor="text1"/>
          <w:sz w:val="16"/>
          <w:szCs w:val="16"/>
        </w:rPr>
        <w:t>s</w:t>
      </w:r>
      <w:r w:rsidRPr="005E3BAB">
        <w:rPr>
          <w:rFonts w:ascii="Arial" w:hAnsi="Arial" w:cs="Arial"/>
          <w:color w:val="000000" w:themeColor="text1"/>
          <w:sz w:val="16"/>
          <w:szCs w:val="16"/>
        </w:rPr>
        <w:t xml:space="preserve"> them online.</w:t>
      </w:r>
      <w:r w:rsidR="00877EBA" w:rsidRPr="005E3BAB">
        <w:rPr>
          <w:rFonts w:ascii="Arial" w:hAnsi="Arial" w:cs="Arial"/>
          <w:color w:val="000000" w:themeColor="text1"/>
          <w:sz w:val="16"/>
          <w:szCs w:val="16"/>
        </w:rPr>
        <w:t xml:space="preserve"> (Master </w:t>
      </w:r>
      <w:r w:rsidR="00871E6D" w:rsidRPr="005E3BAB">
        <w:rPr>
          <w:rFonts w:ascii="Arial" w:hAnsi="Arial" w:cs="Arial"/>
          <w:color w:val="000000" w:themeColor="text1"/>
          <w:sz w:val="16"/>
          <w:szCs w:val="16"/>
        </w:rPr>
        <w:t>Artists:</w:t>
      </w:r>
      <w:r w:rsidR="00877EBA" w:rsidRPr="005E3BAB">
        <w:rPr>
          <w:rFonts w:ascii="Arial" w:hAnsi="Arial" w:cs="Arial"/>
          <w:color w:val="000000" w:themeColor="text1"/>
          <w:sz w:val="16"/>
          <w:szCs w:val="16"/>
        </w:rPr>
        <w:t xml:space="preserve"> </w:t>
      </w:r>
      <w:r w:rsidR="00637988" w:rsidRPr="005E3BAB">
        <w:rPr>
          <w:rFonts w:ascii="Arial" w:hAnsi="Arial" w:cs="Arial"/>
          <w:color w:val="000000" w:themeColor="text1"/>
          <w:sz w:val="16"/>
          <w:szCs w:val="16"/>
        </w:rPr>
        <w:t>Laylah Ali</w:t>
      </w:r>
      <w:r w:rsidR="00877EBA" w:rsidRPr="005E3BAB">
        <w:rPr>
          <w:rFonts w:ascii="Arial" w:hAnsi="Arial" w:cs="Arial"/>
          <w:color w:val="000000" w:themeColor="text1"/>
          <w:sz w:val="16"/>
          <w:szCs w:val="16"/>
        </w:rPr>
        <w:t xml:space="preserve">, </w:t>
      </w:r>
      <w:proofErr w:type="spellStart"/>
      <w:r w:rsidR="00877EBA" w:rsidRPr="005E3BAB">
        <w:rPr>
          <w:rFonts w:ascii="Arial" w:hAnsi="Arial" w:cs="Arial"/>
          <w:color w:val="000000" w:themeColor="text1"/>
          <w:sz w:val="16"/>
          <w:szCs w:val="16"/>
        </w:rPr>
        <w:t>Os</w:t>
      </w:r>
      <w:proofErr w:type="spellEnd"/>
      <w:r w:rsidR="00877EBA" w:rsidRPr="005E3BAB">
        <w:rPr>
          <w:rFonts w:ascii="Arial" w:hAnsi="Arial" w:cs="Arial"/>
          <w:color w:val="000000" w:themeColor="text1"/>
          <w:sz w:val="16"/>
          <w:szCs w:val="16"/>
        </w:rPr>
        <w:t xml:space="preserve"> </w:t>
      </w:r>
      <w:proofErr w:type="spellStart"/>
      <w:r w:rsidR="00877EBA" w:rsidRPr="005E3BAB">
        <w:rPr>
          <w:rFonts w:ascii="Arial" w:hAnsi="Arial" w:cs="Arial"/>
          <w:color w:val="000000" w:themeColor="text1"/>
          <w:sz w:val="16"/>
          <w:szCs w:val="16"/>
        </w:rPr>
        <w:t>Gemos</w:t>
      </w:r>
      <w:proofErr w:type="spellEnd"/>
      <w:r w:rsidR="00871E6D" w:rsidRPr="005E3BAB">
        <w:rPr>
          <w:rFonts w:ascii="Arial" w:hAnsi="Arial" w:cs="Arial"/>
          <w:color w:val="000000" w:themeColor="text1"/>
          <w:sz w:val="16"/>
          <w:szCs w:val="16"/>
        </w:rPr>
        <w:t xml:space="preserve">, </w:t>
      </w:r>
      <w:r w:rsidR="005E3BAB" w:rsidRPr="005E3BAB">
        <w:rPr>
          <w:rFonts w:ascii="Arial" w:hAnsi="Arial" w:cs="Arial"/>
          <w:color w:val="000000" w:themeColor="text1"/>
          <w:sz w:val="16"/>
          <w:szCs w:val="16"/>
        </w:rPr>
        <w:t xml:space="preserve">Cindy Sherman, </w:t>
      </w:r>
      <w:r w:rsidR="00871E6D" w:rsidRPr="005E3BAB">
        <w:rPr>
          <w:rFonts w:ascii="Arial" w:hAnsi="Arial" w:cs="Arial"/>
          <w:color w:val="000000" w:themeColor="text1"/>
          <w:sz w:val="16"/>
          <w:szCs w:val="16"/>
        </w:rPr>
        <w:t>Vincent van Gogh</w:t>
      </w:r>
      <w:r w:rsidR="00877EBA" w:rsidRPr="005E3BAB">
        <w:rPr>
          <w:rFonts w:ascii="Arial" w:hAnsi="Arial" w:cs="Arial"/>
          <w:color w:val="000000" w:themeColor="text1"/>
          <w:sz w:val="16"/>
          <w:szCs w:val="16"/>
        </w:rPr>
        <w:t>)</w:t>
      </w:r>
    </w:p>
    <w:p w14:paraId="14CFDEC1" w14:textId="77777777" w:rsidR="002A348D" w:rsidRPr="005E3BAB" w:rsidRDefault="002A348D" w:rsidP="00DB4685">
      <w:pPr>
        <w:pStyle w:val="NormalWeb"/>
        <w:spacing w:before="0" w:beforeAutospacing="0" w:after="0" w:afterAutospacing="0" w:line="480" w:lineRule="auto"/>
        <w:ind w:left="720"/>
        <w:rPr>
          <w:rFonts w:ascii="Arial" w:hAnsi="Arial" w:cs="Arial"/>
          <w:color w:val="000000" w:themeColor="text1"/>
          <w:sz w:val="16"/>
          <w:szCs w:val="16"/>
        </w:rPr>
      </w:pPr>
    </w:p>
    <w:p w14:paraId="2CA97D0D" w14:textId="05A14FEF" w:rsidR="00A0152E" w:rsidRPr="005E3BAB" w:rsidRDefault="00A0152E" w:rsidP="00DB4685">
      <w:pPr>
        <w:pStyle w:val="NormalWeb"/>
        <w:numPr>
          <w:ilvl w:val="0"/>
          <w:numId w:val="19"/>
        </w:numPr>
        <w:spacing w:before="0" w:beforeAutospacing="0" w:after="0" w:afterAutospacing="0" w:line="480" w:lineRule="auto"/>
        <w:rPr>
          <w:rFonts w:ascii="Arial" w:hAnsi="Arial" w:cs="Arial"/>
          <w:color w:val="000000" w:themeColor="text1"/>
          <w:sz w:val="16"/>
          <w:szCs w:val="16"/>
        </w:rPr>
      </w:pPr>
      <w:r w:rsidRPr="005E3BAB">
        <w:rPr>
          <w:rFonts w:ascii="Arial" w:hAnsi="Arial" w:cs="Arial"/>
          <w:color w:val="000000" w:themeColor="text1"/>
          <w:sz w:val="16"/>
          <w:szCs w:val="16"/>
        </w:rPr>
        <w:t>Unit 2</w:t>
      </w:r>
      <w:r w:rsidR="00B241E1" w:rsidRPr="005E3BAB">
        <w:rPr>
          <w:rFonts w:ascii="Arial" w:hAnsi="Arial" w:cs="Arial"/>
          <w:color w:val="000000" w:themeColor="text1"/>
          <w:sz w:val="16"/>
          <w:szCs w:val="16"/>
        </w:rPr>
        <w:t xml:space="preserve">: Symbolic Still Life – Students learn about the subversive history of symbols in art and apply Principles of Design to create a still life composition that expresses a point of view concerning a social issue of their </w:t>
      </w:r>
      <w:r w:rsidR="00877EBA" w:rsidRPr="005E3BAB">
        <w:rPr>
          <w:rFonts w:ascii="Arial" w:hAnsi="Arial" w:cs="Arial"/>
          <w:color w:val="000000" w:themeColor="text1"/>
          <w:sz w:val="16"/>
          <w:szCs w:val="16"/>
        </w:rPr>
        <w:t xml:space="preserve">choice (Master Artists: </w:t>
      </w:r>
      <w:proofErr w:type="spellStart"/>
      <w:r w:rsidR="00637988" w:rsidRPr="005E3BAB">
        <w:rPr>
          <w:rFonts w:ascii="Arial" w:hAnsi="Arial" w:cs="Arial"/>
          <w:color w:val="000000" w:themeColor="text1"/>
          <w:sz w:val="16"/>
          <w:szCs w:val="16"/>
        </w:rPr>
        <w:t>Betye</w:t>
      </w:r>
      <w:proofErr w:type="spellEnd"/>
      <w:r w:rsidR="00637988" w:rsidRPr="005E3BAB">
        <w:rPr>
          <w:rFonts w:ascii="Arial" w:hAnsi="Arial" w:cs="Arial"/>
          <w:color w:val="000000" w:themeColor="text1"/>
          <w:sz w:val="16"/>
          <w:szCs w:val="16"/>
        </w:rPr>
        <w:t xml:space="preserve"> Saar</w:t>
      </w:r>
      <w:r w:rsidR="00877EBA" w:rsidRPr="005E3BAB">
        <w:rPr>
          <w:rFonts w:ascii="Arial" w:hAnsi="Arial" w:cs="Arial"/>
          <w:color w:val="000000" w:themeColor="text1"/>
          <w:sz w:val="16"/>
          <w:szCs w:val="16"/>
        </w:rPr>
        <w:t xml:space="preserve">, </w:t>
      </w:r>
      <w:r w:rsidR="00877EBA" w:rsidRPr="005E3BAB">
        <w:rPr>
          <w:rFonts w:ascii="Arial" w:hAnsi="Arial" w:cs="Arial"/>
          <w:color w:val="000000" w:themeColor="text1"/>
          <w:sz w:val="16"/>
          <w:szCs w:val="16"/>
          <w:shd w:val="clear" w:color="auto" w:fill="FFFFFF"/>
        </w:rPr>
        <w:t>Miguel Luciano</w:t>
      </w:r>
      <w:r w:rsidR="00877EBA" w:rsidRPr="005E3BAB">
        <w:rPr>
          <w:rFonts w:ascii="Arial" w:hAnsi="Arial" w:cs="Arial"/>
          <w:color w:val="000000" w:themeColor="text1"/>
          <w:sz w:val="16"/>
          <w:szCs w:val="16"/>
        </w:rPr>
        <w:t xml:space="preserve">, </w:t>
      </w:r>
      <w:r w:rsidR="00877EBA" w:rsidRPr="005E3BAB">
        <w:rPr>
          <w:rFonts w:ascii="Arial" w:hAnsi="Arial" w:cs="Arial"/>
          <w:color w:val="000000" w:themeColor="text1"/>
          <w:sz w:val="16"/>
          <w:szCs w:val="16"/>
          <w:shd w:val="clear" w:color="auto" w:fill="FFFFFF"/>
        </w:rPr>
        <w:t>Latoya Ruby Frazier</w:t>
      </w:r>
      <w:r w:rsidR="00871E6D" w:rsidRPr="005E3BAB">
        <w:rPr>
          <w:rFonts w:ascii="Arial" w:hAnsi="Arial" w:cs="Arial"/>
          <w:color w:val="000000" w:themeColor="text1"/>
          <w:sz w:val="16"/>
          <w:szCs w:val="16"/>
          <w:shd w:val="clear" w:color="auto" w:fill="FFFFFF"/>
        </w:rPr>
        <w:t xml:space="preserve">, </w:t>
      </w:r>
      <w:r w:rsidR="002A348D" w:rsidRPr="005E3BAB">
        <w:rPr>
          <w:rFonts w:ascii="Arial" w:hAnsi="Arial" w:cs="Arial"/>
          <w:color w:val="000000" w:themeColor="text1"/>
          <w:sz w:val="16"/>
          <w:szCs w:val="16"/>
          <w:shd w:val="clear" w:color="auto" w:fill="FFFFFF"/>
        </w:rPr>
        <w:t>Cezanne</w:t>
      </w:r>
      <w:r w:rsidR="00877EBA" w:rsidRPr="005E3BAB">
        <w:rPr>
          <w:rFonts w:ascii="Arial" w:hAnsi="Arial" w:cs="Arial"/>
          <w:color w:val="000000" w:themeColor="text1"/>
          <w:sz w:val="16"/>
          <w:szCs w:val="16"/>
          <w:shd w:val="clear" w:color="auto" w:fill="FFFFFF"/>
        </w:rPr>
        <w:t>)</w:t>
      </w:r>
    </w:p>
    <w:p w14:paraId="188431AF" w14:textId="77777777" w:rsidR="002A348D" w:rsidRPr="005E3BAB" w:rsidRDefault="002A348D" w:rsidP="00DB4685">
      <w:pPr>
        <w:pStyle w:val="NormalWeb"/>
        <w:spacing w:before="0" w:beforeAutospacing="0" w:after="0" w:afterAutospacing="0" w:line="480" w:lineRule="auto"/>
        <w:rPr>
          <w:rFonts w:ascii="Arial" w:hAnsi="Arial" w:cs="Arial"/>
          <w:color w:val="000000" w:themeColor="text1"/>
          <w:sz w:val="16"/>
          <w:szCs w:val="16"/>
        </w:rPr>
      </w:pPr>
    </w:p>
    <w:p w14:paraId="79430F3E" w14:textId="2749CB88" w:rsidR="002A348D" w:rsidRPr="005E3BAB" w:rsidRDefault="00B241E1" w:rsidP="00DB4685">
      <w:pPr>
        <w:pStyle w:val="Heading1"/>
        <w:numPr>
          <w:ilvl w:val="0"/>
          <w:numId w:val="19"/>
        </w:numPr>
        <w:shd w:val="clear" w:color="auto" w:fill="FFFFFF"/>
        <w:spacing w:before="0" w:line="480" w:lineRule="auto"/>
        <w:rPr>
          <w:rFonts w:ascii="Arial" w:hAnsi="Arial" w:cs="Arial"/>
          <w:color w:val="000000" w:themeColor="text1"/>
          <w:sz w:val="16"/>
          <w:szCs w:val="16"/>
        </w:rPr>
      </w:pPr>
      <w:r w:rsidRPr="005E3BAB">
        <w:rPr>
          <w:rFonts w:ascii="Arial" w:hAnsi="Arial" w:cs="Arial"/>
          <w:color w:val="000000" w:themeColor="text1"/>
          <w:sz w:val="16"/>
          <w:szCs w:val="16"/>
        </w:rPr>
        <w:t xml:space="preserve">Unit 3: The Politics of Space – Students practice techniques for perspective drawing and examine historical and contemporary global architecture while reflecting on the how public spaces impact the identity of communities, culminating in students </w:t>
      </w:r>
      <w:r w:rsidR="00602735" w:rsidRPr="005E3BAB">
        <w:rPr>
          <w:rFonts w:ascii="Arial" w:hAnsi="Arial" w:cs="Arial"/>
          <w:color w:val="000000" w:themeColor="text1"/>
          <w:sz w:val="16"/>
          <w:szCs w:val="16"/>
        </w:rPr>
        <w:t>applying perspective techniques to (re)design a community space.</w:t>
      </w:r>
      <w:r w:rsidR="00877EBA" w:rsidRPr="005E3BAB">
        <w:rPr>
          <w:rFonts w:ascii="Arial" w:hAnsi="Arial" w:cs="Arial"/>
          <w:color w:val="000000" w:themeColor="text1"/>
          <w:sz w:val="16"/>
          <w:szCs w:val="16"/>
        </w:rPr>
        <w:t xml:space="preserve"> (Master Artists: </w:t>
      </w:r>
      <w:proofErr w:type="spellStart"/>
      <w:r w:rsidR="00877EBA" w:rsidRPr="005E3BAB">
        <w:rPr>
          <w:rFonts w:ascii="Arial" w:hAnsi="Arial" w:cs="Arial"/>
          <w:color w:val="000000" w:themeColor="text1"/>
          <w:sz w:val="16"/>
          <w:szCs w:val="16"/>
        </w:rPr>
        <w:t>Pepon</w:t>
      </w:r>
      <w:proofErr w:type="spellEnd"/>
      <w:r w:rsidR="00877EBA" w:rsidRPr="005E3BAB">
        <w:rPr>
          <w:rFonts w:ascii="Arial" w:hAnsi="Arial" w:cs="Arial"/>
          <w:color w:val="000000" w:themeColor="text1"/>
          <w:sz w:val="16"/>
          <w:szCs w:val="16"/>
        </w:rPr>
        <w:t xml:space="preserve"> </w:t>
      </w:r>
      <w:proofErr w:type="spellStart"/>
      <w:r w:rsidR="00877EBA" w:rsidRPr="005E3BAB">
        <w:rPr>
          <w:rFonts w:ascii="Arial" w:hAnsi="Arial" w:cs="Arial"/>
          <w:color w:val="000000" w:themeColor="text1"/>
          <w:sz w:val="16"/>
          <w:szCs w:val="16"/>
        </w:rPr>
        <w:t>Osario</w:t>
      </w:r>
      <w:proofErr w:type="spellEnd"/>
      <w:r w:rsidR="00877EBA" w:rsidRPr="005E3BAB">
        <w:rPr>
          <w:rFonts w:ascii="Arial" w:hAnsi="Arial" w:cs="Arial"/>
          <w:color w:val="000000" w:themeColor="text1"/>
          <w:sz w:val="16"/>
          <w:szCs w:val="16"/>
        </w:rPr>
        <w:t xml:space="preserve">, </w:t>
      </w:r>
      <w:r w:rsidR="00871E6D" w:rsidRPr="005E3BAB">
        <w:rPr>
          <w:rFonts w:ascii="Arial" w:hAnsi="Arial" w:cs="Arial"/>
          <w:color w:val="000000" w:themeColor="text1"/>
          <w:spacing w:val="-15"/>
          <w:sz w:val="16"/>
          <w:szCs w:val="16"/>
        </w:rPr>
        <w:t>Antoni Gaudi</w:t>
      </w:r>
      <w:r w:rsidR="00877EBA" w:rsidRPr="005E3BAB">
        <w:rPr>
          <w:rFonts w:ascii="Arial" w:hAnsi="Arial" w:cs="Arial"/>
          <w:color w:val="000000" w:themeColor="text1"/>
          <w:sz w:val="16"/>
          <w:szCs w:val="16"/>
        </w:rPr>
        <w:t>,</w:t>
      </w:r>
      <w:r w:rsidR="00871E6D" w:rsidRPr="005E3BAB">
        <w:rPr>
          <w:rFonts w:ascii="Arial" w:hAnsi="Arial" w:cs="Arial"/>
          <w:color w:val="000000" w:themeColor="text1"/>
          <w:sz w:val="16"/>
          <w:szCs w:val="16"/>
        </w:rPr>
        <w:t xml:space="preserve"> </w:t>
      </w:r>
      <w:r w:rsidR="00871E6D" w:rsidRPr="005E3BAB">
        <w:rPr>
          <w:rFonts w:ascii="Arial" w:hAnsi="Arial" w:cs="Arial"/>
          <w:color w:val="000000" w:themeColor="text1"/>
          <w:sz w:val="16"/>
          <w:szCs w:val="16"/>
          <w:shd w:val="clear" w:color="auto" w:fill="FFFFFF"/>
        </w:rPr>
        <w:t xml:space="preserve">Norma Merrick </w:t>
      </w:r>
      <w:proofErr w:type="spellStart"/>
      <w:r w:rsidR="00871E6D" w:rsidRPr="005E3BAB">
        <w:rPr>
          <w:rFonts w:ascii="Arial" w:hAnsi="Arial" w:cs="Arial"/>
          <w:color w:val="000000" w:themeColor="text1"/>
          <w:sz w:val="16"/>
          <w:szCs w:val="16"/>
          <w:shd w:val="clear" w:color="auto" w:fill="FFFFFF"/>
        </w:rPr>
        <w:t>Sklarek</w:t>
      </w:r>
      <w:proofErr w:type="spellEnd"/>
      <w:r w:rsidR="00871E6D" w:rsidRPr="005E3BAB">
        <w:rPr>
          <w:rFonts w:ascii="Arial" w:hAnsi="Arial" w:cs="Arial"/>
          <w:color w:val="000000" w:themeColor="text1"/>
          <w:sz w:val="16"/>
          <w:szCs w:val="16"/>
          <w:shd w:val="clear" w:color="auto" w:fill="FFFFFF"/>
        </w:rPr>
        <w:t xml:space="preserve">, </w:t>
      </w:r>
      <w:proofErr w:type="spellStart"/>
      <w:r w:rsidR="00871E6D" w:rsidRPr="005E3BAB">
        <w:rPr>
          <w:rFonts w:ascii="Arial" w:hAnsi="Arial" w:cs="Arial"/>
          <w:color w:val="000000" w:themeColor="text1"/>
          <w:sz w:val="16"/>
          <w:szCs w:val="16"/>
          <w:shd w:val="clear" w:color="auto" w:fill="FFFFFF"/>
        </w:rPr>
        <w:t>Nari</w:t>
      </w:r>
      <w:proofErr w:type="spellEnd"/>
      <w:r w:rsidR="00871E6D" w:rsidRPr="005E3BAB">
        <w:rPr>
          <w:rFonts w:ascii="Arial" w:hAnsi="Arial" w:cs="Arial"/>
          <w:color w:val="000000" w:themeColor="text1"/>
          <w:sz w:val="16"/>
          <w:szCs w:val="16"/>
          <w:shd w:val="clear" w:color="auto" w:fill="FFFFFF"/>
        </w:rPr>
        <w:t xml:space="preserve"> Ward</w:t>
      </w:r>
      <w:r w:rsidR="00877EBA" w:rsidRPr="005E3BAB">
        <w:rPr>
          <w:rFonts w:ascii="Arial" w:hAnsi="Arial" w:cs="Arial"/>
          <w:color w:val="000000" w:themeColor="text1"/>
          <w:sz w:val="16"/>
          <w:szCs w:val="16"/>
        </w:rPr>
        <w:t>)</w:t>
      </w:r>
    </w:p>
    <w:p w14:paraId="5511F8E5" w14:textId="77777777" w:rsidR="002A348D" w:rsidRPr="005E3BAB" w:rsidRDefault="002A348D" w:rsidP="00DB4685">
      <w:pPr>
        <w:spacing w:line="480" w:lineRule="auto"/>
        <w:rPr>
          <w:rFonts w:ascii="Arial" w:hAnsi="Arial" w:cs="Arial"/>
          <w:sz w:val="16"/>
          <w:szCs w:val="16"/>
        </w:rPr>
      </w:pPr>
    </w:p>
    <w:p w14:paraId="2175B8C1" w14:textId="373C0473" w:rsidR="00602735" w:rsidRPr="005E3BAB" w:rsidRDefault="00602735" w:rsidP="00DB4685">
      <w:pPr>
        <w:pStyle w:val="Heading1"/>
        <w:numPr>
          <w:ilvl w:val="0"/>
          <w:numId w:val="19"/>
        </w:numPr>
        <w:shd w:val="clear" w:color="auto" w:fill="FFFFFF"/>
        <w:spacing w:before="0" w:line="480" w:lineRule="auto"/>
        <w:rPr>
          <w:rFonts w:ascii="Arial" w:hAnsi="Arial" w:cs="Arial"/>
          <w:color w:val="000000" w:themeColor="text1"/>
          <w:sz w:val="16"/>
          <w:szCs w:val="16"/>
        </w:rPr>
      </w:pPr>
      <w:r w:rsidRPr="005E3BAB">
        <w:rPr>
          <w:rFonts w:ascii="Arial" w:hAnsi="Arial" w:cs="Arial"/>
          <w:color w:val="000000" w:themeColor="text1"/>
          <w:sz w:val="16"/>
          <w:szCs w:val="16"/>
        </w:rPr>
        <w:t xml:space="preserve">Unit 4: </w:t>
      </w:r>
      <w:r w:rsidR="002A348D" w:rsidRPr="005E3BAB">
        <w:rPr>
          <w:rFonts w:ascii="Arial" w:hAnsi="Arial" w:cs="Arial"/>
          <w:color w:val="000000" w:themeColor="text1"/>
          <w:sz w:val="16"/>
          <w:szCs w:val="16"/>
        </w:rPr>
        <w:t>Me, Myself, and I</w:t>
      </w:r>
      <w:r w:rsidRPr="005E3BAB">
        <w:rPr>
          <w:rFonts w:ascii="Arial" w:hAnsi="Arial" w:cs="Arial"/>
          <w:color w:val="000000" w:themeColor="text1"/>
          <w:sz w:val="16"/>
          <w:szCs w:val="16"/>
        </w:rPr>
        <w:t xml:space="preserve"> – Students explore their personal goals and learn about the proportional relationships existing in nature and the human body. Students will learn traditional techniques for drawing self-portraits and will create a series of self-portraits that represents a future version of their self.</w:t>
      </w:r>
      <w:r w:rsidR="00877EBA" w:rsidRPr="005E3BAB">
        <w:rPr>
          <w:rFonts w:ascii="Arial" w:hAnsi="Arial" w:cs="Arial"/>
          <w:color w:val="000000" w:themeColor="text1"/>
          <w:sz w:val="16"/>
          <w:szCs w:val="16"/>
        </w:rPr>
        <w:t xml:space="preserve"> (Master Artists: </w:t>
      </w:r>
      <w:r w:rsidR="00637988" w:rsidRPr="005E3BAB">
        <w:rPr>
          <w:rFonts w:ascii="Arial" w:hAnsi="Arial" w:cs="Arial"/>
          <w:color w:val="000000" w:themeColor="text1"/>
          <w:sz w:val="16"/>
          <w:szCs w:val="16"/>
        </w:rPr>
        <w:t xml:space="preserve">Jordan Casteel, Amy </w:t>
      </w:r>
      <w:proofErr w:type="spellStart"/>
      <w:r w:rsidR="00637988" w:rsidRPr="005E3BAB">
        <w:rPr>
          <w:rFonts w:ascii="Arial" w:hAnsi="Arial" w:cs="Arial"/>
          <w:color w:val="000000" w:themeColor="text1"/>
          <w:sz w:val="16"/>
          <w:szCs w:val="16"/>
        </w:rPr>
        <w:t>Sherald</w:t>
      </w:r>
      <w:proofErr w:type="spellEnd"/>
      <w:r w:rsidR="00871E6D" w:rsidRPr="005E3BAB">
        <w:rPr>
          <w:rFonts w:ascii="Arial" w:hAnsi="Arial" w:cs="Arial"/>
          <w:color w:val="000000" w:themeColor="text1"/>
          <w:sz w:val="16"/>
          <w:szCs w:val="16"/>
        </w:rPr>
        <w:t>, Kerry James Marshall, Frida Kahlo</w:t>
      </w:r>
      <w:r w:rsidR="00637988" w:rsidRPr="005E3BAB">
        <w:rPr>
          <w:rFonts w:ascii="Arial" w:hAnsi="Arial" w:cs="Arial"/>
          <w:color w:val="000000" w:themeColor="text1"/>
          <w:sz w:val="16"/>
          <w:szCs w:val="16"/>
        </w:rPr>
        <w:t>)</w:t>
      </w:r>
    </w:p>
    <w:p w14:paraId="15C0194F" w14:textId="77777777" w:rsidR="002A348D" w:rsidRPr="005E3BAB" w:rsidRDefault="002A348D" w:rsidP="00DB4685">
      <w:pPr>
        <w:spacing w:line="480" w:lineRule="auto"/>
        <w:rPr>
          <w:rFonts w:ascii="Arial" w:hAnsi="Arial" w:cs="Arial"/>
          <w:sz w:val="16"/>
          <w:szCs w:val="16"/>
        </w:rPr>
      </w:pPr>
    </w:p>
    <w:p w14:paraId="746F3473" w14:textId="2AADBF74" w:rsidR="005E3BAB" w:rsidRPr="005E3BAB" w:rsidRDefault="00602735" w:rsidP="00DB4685">
      <w:pPr>
        <w:pStyle w:val="ListParagraph"/>
        <w:numPr>
          <w:ilvl w:val="0"/>
          <w:numId w:val="19"/>
        </w:numPr>
        <w:spacing w:line="480" w:lineRule="auto"/>
        <w:rPr>
          <w:rFonts w:ascii="Arial" w:hAnsi="Arial" w:cs="Arial"/>
          <w:color w:val="000000" w:themeColor="text1"/>
          <w:sz w:val="16"/>
          <w:szCs w:val="16"/>
        </w:rPr>
      </w:pPr>
      <w:r w:rsidRPr="005E3BAB">
        <w:rPr>
          <w:rFonts w:ascii="Arial" w:hAnsi="Arial" w:cs="Arial"/>
          <w:color w:val="000000" w:themeColor="text1"/>
          <w:sz w:val="16"/>
          <w:szCs w:val="16"/>
        </w:rPr>
        <w:t xml:space="preserve">Unit 5: Printing Posters – Students will learn about the history of graphic activism and create </w:t>
      </w:r>
      <w:r w:rsidR="00877EBA" w:rsidRPr="005E3BAB">
        <w:rPr>
          <w:rFonts w:ascii="Arial" w:hAnsi="Arial" w:cs="Arial"/>
          <w:color w:val="000000" w:themeColor="text1"/>
          <w:sz w:val="16"/>
          <w:szCs w:val="16"/>
        </w:rPr>
        <w:t xml:space="preserve">poster designs that spread their truth (Master Artists: </w:t>
      </w:r>
      <w:r w:rsidR="00877EBA" w:rsidRPr="005E3BAB">
        <w:rPr>
          <w:rFonts w:ascii="Arial" w:hAnsi="Arial" w:cs="Arial"/>
          <w:color w:val="000000" w:themeColor="text1"/>
          <w:sz w:val="16"/>
          <w:szCs w:val="16"/>
          <w:shd w:val="clear" w:color="auto" w:fill="FFFFFF"/>
        </w:rPr>
        <w:t xml:space="preserve">Emory Douglas, </w:t>
      </w:r>
      <w:r w:rsidR="00877EBA" w:rsidRPr="005E3BAB">
        <w:rPr>
          <w:rFonts w:ascii="Arial" w:hAnsi="Arial" w:cs="Arial"/>
          <w:color w:val="000000" w:themeColor="text1"/>
          <w:sz w:val="16"/>
          <w:szCs w:val="16"/>
        </w:rPr>
        <w:t>Banksy</w:t>
      </w:r>
      <w:r w:rsidR="00637988" w:rsidRPr="005E3BAB">
        <w:rPr>
          <w:rFonts w:ascii="Arial" w:hAnsi="Arial" w:cs="Arial"/>
          <w:color w:val="000000" w:themeColor="text1"/>
          <w:sz w:val="16"/>
          <w:szCs w:val="16"/>
        </w:rPr>
        <w:t xml:space="preserve">, </w:t>
      </w:r>
      <w:proofErr w:type="spellStart"/>
      <w:r w:rsidR="005E3BAB" w:rsidRPr="005E3BAB">
        <w:rPr>
          <w:rFonts w:ascii="Arial" w:hAnsi="Arial" w:cs="Arial"/>
          <w:color w:val="000000" w:themeColor="text1"/>
          <w:sz w:val="16"/>
          <w:szCs w:val="16"/>
        </w:rPr>
        <w:t>Frans</w:t>
      </w:r>
      <w:proofErr w:type="spellEnd"/>
      <w:r w:rsidR="005E3BAB" w:rsidRPr="005E3BAB">
        <w:rPr>
          <w:rFonts w:ascii="Arial" w:hAnsi="Arial" w:cs="Arial"/>
          <w:color w:val="000000" w:themeColor="text1"/>
          <w:sz w:val="16"/>
          <w:szCs w:val="16"/>
        </w:rPr>
        <w:t xml:space="preserve"> </w:t>
      </w:r>
      <w:proofErr w:type="spellStart"/>
      <w:r w:rsidR="005E3BAB" w:rsidRPr="005E3BAB">
        <w:rPr>
          <w:rFonts w:ascii="Arial" w:hAnsi="Arial" w:cs="Arial"/>
          <w:color w:val="000000" w:themeColor="text1"/>
          <w:sz w:val="16"/>
          <w:szCs w:val="16"/>
        </w:rPr>
        <w:t>Masereel</w:t>
      </w:r>
      <w:proofErr w:type="spellEnd"/>
      <w:r w:rsidR="002A348D" w:rsidRPr="005E3BAB">
        <w:rPr>
          <w:rFonts w:ascii="Arial" w:hAnsi="Arial" w:cs="Arial"/>
          <w:color w:val="000000" w:themeColor="text1"/>
          <w:sz w:val="16"/>
          <w:szCs w:val="16"/>
        </w:rPr>
        <w:t xml:space="preserve">, Faith Ringgold, </w:t>
      </w:r>
      <w:proofErr w:type="spellStart"/>
      <w:r w:rsidR="002A348D" w:rsidRPr="005E3BAB">
        <w:rPr>
          <w:rFonts w:ascii="Arial" w:hAnsi="Arial" w:cs="Arial"/>
          <w:color w:val="000000" w:themeColor="text1"/>
          <w:sz w:val="16"/>
          <w:szCs w:val="16"/>
        </w:rPr>
        <w:t>Favianna</w:t>
      </w:r>
      <w:proofErr w:type="spellEnd"/>
      <w:r w:rsidR="002A348D" w:rsidRPr="005E3BAB">
        <w:rPr>
          <w:rFonts w:ascii="Arial" w:hAnsi="Arial" w:cs="Arial"/>
          <w:color w:val="000000" w:themeColor="text1"/>
          <w:sz w:val="16"/>
          <w:szCs w:val="16"/>
        </w:rPr>
        <w:t xml:space="preserve"> Rodriguez</w:t>
      </w:r>
      <w:r w:rsidR="00871E6D" w:rsidRPr="005E3BAB">
        <w:rPr>
          <w:rFonts w:ascii="Arial" w:hAnsi="Arial" w:cs="Arial"/>
          <w:color w:val="000000" w:themeColor="text1"/>
          <w:sz w:val="16"/>
          <w:szCs w:val="16"/>
        </w:rPr>
        <w:t>)</w:t>
      </w:r>
    </w:p>
    <w:p w14:paraId="693C254C" w14:textId="77777777" w:rsidR="005E3BAB" w:rsidRPr="005E3BAB" w:rsidRDefault="005E3BAB" w:rsidP="00DB4685">
      <w:pPr>
        <w:pStyle w:val="ListParagraph"/>
        <w:spacing w:line="480" w:lineRule="auto"/>
        <w:rPr>
          <w:rFonts w:ascii="Arial" w:hAnsi="Arial" w:cs="Arial"/>
          <w:color w:val="000000" w:themeColor="text1"/>
          <w:sz w:val="16"/>
          <w:szCs w:val="16"/>
        </w:rPr>
      </w:pPr>
    </w:p>
    <w:p w14:paraId="60E56DEA" w14:textId="04AD8081" w:rsidR="005E3BAB" w:rsidRPr="005E3BAB" w:rsidRDefault="005E3BAB" w:rsidP="00DB4685">
      <w:pPr>
        <w:pStyle w:val="ListParagraph"/>
        <w:numPr>
          <w:ilvl w:val="0"/>
          <w:numId w:val="19"/>
        </w:numPr>
        <w:spacing w:line="480" w:lineRule="auto"/>
        <w:rPr>
          <w:rFonts w:ascii="Arial" w:hAnsi="Arial" w:cs="Arial"/>
          <w:color w:val="000000" w:themeColor="text1"/>
          <w:sz w:val="16"/>
          <w:szCs w:val="16"/>
        </w:rPr>
      </w:pPr>
      <w:r w:rsidRPr="005E3BAB">
        <w:rPr>
          <w:rFonts w:ascii="Arial" w:hAnsi="Arial" w:cs="Arial"/>
          <w:color w:val="000000" w:themeColor="text1"/>
          <w:sz w:val="16"/>
          <w:szCs w:val="16"/>
        </w:rPr>
        <w:t xml:space="preserve">Unit 6: Making Monuments – Students engage in 3D art making techniques and consider the history of monuments, examining why some monuments are offensive or controversial, and examining the debates around them. (Master Artists: Kehinde Wiley, Claus Oldenburg, Augusta Savage, </w:t>
      </w:r>
      <w:proofErr w:type="spellStart"/>
      <w:r w:rsidRPr="005E3BAB">
        <w:rPr>
          <w:rFonts w:ascii="Arial" w:hAnsi="Arial" w:cs="Arial"/>
          <w:color w:val="000000"/>
          <w:sz w:val="16"/>
          <w:szCs w:val="16"/>
        </w:rPr>
        <w:t>Yinka</w:t>
      </w:r>
      <w:proofErr w:type="spellEnd"/>
      <w:r w:rsidRPr="005E3BAB">
        <w:rPr>
          <w:rFonts w:ascii="Arial" w:hAnsi="Arial" w:cs="Arial"/>
          <w:color w:val="000000"/>
          <w:sz w:val="16"/>
          <w:szCs w:val="16"/>
        </w:rPr>
        <w:t xml:space="preserve"> </w:t>
      </w:r>
      <w:proofErr w:type="spellStart"/>
      <w:r w:rsidRPr="005E3BAB">
        <w:rPr>
          <w:rFonts w:ascii="Arial" w:hAnsi="Arial" w:cs="Arial"/>
          <w:color w:val="000000"/>
          <w:sz w:val="16"/>
          <w:szCs w:val="16"/>
        </w:rPr>
        <w:t>Shonibare</w:t>
      </w:r>
      <w:proofErr w:type="spellEnd"/>
      <w:r w:rsidR="008F281D">
        <w:rPr>
          <w:rFonts w:ascii="Arial" w:hAnsi="Arial" w:cs="Arial"/>
          <w:color w:val="000000"/>
          <w:sz w:val="16"/>
          <w:szCs w:val="16"/>
        </w:rPr>
        <w:t>, Maya Lin</w:t>
      </w:r>
      <w:r w:rsidRPr="005E3BAB">
        <w:rPr>
          <w:rFonts w:ascii="Arial" w:hAnsi="Arial" w:cs="Arial"/>
          <w:sz w:val="16"/>
          <w:szCs w:val="16"/>
        </w:rPr>
        <w:t>)</w:t>
      </w:r>
    </w:p>
    <w:p w14:paraId="63101B5B" w14:textId="77777777" w:rsidR="000F07FD" w:rsidRPr="002E730E" w:rsidRDefault="000F07FD" w:rsidP="002E730E">
      <w:pPr>
        <w:spacing w:line="276" w:lineRule="auto"/>
        <w:rPr>
          <w:rFonts w:ascii="Arial" w:hAnsi="Arial" w:cs="Arial"/>
          <w:sz w:val="20"/>
          <w:szCs w:val="20"/>
        </w:rPr>
      </w:pPr>
    </w:p>
    <w:p w14:paraId="6176B0F1" w14:textId="2B1AE25A" w:rsidR="002E730E" w:rsidRDefault="000F07FD" w:rsidP="002E730E">
      <w:pPr>
        <w:spacing w:line="276" w:lineRule="auto"/>
        <w:rPr>
          <w:rFonts w:ascii="Arial" w:hAnsi="Arial" w:cs="Arial"/>
          <w:sz w:val="20"/>
          <w:szCs w:val="20"/>
        </w:rPr>
      </w:pPr>
      <w:r>
        <w:rPr>
          <w:rFonts w:ascii="Arial" w:hAnsi="Arial" w:cs="Arial"/>
          <w:sz w:val="20"/>
          <w:szCs w:val="20"/>
        </w:rPr>
        <w:t>___________________________________________________________________________________________</w:t>
      </w:r>
    </w:p>
    <w:p w14:paraId="416A6957" w14:textId="77777777" w:rsidR="000F07FD" w:rsidRDefault="000F07FD" w:rsidP="002E730E">
      <w:pPr>
        <w:spacing w:line="276" w:lineRule="auto"/>
        <w:rPr>
          <w:rFonts w:ascii="Arial" w:hAnsi="Arial" w:cs="Arial"/>
          <w:sz w:val="20"/>
          <w:szCs w:val="20"/>
        </w:rPr>
      </w:pPr>
    </w:p>
    <w:p w14:paraId="510A54B5" w14:textId="7CF83EBA" w:rsidR="0067335D" w:rsidRDefault="00075674" w:rsidP="002E730E">
      <w:pPr>
        <w:spacing w:line="276" w:lineRule="auto"/>
        <w:rPr>
          <w:rFonts w:ascii="Arial" w:hAnsi="Arial" w:cs="Arial"/>
          <w:color w:val="1F497D" w:themeColor="text2"/>
          <w:sz w:val="16"/>
          <w:szCs w:val="16"/>
        </w:rPr>
      </w:pPr>
      <w:r w:rsidRPr="002E730E">
        <w:rPr>
          <w:rFonts w:ascii="Arial" w:hAnsi="Arial" w:cs="Arial"/>
          <w:b/>
          <w:bCs/>
          <w:sz w:val="20"/>
          <w:szCs w:val="20"/>
          <w:u w:val="single"/>
        </w:rPr>
        <w:t>TEXTS/MEDIA:</w:t>
      </w:r>
      <w:r w:rsidRPr="002E730E">
        <w:rPr>
          <w:rFonts w:ascii="Arial" w:hAnsi="Arial" w:cs="Arial"/>
          <w:sz w:val="20"/>
          <w:szCs w:val="20"/>
        </w:rPr>
        <w:t xml:space="preserve"> </w:t>
      </w:r>
      <w:r w:rsidRPr="000F07FD">
        <w:rPr>
          <w:rFonts w:ascii="Arial" w:hAnsi="Arial" w:cs="Arial"/>
          <w:color w:val="1F497D" w:themeColor="text2"/>
          <w:sz w:val="16"/>
          <w:szCs w:val="16"/>
        </w:rPr>
        <w:t>This is a sampling texts, media, materials covered/utilized in the course.  These resources are diverse, relevant, empowering and easily accessible and usable both in-school and remotely</w:t>
      </w:r>
    </w:p>
    <w:p w14:paraId="5A8B5B6E" w14:textId="77777777" w:rsidR="000064ED" w:rsidRDefault="000064ED" w:rsidP="002E730E">
      <w:pPr>
        <w:spacing w:line="276" w:lineRule="auto"/>
        <w:rPr>
          <w:rFonts w:ascii="Arial" w:hAnsi="Arial" w:cs="Arial"/>
          <w:color w:val="1F497D" w:themeColor="text2"/>
          <w:sz w:val="16"/>
          <w:szCs w:val="16"/>
        </w:rPr>
      </w:pPr>
    </w:p>
    <w:p w14:paraId="2AB95073" w14:textId="5B5D743F" w:rsidR="004D6EF9" w:rsidRPr="00DB4685" w:rsidRDefault="005E3BAB" w:rsidP="00DB4685">
      <w:pPr>
        <w:pStyle w:val="ListParagraph"/>
        <w:numPr>
          <w:ilvl w:val="0"/>
          <w:numId w:val="20"/>
        </w:numPr>
        <w:spacing w:line="480" w:lineRule="auto"/>
        <w:rPr>
          <w:rFonts w:ascii="Arial" w:hAnsi="Arial" w:cs="Arial"/>
          <w:color w:val="000000" w:themeColor="text1"/>
          <w:sz w:val="16"/>
          <w:szCs w:val="16"/>
        </w:rPr>
      </w:pPr>
      <w:r w:rsidRPr="004D6EF9">
        <w:rPr>
          <w:rFonts w:ascii="Arial" w:hAnsi="Arial" w:cs="Arial"/>
          <w:color w:val="000000" w:themeColor="text1"/>
          <w:sz w:val="16"/>
          <w:szCs w:val="16"/>
        </w:rPr>
        <w:t>Google</w:t>
      </w:r>
      <w:r w:rsidR="000D6CB3">
        <w:rPr>
          <w:rFonts w:ascii="Arial" w:hAnsi="Arial" w:cs="Arial"/>
          <w:color w:val="000000" w:themeColor="text1"/>
          <w:sz w:val="16"/>
          <w:szCs w:val="16"/>
        </w:rPr>
        <w:t>’s</w:t>
      </w:r>
      <w:r w:rsidRPr="004D6EF9">
        <w:rPr>
          <w:rFonts w:ascii="Arial" w:hAnsi="Arial" w:cs="Arial"/>
          <w:color w:val="000000" w:themeColor="text1"/>
          <w:sz w:val="16"/>
          <w:szCs w:val="16"/>
        </w:rPr>
        <w:t xml:space="preserve"> </w:t>
      </w:r>
      <w:proofErr w:type="spellStart"/>
      <w:r w:rsidR="004D6EF9" w:rsidRPr="004D6EF9">
        <w:rPr>
          <w:rFonts w:ascii="Arial" w:hAnsi="Arial" w:cs="Arial"/>
          <w:color w:val="000000" w:themeColor="text1"/>
          <w:sz w:val="16"/>
          <w:szCs w:val="16"/>
        </w:rPr>
        <w:t>GSuite</w:t>
      </w:r>
      <w:proofErr w:type="spellEnd"/>
      <w:r w:rsidR="004D6EF9" w:rsidRPr="004D6EF9">
        <w:rPr>
          <w:rFonts w:ascii="Arial" w:hAnsi="Arial" w:cs="Arial"/>
          <w:color w:val="000000" w:themeColor="text1"/>
          <w:sz w:val="16"/>
          <w:szCs w:val="16"/>
        </w:rPr>
        <w:t xml:space="preserve"> fo</w:t>
      </w:r>
      <w:r w:rsidR="00240FD3">
        <w:rPr>
          <w:rFonts w:ascii="Arial" w:hAnsi="Arial" w:cs="Arial"/>
          <w:color w:val="000000" w:themeColor="text1"/>
          <w:sz w:val="16"/>
          <w:szCs w:val="16"/>
        </w:rPr>
        <w:t>r Education</w:t>
      </w:r>
      <w:r w:rsidR="004D6EF9" w:rsidRPr="004D6EF9">
        <w:rPr>
          <w:rFonts w:ascii="Arial" w:hAnsi="Arial" w:cs="Arial"/>
          <w:color w:val="000000" w:themeColor="text1"/>
          <w:sz w:val="16"/>
          <w:szCs w:val="16"/>
        </w:rPr>
        <w:t xml:space="preserve">/ Zoom / </w:t>
      </w:r>
      <w:proofErr w:type="spellStart"/>
      <w:r w:rsidR="004D6EF9" w:rsidRPr="004D6EF9">
        <w:rPr>
          <w:rFonts w:ascii="Arial" w:hAnsi="Arial" w:cs="Arial"/>
          <w:color w:val="000000" w:themeColor="text1"/>
          <w:sz w:val="16"/>
          <w:szCs w:val="16"/>
        </w:rPr>
        <w:t>EdPuzzle</w:t>
      </w:r>
      <w:proofErr w:type="spellEnd"/>
      <w:r w:rsidR="000D6CB3">
        <w:rPr>
          <w:rFonts w:ascii="Arial" w:hAnsi="Arial" w:cs="Arial"/>
          <w:color w:val="000000" w:themeColor="text1"/>
          <w:sz w:val="16"/>
          <w:szCs w:val="16"/>
        </w:rPr>
        <w:t xml:space="preserve"> </w:t>
      </w:r>
      <w:r w:rsidR="000064ED">
        <w:rPr>
          <w:rFonts w:ascii="Arial" w:hAnsi="Arial" w:cs="Arial"/>
          <w:color w:val="000000" w:themeColor="text1"/>
          <w:sz w:val="16"/>
          <w:szCs w:val="16"/>
        </w:rPr>
        <w:t>/ Khan Academy</w:t>
      </w:r>
      <w:r w:rsidR="00564E04">
        <w:rPr>
          <w:rFonts w:ascii="Arial" w:hAnsi="Arial" w:cs="Arial"/>
          <w:color w:val="000000" w:themeColor="text1"/>
          <w:sz w:val="16"/>
          <w:szCs w:val="16"/>
        </w:rPr>
        <w:t xml:space="preserve"> / Adobe Creative Cloud / YouTube</w:t>
      </w:r>
    </w:p>
    <w:p w14:paraId="743678CE" w14:textId="7A86E419" w:rsidR="004D6EF9" w:rsidRPr="00DB4685" w:rsidRDefault="004D6EF9" w:rsidP="00DB4685">
      <w:pPr>
        <w:pStyle w:val="ListParagraph"/>
        <w:numPr>
          <w:ilvl w:val="0"/>
          <w:numId w:val="20"/>
        </w:numPr>
        <w:spacing w:line="480" w:lineRule="auto"/>
        <w:rPr>
          <w:rFonts w:ascii="Arial" w:hAnsi="Arial" w:cs="Arial"/>
          <w:color w:val="000000" w:themeColor="text1"/>
          <w:sz w:val="16"/>
          <w:szCs w:val="16"/>
        </w:rPr>
      </w:pPr>
      <w:r w:rsidRPr="004D6EF9">
        <w:rPr>
          <w:rFonts w:ascii="Arial" w:hAnsi="Arial" w:cs="Arial"/>
          <w:color w:val="000000" w:themeColor="text1"/>
          <w:sz w:val="16"/>
          <w:szCs w:val="16"/>
        </w:rPr>
        <w:t>Art 21</w:t>
      </w:r>
      <w:r w:rsidR="00564E04">
        <w:rPr>
          <w:rFonts w:ascii="Arial" w:hAnsi="Arial" w:cs="Arial"/>
          <w:color w:val="000000" w:themeColor="text1"/>
          <w:sz w:val="16"/>
          <w:szCs w:val="16"/>
        </w:rPr>
        <w:t xml:space="preserve"> / </w:t>
      </w:r>
      <w:proofErr w:type="spellStart"/>
      <w:r w:rsidR="00564E04">
        <w:rPr>
          <w:rFonts w:ascii="Arial" w:hAnsi="Arial" w:cs="Arial"/>
          <w:color w:val="000000" w:themeColor="text1"/>
          <w:sz w:val="16"/>
          <w:szCs w:val="16"/>
        </w:rPr>
        <w:t>Artnet</w:t>
      </w:r>
      <w:proofErr w:type="spellEnd"/>
      <w:r w:rsidR="00564E04">
        <w:rPr>
          <w:rFonts w:ascii="Arial" w:hAnsi="Arial" w:cs="Arial"/>
          <w:color w:val="000000" w:themeColor="text1"/>
          <w:sz w:val="16"/>
          <w:szCs w:val="16"/>
        </w:rPr>
        <w:t xml:space="preserve"> / The Met museum / The Whitney / MOMA / The Brooklyn Museum / The New York Historical Society / MOCADA</w:t>
      </w:r>
    </w:p>
    <w:p w14:paraId="36BE185B" w14:textId="21575AA5" w:rsidR="002E730E" w:rsidRDefault="00564E04" w:rsidP="00DB4685">
      <w:pPr>
        <w:pStyle w:val="ListParagraph"/>
        <w:numPr>
          <w:ilvl w:val="0"/>
          <w:numId w:val="20"/>
        </w:numPr>
        <w:spacing w:line="480" w:lineRule="auto"/>
        <w:rPr>
          <w:rFonts w:ascii="Arial" w:hAnsi="Arial" w:cs="Arial"/>
          <w:color w:val="000000" w:themeColor="text1"/>
          <w:sz w:val="16"/>
          <w:szCs w:val="16"/>
        </w:rPr>
      </w:pPr>
      <w:r>
        <w:rPr>
          <w:rFonts w:ascii="Arial" w:hAnsi="Arial" w:cs="Arial"/>
          <w:color w:val="000000" w:themeColor="text1"/>
          <w:sz w:val="16"/>
          <w:szCs w:val="16"/>
        </w:rPr>
        <w:t xml:space="preserve">Selected </w:t>
      </w:r>
      <w:r w:rsidR="004D6EF9" w:rsidRPr="004D6EF9">
        <w:rPr>
          <w:rFonts w:ascii="Arial" w:hAnsi="Arial" w:cs="Arial"/>
          <w:color w:val="000000" w:themeColor="text1"/>
          <w:sz w:val="16"/>
          <w:szCs w:val="16"/>
        </w:rPr>
        <w:t xml:space="preserve"> </w:t>
      </w:r>
      <w:r>
        <w:rPr>
          <w:rFonts w:ascii="Arial" w:hAnsi="Arial" w:cs="Arial"/>
          <w:color w:val="000000" w:themeColor="text1"/>
          <w:sz w:val="16"/>
          <w:szCs w:val="16"/>
        </w:rPr>
        <w:t>r</w:t>
      </w:r>
      <w:r w:rsidR="004D6EF9" w:rsidRPr="004D6EF9">
        <w:rPr>
          <w:rFonts w:ascii="Arial" w:hAnsi="Arial" w:cs="Arial"/>
          <w:color w:val="000000" w:themeColor="text1"/>
          <w:sz w:val="16"/>
          <w:szCs w:val="16"/>
        </w:rPr>
        <w:t>eadings</w:t>
      </w:r>
      <w:r>
        <w:rPr>
          <w:rFonts w:ascii="Arial" w:hAnsi="Arial" w:cs="Arial"/>
          <w:color w:val="000000" w:themeColor="text1"/>
          <w:sz w:val="16"/>
          <w:szCs w:val="16"/>
        </w:rPr>
        <w:t xml:space="preserve"> on artists and art movements</w:t>
      </w:r>
    </w:p>
    <w:p w14:paraId="2F3D3B4B" w14:textId="77777777" w:rsidR="00DB4685" w:rsidRPr="00DB4685" w:rsidRDefault="00DB4685" w:rsidP="00DB4685">
      <w:pPr>
        <w:spacing w:line="480" w:lineRule="auto"/>
        <w:rPr>
          <w:rFonts w:ascii="Arial" w:hAnsi="Arial" w:cs="Arial"/>
          <w:color w:val="000000" w:themeColor="text1"/>
          <w:sz w:val="16"/>
          <w:szCs w:val="16"/>
        </w:rPr>
      </w:pPr>
    </w:p>
    <w:p w14:paraId="2A7CD853" w14:textId="11F6F1CA" w:rsidR="000F07FD" w:rsidRPr="000F07FD" w:rsidRDefault="000F07FD" w:rsidP="002E730E">
      <w:pPr>
        <w:spacing w:line="276" w:lineRule="auto"/>
        <w:rPr>
          <w:rFonts w:ascii="Arial" w:hAnsi="Arial" w:cs="Arial"/>
          <w:color w:val="000000" w:themeColor="text1"/>
          <w:sz w:val="20"/>
          <w:szCs w:val="20"/>
        </w:rPr>
      </w:pPr>
      <w:r w:rsidRPr="000F07FD">
        <w:rPr>
          <w:rFonts w:ascii="Arial" w:hAnsi="Arial" w:cs="Arial"/>
          <w:color w:val="000000" w:themeColor="text1"/>
          <w:sz w:val="20"/>
          <w:szCs w:val="20"/>
        </w:rPr>
        <w:t>___________________________________________________________________________________________</w:t>
      </w:r>
    </w:p>
    <w:p w14:paraId="641D7A4A" w14:textId="77777777" w:rsidR="000F07FD" w:rsidRPr="000F07FD" w:rsidRDefault="000F07FD" w:rsidP="002E730E">
      <w:pPr>
        <w:spacing w:line="276" w:lineRule="auto"/>
        <w:rPr>
          <w:rFonts w:ascii="Arial" w:hAnsi="Arial" w:cs="Arial"/>
          <w:color w:val="000000" w:themeColor="text1"/>
          <w:sz w:val="20"/>
          <w:szCs w:val="20"/>
        </w:rPr>
      </w:pPr>
    </w:p>
    <w:p w14:paraId="01ED0D95" w14:textId="77777777" w:rsidR="00DB4685" w:rsidRDefault="00DB4685" w:rsidP="002E730E">
      <w:pPr>
        <w:spacing w:line="276" w:lineRule="auto"/>
        <w:rPr>
          <w:rFonts w:ascii="Arial" w:hAnsi="Arial" w:cs="Arial"/>
          <w:b/>
          <w:bCs/>
          <w:sz w:val="20"/>
          <w:szCs w:val="20"/>
          <w:u w:val="single"/>
        </w:rPr>
      </w:pPr>
    </w:p>
    <w:p w14:paraId="61DC54C6" w14:textId="77777777" w:rsidR="00DB4685" w:rsidRDefault="00DB4685" w:rsidP="002E730E">
      <w:pPr>
        <w:spacing w:line="276" w:lineRule="auto"/>
        <w:rPr>
          <w:rFonts w:ascii="Arial" w:hAnsi="Arial" w:cs="Arial"/>
          <w:b/>
          <w:bCs/>
          <w:sz w:val="20"/>
          <w:szCs w:val="20"/>
          <w:u w:val="single"/>
        </w:rPr>
      </w:pPr>
    </w:p>
    <w:p w14:paraId="7A812101" w14:textId="77777777" w:rsidR="00DB4685" w:rsidRDefault="00DB4685" w:rsidP="002E730E">
      <w:pPr>
        <w:spacing w:line="276" w:lineRule="auto"/>
        <w:rPr>
          <w:rFonts w:ascii="Arial" w:hAnsi="Arial" w:cs="Arial"/>
          <w:b/>
          <w:bCs/>
          <w:sz w:val="20"/>
          <w:szCs w:val="20"/>
          <w:u w:val="single"/>
        </w:rPr>
      </w:pPr>
    </w:p>
    <w:p w14:paraId="0516D165" w14:textId="77777777" w:rsidR="00DB4685" w:rsidRDefault="00DB4685" w:rsidP="002E730E">
      <w:pPr>
        <w:spacing w:line="276" w:lineRule="auto"/>
        <w:rPr>
          <w:rFonts w:ascii="Arial" w:hAnsi="Arial" w:cs="Arial"/>
          <w:b/>
          <w:bCs/>
          <w:sz w:val="20"/>
          <w:szCs w:val="20"/>
          <w:u w:val="single"/>
        </w:rPr>
      </w:pPr>
    </w:p>
    <w:p w14:paraId="36F006FA" w14:textId="46DC1B79" w:rsidR="00075674" w:rsidRPr="002E730E" w:rsidRDefault="00075674" w:rsidP="002E730E">
      <w:pPr>
        <w:spacing w:line="276" w:lineRule="auto"/>
        <w:rPr>
          <w:rFonts w:ascii="Arial" w:hAnsi="Arial" w:cs="Arial"/>
          <w:sz w:val="20"/>
          <w:szCs w:val="20"/>
        </w:rPr>
      </w:pPr>
      <w:r w:rsidRPr="002E730E">
        <w:rPr>
          <w:rFonts w:ascii="Arial" w:hAnsi="Arial" w:cs="Arial"/>
          <w:b/>
          <w:bCs/>
          <w:sz w:val="20"/>
          <w:szCs w:val="20"/>
          <w:u w:val="single"/>
        </w:rPr>
        <w:t>COURSE RULES AND GUIDELINES:</w:t>
      </w:r>
      <w:r w:rsidRPr="000F07FD">
        <w:rPr>
          <w:rFonts w:ascii="Arial" w:hAnsi="Arial" w:cs="Arial"/>
          <w:sz w:val="20"/>
          <w:szCs w:val="20"/>
        </w:rPr>
        <w:t xml:space="preserve"> </w:t>
      </w:r>
      <w:r w:rsidRPr="000F07FD">
        <w:rPr>
          <w:rFonts w:ascii="Arial" w:hAnsi="Arial" w:cs="Arial"/>
          <w:color w:val="1F497D" w:themeColor="text2"/>
          <w:sz w:val="16"/>
          <w:szCs w:val="16"/>
        </w:rPr>
        <w:t xml:space="preserve">These are the mechanisms that will manage the class and if followed result in student success for this course.  These rules/guidelines should be fair, democratic, coherent, sustainable and able to </w:t>
      </w:r>
      <w:r w:rsidR="002E730E" w:rsidRPr="000F07FD">
        <w:rPr>
          <w:rFonts w:ascii="Arial" w:hAnsi="Arial" w:cs="Arial"/>
          <w:color w:val="1F497D" w:themeColor="text2"/>
          <w:sz w:val="16"/>
          <w:szCs w:val="16"/>
        </w:rPr>
        <w:t>be implemented</w:t>
      </w:r>
      <w:r w:rsidRPr="000F07FD">
        <w:rPr>
          <w:rFonts w:ascii="Arial" w:hAnsi="Arial" w:cs="Arial"/>
          <w:color w:val="1F497D" w:themeColor="text2"/>
          <w:sz w:val="16"/>
          <w:szCs w:val="16"/>
        </w:rPr>
        <w:t xml:space="preserve"> both in-school and remotely, collaboratively and independently.</w:t>
      </w:r>
    </w:p>
    <w:p w14:paraId="5A04A1C8" w14:textId="7A3F139D" w:rsidR="002E730E" w:rsidRDefault="002E730E" w:rsidP="002E730E">
      <w:pPr>
        <w:spacing w:line="276" w:lineRule="auto"/>
        <w:rPr>
          <w:rFonts w:ascii="Arial" w:hAnsi="Arial" w:cs="Arial"/>
          <w:color w:val="000000" w:themeColor="text1"/>
          <w:sz w:val="20"/>
          <w:szCs w:val="20"/>
        </w:rPr>
      </w:pPr>
    </w:p>
    <w:p w14:paraId="60E0562F" w14:textId="39098FD1" w:rsidR="004D6EF9" w:rsidRPr="000064ED" w:rsidRDefault="004D6EF9" w:rsidP="00DB4685">
      <w:pPr>
        <w:pStyle w:val="ListParagraph"/>
        <w:numPr>
          <w:ilvl w:val="0"/>
          <w:numId w:val="21"/>
        </w:numPr>
        <w:spacing w:line="480" w:lineRule="auto"/>
        <w:rPr>
          <w:rFonts w:ascii="Arial" w:hAnsi="Arial" w:cs="Arial"/>
          <w:color w:val="000000" w:themeColor="text1"/>
          <w:sz w:val="16"/>
          <w:szCs w:val="16"/>
        </w:rPr>
      </w:pPr>
      <w:r w:rsidRPr="000064ED">
        <w:rPr>
          <w:rFonts w:ascii="Arial" w:hAnsi="Arial" w:cs="Arial"/>
          <w:color w:val="000000" w:themeColor="text1"/>
          <w:sz w:val="16"/>
          <w:szCs w:val="16"/>
        </w:rPr>
        <w:t>All school rules for health and safety apply</w:t>
      </w:r>
    </w:p>
    <w:p w14:paraId="3EDF2057" w14:textId="24BBC472" w:rsidR="004D6EF9" w:rsidRDefault="004D6EF9" w:rsidP="00DB4685">
      <w:pPr>
        <w:pStyle w:val="ListParagraph"/>
        <w:numPr>
          <w:ilvl w:val="0"/>
          <w:numId w:val="21"/>
        </w:numPr>
        <w:spacing w:line="480" w:lineRule="auto"/>
        <w:rPr>
          <w:rFonts w:ascii="Arial" w:hAnsi="Arial" w:cs="Arial"/>
          <w:color w:val="000000" w:themeColor="text1"/>
          <w:sz w:val="16"/>
          <w:szCs w:val="16"/>
        </w:rPr>
      </w:pPr>
      <w:r w:rsidRPr="000064ED">
        <w:rPr>
          <w:rFonts w:ascii="Arial" w:hAnsi="Arial" w:cs="Arial"/>
          <w:color w:val="000000" w:themeColor="text1"/>
          <w:sz w:val="16"/>
          <w:szCs w:val="16"/>
        </w:rPr>
        <w:t>Show respect to everyone, and respect the</w:t>
      </w:r>
      <w:r w:rsidR="00564E04">
        <w:rPr>
          <w:rFonts w:ascii="Arial" w:hAnsi="Arial" w:cs="Arial"/>
          <w:color w:val="000000" w:themeColor="text1"/>
          <w:sz w:val="16"/>
          <w:szCs w:val="16"/>
        </w:rPr>
        <w:t>ir</w:t>
      </w:r>
      <w:r w:rsidRPr="000064ED">
        <w:rPr>
          <w:rFonts w:ascii="Arial" w:hAnsi="Arial" w:cs="Arial"/>
          <w:color w:val="000000" w:themeColor="text1"/>
          <w:sz w:val="16"/>
          <w:szCs w:val="16"/>
        </w:rPr>
        <w:t xml:space="preserve"> </w:t>
      </w:r>
      <w:r w:rsidR="00564E04">
        <w:rPr>
          <w:rFonts w:ascii="Arial" w:hAnsi="Arial" w:cs="Arial"/>
          <w:color w:val="000000" w:themeColor="text1"/>
          <w:sz w:val="16"/>
          <w:szCs w:val="16"/>
        </w:rPr>
        <w:t xml:space="preserve">personal space and </w:t>
      </w:r>
      <w:r w:rsidRPr="000064ED">
        <w:rPr>
          <w:rFonts w:ascii="Arial" w:hAnsi="Arial" w:cs="Arial"/>
          <w:color w:val="000000" w:themeColor="text1"/>
          <w:sz w:val="16"/>
          <w:szCs w:val="16"/>
        </w:rPr>
        <w:t>propert</w:t>
      </w:r>
      <w:r w:rsidR="00564E04">
        <w:rPr>
          <w:rFonts w:ascii="Arial" w:hAnsi="Arial" w:cs="Arial"/>
          <w:color w:val="000000" w:themeColor="text1"/>
          <w:sz w:val="16"/>
          <w:szCs w:val="16"/>
        </w:rPr>
        <w:t>y</w:t>
      </w:r>
    </w:p>
    <w:p w14:paraId="2BAFC5BB" w14:textId="7E7CE7DC" w:rsidR="00564E04" w:rsidRPr="000064ED" w:rsidRDefault="00564E04" w:rsidP="00DB4685">
      <w:pPr>
        <w:pStyle w:val="ListParagraph"/>
        <w:numPr>
          <w:ilvl w:val="0"/>
          <w:numId w:val="21"/>
        </w:numPr>
        <w:spacing w:line="480" w:lineRule="auto"/>
        <w:rPr>
          <w:rFonts w:ascii="Arial" w:hAnsi="Arial" w:cs="Arial"/>
          <w:color w:val="000000" w:themeColor="text1"/>
          <w:sz w:val="16"/>
          <w:szCs w:val="16"/>
        </w:rPr>
      </w:pPr>
      <w:r>
        <w:rPr>
          <w:rFonts w:ascii="Arial" w:hAnsi="Arial" w:cs="Arial"/>
          <w:color w:val="000000" w:themeColor="text1"/>
          <w:sz w:val="16"/>
          <w:szCs w:val="16"/>
        </w:rPr>
        <w:t>Use positive, and respectful language, acknowledge the perspectives and feelings of others</w:t>
      </w:r>
    </w:p>
    <w:p w14:paraId="052CFA61" w14:textId="02AF0DFB" w:rsidR="004D6EF9" w:rsidRPr="000064ED" w:rsidRDefault="004D6EF9" w:rsidP="00DB4685">
      <w:pPr>
        <w:pStyle w:val="ListParagraph"/>
        <w:numPr>
          <w:ilvl w:val="0"/>
          <w:numId w:val="21"/>
        </w:numPr>
        <w:spacing w:line="480" w:lineRule="auto"/>
        <w:rPr>
          <w:rFonts w:ascii="Arial" w:hAnsi="Arial" w:cs="Arial"/>
          <w:color w:val="000000" w:themeColor="text1"/>
          <w:sz w:val="16"/>
          <w:szCs w:val="16"/>
        </w:rPr>
      </w:pPr>
      <w:r w:rsidRPr="000064ED">
        <w:rPr>
          <w:rFonts w:ascii="Arial" w:hAnsi="Arial" w:cs="Arial"/>
          <w:color w:val="000000" w:themeColor="text1"/>
          <w:sz w:val="16"/>
          <w:szCs w:val="16"/>
        </w:rPr>
        <w:t>Everyone is responsible to keep their area clean, and leave it clean for the following class.</w:t>
      </w:r>
    </w:p>
    <w:p w14:paraId="10B80B89" w14:textId="56C13719" w:rsidR="000064ED" w:rsidRDefault="00564E04" w:rsidP="00DB4685">
      <w:pPr>
        <w:pStyle w:val="ListParagraph"/>
        <w:numPr>
          <w:ilvl w:val="0"/>
          <w:numId w:val="21"/>
        </w:numPr>
        <w:spacing w:line="480" w:lineRule="auto"/>
        <w:rPr>
          <w:rFonts w:ascii="Arial" w:hAnsi="Arial" w:cs="Arial"/>
          <w:color w:val="000000" w:themeColor="text1"/>
          <w:sz w:val="16"/>
          <w:szCs w:val="16"/>
        </w:rPr>
      </w:pPr>
      <w:r>
        <w:rPr>
          <w:rFonts w:ascii="Arial" w:hAnsi="Arial" w:cs="Arial"/>
          <w:color w:val="000000" w:themeColor="text1"/>
          <w:sz w:val="16"/>
          <w:szCs w:val="16"/>
        </w:rPr>
        <w:t>Allow yourself and others to make mistakes, ask questions, and try new things.</w:t>
      </w:r>
    </w:p>
    <w:p w14:paraId="4D6BA4EE" w14:textId="374F794F" w:rsidR="00564E04" w:rsidRDefault="00564E04" w:rsidP="00DB4685">
      <w:pPr>
        <w:pStyle w:val="ListParagraph"/>
        <w:numPr>
          <w:ilvl w:val="0"/>
          <w:numId w:val="21"/>
        </w:numPr>
        <w:spacing w:line="480" w:lineRule="auto"/>
        <w:rPr>
          <w:rFonts w:ascii="Arial" w:hAnsi="Arial" w:cs="Arial"/>
          <w:color w:val="000000" w:themeColor="text1"/>
          <w:sz w:val="16"/>
          <w:szCs w:val="16"/>
        </w:rPr>
      </w:pPr>
      <w:r>
        <w:rPr>
          <w:rFonts w:ascii="Arial" w:hAnsi="Arial" w:cs="Arial"/>
          <w:color w:val="000000" w:themeColor="text1"/>
          <w:sz w:val="16"/>
          <w:szCs w:val="16"/>
        </w:rPr>
        <w:t>Be cool</w:t>
      </w:r>
    </w:p>
    <w:p w14:paraId="01C7273F" w14:textId="77777777" w:rsidR="000064ED" w:rsidRPr="00240FD3" w:rsidRDefault="000064ED" w:rsidP="00240FD3">
      <w:pPr>
        <w:spacing w:line="276" w:lineRule="auto"/>
        <w:rPr>
          <w:rFonts w:ascii="Arial" w:hAnsi="Arial" w:cs="Arial"/>
          <w:color w:val="000000" w:themeColor="text1"/>
          <w:sz w:val="16"/>
          <w:szCs w:val="16"/>
        </w:rPr>
      </w:pPr>
    </w:p>
    <w:p w14:paraId="310339D9" w14:textId="3FBC78C7" w:rsidR="000F07FD" w:rsidRPr="000F07FD" w:rsidRDefault="000F07FD" w:rsidP="002E730E">
      <w:pPr>
        <w:spacing w:line="276" w:lineRule="auto"/>
        <w:rPr>
          <w:rFonts w:ascii="Arial" w:hAnsi="Arial" w:cs="Arial"/>
          <w:color w:val="000000" w:themeColor="text1"/>
          <w:sz w:val="20"/>
          <w:szCs w:val="20"/>
        </w:rPr>
      </w:pPr>
      <w:r w:rsidRPr="000F07FD">
        <w:rPr>
          <w:rFonts w:ascii="Arial" w:hAnsi="Arial" w:cs="Arial"/>
          <w:color w:val="000000" w:themeColor="text1"/>
          <w:sz w:val="20"/>
          <w:szCs w:val="20"/>
        </w:rPr>
        <w:t>______________________________________________________________________________________</w:t>
      </w:r>
    </w:p>
    <w:p w14:paraId="17D11A93" w14:textId="77777777" w:rsidR="000F07FD" w:rsidRPr="000F07FD" w:rsidRDefault="000F07FD" w:rsidP="002E730E">
      <w:pPr>
        <w:spacing w:line="276" w:lineRule="auto"/>
        <w:rPr>
          <w:rFonts w:ascii="Arial" w:hAnsi="Arial" w:cs="Arial"/>
          <w:color w:val="000000" w:themeColor="text1"/>
          <w:sz w:val="20"/>
          <w:szCs w:val="20"/>
        </w:rPr>
      </w:pPr>
    </w:p>
    <w:p w14:paraId="44F5AC6B" w14:textId="193A3BF7" w:rsidR="000F07FD" w:rsidRDefault="00075674" w:rsidP="002E730E">
      <w:pPr>
        <w:spacing w:line="276" w:lineRule="auto"/>
        <w:rPr>
          <w:rFonts w:ascii="Arial" w:hAnsi="Arial" w:cs="Arial"/>
          <w:color w:val="1F497D" w:themeColor="text2"/>
          <w:sz w:val="16"/>
          <w:szCs w:val="16"/>
        </w:rPr>
      </w:pPr>
      <w:r w:rsidRPr="002E730E">
        <w:rPr>
          <w:rFonts w:ascii="Arial" w:hAnsi="Arial" w:cs="Arial"/>
          <w:b/>
          <w:bCs/>
          <w:sz w:val="20"/>
          <w:szCs w:val="20"/>
          <w:u w:val="single"/>
        </w:rPr>
        <w:t>COURSE HOMEWORK POLICY:</w:t>
      </w:r>
      <w:r w:rsidRPr="002E730E">
        <w:rPr>
          <w:rFonts w:ascii="Arial" w:hAnsi="Arial" w:cs="Arial"/>
          <w:sz w:val="20"/>
          <w:szCs w:val="20"/>
        </w:rPr>
        <w:t xml:space="preserve"> </w:t>
      </w:r>
      <w:r w:rsidRPr="000F07FD">
        <w:rPr>
          <w:rFonts w:ascii="Arial" w:hAnsi="Arial" w:cs="Arial"/>
          <w:color w:val="1F497D" w:themeColor="text2"/>
          <w:sz w:val="16"/>
          <w:szCs w:val="16"/>
        </w:rPr>
        <w:t>This is an overview of homework distribution schedule and the process for completion and collection.  This policy is consistent with the school-wide policy (to-be-finalized) and hold students accountable but also supports them, and does so both in-school and remotely</w:t>
      </w:r>
    </w:p>
    <w:p w14:paraId="6A1B2B13" w14:textId="0DFC0895" w:rsidR="000F07FD" w:rsidRPr="00564E04" w:rsidRDefault="00240FD3" w:rsidP="00DB4685">
      <w:pPr>
        <w:spacing w:line="480" w:lineRule="auto"/>
        <w:rPr>
          <w:rFonts w:ascii="Arial" w:hAnsi="Arial" w:cs="Arial"/>
          <w:color w:val="000000" w:themeColor="text1"/>
          <w:sz w:val="16"/>
          <w:szCs w:val="16"/>
        </w:rPr>
      </w:pPr>
      <w:r w:rsidRPr="00564E04">
        <w:rPr>
          <w:rFonts w:ascii="Arial" w:hAnsi="Arial" w:cs="Arial"/>
          <w:color w:val="000000" w:themeColor="text1"/>
          <w:sz w:val="16"/>
          <w:szCs w:val="16"/>
        </w:rPr>
        <w:t>Daily assignments including exit tickets are expected to be completed during class time</w:t>
      </w:r>
    </w:p>
    <w:p w14:paraId="0CE5FFB6" w14:textId="77777777" w:rsidR="00564E04" w:rsidRPr="00564E04" w:rsidRDefault="00240FD3" w:rsidP="00DB4685">
      <w:pPr>
        <w:spacing w:line="480" w:lineRule="auto"/>
        <w:rPr>
          <w:rFonts w:ascii="Arial" w:hAnsi="Arial" w:cs="Arial"/>
          <w:color w:val="000000" w:themeColor="text1"/>
          <w:sz w:val="16"/>
          <w:szCs w:val="16"/>
        </w:rPr>
      </w:pPr>
      <w:r w:rsidRPr="00564E04">
        <w:rPr>
          <w:rFonts w:ascii="Arial" w:hAnsi="Arial" w:cs="Arial"/>
          <w:color w:val="000000" w:themeColor="text1"/>
          <w:sz w:val="16"/>
          <w:szCs w:val="16"/>
        </w:rPr>
        <w:t xml:space="preserve">Homework assignments for this course are given an appropriate deadline and students are expected to turn in work by that deadline. </w:t>
      </w:r>
    </w:p>
    <w:p w14:paraId="1512D4EE" w14:textId="77777777" w:rsidR="00564E04" w:rsidRPr="00564E04" w:rsidRDefault="00240FD3" w:rsidP="00DB4685">
      <w:pPr>
        <w:spacing w:line="480" w:lineRule="auto"/>
        <w:rPr>
          <w:rFonts w:ascii="Arial" w:hAnsi="Arial" w:cs="Arial"/>
          <w:color w:val="000000" w:themeColor="text1"/>
          <w:sz w:val="16"/>
          <w:szCs w:val="16"/>
        </w:rPr>
      </w:pPr>
      <w:r w:rsidRPr="00564E04">
        <w:rPr>
          <w:rFonts w:ascii="Arial" w:hAnsi="Arial" w:cs="Arial"/>
          <w:color w:val="000000" w:themeColor="text1"/>
          <w:sz w:val="16"/>
          <w:szCs w:val="16"/>
        </w:rPr>
        <w:t xml:space="preserve">Any work handed in late will automatically lose points that accumulate for each day that an assignment in late. </w:t>
      </w:r>
    </w:p>
    <w:p w14:paraId="49A8F12B" w14:textId="77777777" w:rsidR="00564E04" w:rsidRPr="00564E04" w:rsidRDefault="00240FD3" w:rsidP="00DB4685">
      <w:pPr>
        <w:spacing w:line="480" w:lineRule="auto"/>
        <w:rPr>
          <w:rFonts w:ascii="Arial" w:hAnsi="Arial" w:cs="Arial"/>
          <w:color w:val="000000" w:themeColor="text1"/>
          <w:sz w:val="16"/>
          <w:szCs w:val="16"/>
        </w:rPr>
      </w:pPr>
      <w:r w:rsidRPr="00564E04">
        <w:rPr>
          <w:rFonts w:ascii="Arial" w:hAnsi="Arial" w:cs="Arial"/>
          <w:color w:val="000000" w:themeColor="text1"/>
          <w:sz w:val="16"/>
          <w:szCs w:val="16"/>
        </w:rPr>
        <w:t xml:space="preserve">Any work handed in after one week past the due date will be marked as either pass (65) or fail (60). </w:t>
      </w:r>
    </w:p>
    <w:p w14:paraId="77811133" w14:textId="576BBA66" w:rsidR="000F07FD" w:rsidRDefault="00240FD3" w:rsidP="00DB4685">
      <w:pPr>
        <w:spacing w:line="480" w:lineRule="auto"/>
        <w:rPr>
          <w:rFonts w:ascii="Arial" w:hAnsi="Arial" w:cs="Arial"/>
          <w:color w:val="000000" w:themeColor="text1"/>
          <w:sz w:val="16"/>
          <w:szCs w:val="16"/>
        </w:rPr>
      </w:pPr>
      <w:r w:rsidRPr="00564E04">
        <w:rPr>
          <w:rFonts w:ascii="Arial" w:hAnsi="Arial" w:cs="Arial"/>
          <w:color w:val="000000" w:themeColor="text1"/>
          <w:sz w:val="16"/>
          <w:szCs w:val="16"/>
        </w:rPr>
        <w:t>Incomplete assignments will be marked 55-60 depending on their level of incompletion, and missing assignments will be marked as 45</w:t>
      </w:r>
      <w:r w:rsidR="00564E04" w:rsidRPr="00564E04">
        <w:rPr>
          <w:rFonts w:ascii="Arial" w:hAnsi="Arial" w:cs="Arial"/>
          <w:color w:val="000000" w:themeColor="text1"/>
          <w:sz w:val="16"/>
          <w:szCs w:val="16"/>
        </w:rPr>
        <w:t>.</w:t>
      </w:r>
    </w:p>
    <w:p w14:paraId="5ADAC96C" w14:textId="77777777" w:rsidR="00DB4685" w:rsidRPr="00564E04" w:rsidRDefault="00DB4685" w:rsidP="00DB4685">
      <w:pPr>
        <w:spacing w:line="480" w:lineRule="auto"/>
        <w:rPr>
          <w:rFonts w:ascii="Arial" w:hAnsi="Arial" w:cs="Arial"/>
          <w:color w:val="000000" w:themeColor="text1"/>
          <w:sz w:val="16"/>
          <w:szCs w:val="16"/>
        </w:rPr>
      </w:pPr>
    </w:p>
    <w:p w14:paraId="4D5156C9" w14:textId="1CB71284" w:rsidR="000F07FD" w:rsidRPr="000F07FD" w:rsidRDefault="000F07FD" w:rsidP="002E730E">
      <w:pPr>
        <w:spacing w:line="276" w:lineRule="auto"/>
        <w:rPr>
          <w:rFonts w:ascii="Arial" w:hAnsi="Arial" w:cs="Arial"/>
          <w:color w:val="000000" w:themeColor="text1"/>
          <w:sz w:val="20"/>
          <w:szCs w:val="20"/>
        </w:rPr>
      </w:pPr>
      <w:r w:rsidRPr="000F07FD">
        <w:rPr>
          <w:rFonts w:ascii="Arial" w:hAnsi="Arial" w:cs="Arial"/>
          <w:color w:val="000000" w:themeColor="text1"/>
          <w:sz w:val="20"/>
          <w:szCs w:val="20"/>
        </w:rPr>
        <w:t>___________________________________________________________________________________________</w:t>
      </w:r>
    </w:p>
    <w:sectPr w:rsidR="000F07FD" w:rsidRPr="000F07FD" w:rsidSect="00245C98">
      <w:headerReference w:type="default" r:id="rId7"/>
      <w:pgSz w:w="12240" w:h="15840"/>
      <w:pgMar w:top="720" w:right="1008" w:bottom="720" w:left="100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07268" w14:textId="77777777" w:rsidR="00D36FEB" w:rsidRDefault="00D36FEB" w:rsidP="001F3C8D">
      <w:r>
        <w:separator/>
      </w:r>
    </w:p>
  </w:endnote>
  <w:endnote w:type="continuationSeparator" w:id="0">
    <w:p w14:paraId="3527EB52" w14:textId="77777777" w:rsidR="00D36FEB" w:rsidRDefault="00D36FEB" w:rsidP="001F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Condensed">
    <w:altName w:val="Avenir Next Condensed"/>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53F9D" w14:textId="77777777" w:rsidR="00D36FEB" w:rsidRDefault="00D36FEB" w:rsidP="001F3C8D">
      <w:r>
        <w:separator/>
      </w:r>
    </w:p>
  </w:footnote>
  <w:footnote w:type="continuationSeparator" w:id="0">
    <w:p w14:paraId="2660A34A" w14:textId="77777777" w:rsidR="00D36FEB" w:rsidRDefault="00D36FEB" w:rsidP="001F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0EF1" w14:textId="54304F84" w:rsidR="00B47982" w:rsidRPr="00075674" w:rsidRDefault="00B47982" w:rsidP="001F3C8D">
    <w:pPr>
      <w:jc w:val="center"/>
      <w:rPr>
        <w:rFonts w:ascii="Arial" w:hAnsi="Arial" w:cs="Arial"/>
        <w:smallCaps/>
      </w:rPr>
    </w:pPr>
    <w:r w:rsidRPr="00075674">
      <w:rPr>
        <w:rFonts w:ascii="Arial" w:hAnsi="Arial" w:cs="Arial"/>
        <w:b/>
        <w:smallCaps/>
      </w:rPr>
      <w:t>B</w:t>
    </w:r>
    <w:r w:rsidR="00EC51D9" w:rsidRPr="00075674">
      <w:rPr>
        <w:rFonts w:ascii="Arial" w:hAnsi="Arial" w:cs="Arial"/>
        <w:b/>
        <w:smallCaps/>
      </w:rPr>
      <w:t>CAM</w:t>
    </w:r>
    <w:r w:rsidR="00075674">
      <w:rPr>
        <w:rFonts w:ascii="Arial" w:hAnsi="Arial" w:cs="Arial"/>
        <w:b/>
        <w:smallCaps/>
      </w:rPr>
      <w:t>HS</w:t>
    </w:r>
    <w:r w:rsidR="00EC51D9" w:rsidRPr="00075674">
      <w:rPr>
        <w:rFonts w:ascii="Arial" w:hAnsi="Arial" w:cs="Arial"/>
        <w:b/>
        <w:smallCaps/>
      </w:rPr>
      <w:t xml:space="preserve"> Course Overview: 2020</w:t>
    </w:r>
    <w:r w:rsidR="00812E85" w:rsidRPr="00075674">
      <w:rPr>
        <w:rFonts w:ascii="Arial" w:hAnsi="Arial" w:cs="Arial"/>
        <w:b/>
        <w:smallCaps/>
      </w:rPr>
      <w:t>-20</w:t>
    </w:r>
    <w:r w:rsidR="00303A9A" w:rsidRPr="00075674">
      <w:rPr>
        <w:rFonts w:ascii="Arial" w:hAnsi="Arial" w:cs="Arial"/>
        <w:b/>
        <w:smallCaps/>
      </w:rPr>
      <w:t>2</w:t>
    </w:r>
    <w:r w:rsidR="00EC51D9" w:rsidRPr="00075674">
      <w:rPr>
        <w:rFonts w:ascii="Arial" w:hAnsi="Arial" w:cs="Arial"/>
        <w:b/>
        <w:smallCaps/>
      </w:rPr>
      <w:t>1</w:t>
    </w:r>
  </w:p>
  <w:p w14:paraId="14C6132A" w14:textId="4C7764FB" w:rsidR="00B47982" w:rsidRPr="00075674" w:rsidRDefault="00B47982" w:rsidP="001F3C8D">
    <w:pPr>
      <w:pStyle w:val="Heading2"/>
      <w:rPr>
        <w:rFonts w:ascii="Arial" w:hAnsi="Arial" w:cs="Arial"/>
        <w:smallCaps/>
      </w:rPr>
    </w:pPr>
    <w:r w:rsidRPr="00075674">
      <w:rPr>
        <w:rFonts w:ascii="Arial" w:hAnsi="Arial" w:cs="Arial"/>
        <w:smallCaps/>
      </w:rPr>
      <w:t>Course Title</w:t>
    </w:r>
    <w:r w:rsidR="00075674">
      <w:rPr>
        <w:rFonts w:ascii="Arial" w:hAnsi="Arial" w:cs="Arial"/>
        <w:smallCaps/>
      </w:rPr>
      <w:t xml:space="preserve">: </w:t>
    </w:r>
    <w:r w:rsidR="000F07FD">
      <w:rPr>
        <w:rFonts w:ascii="Arial" w:hAnsi="Arial" w:cs="Arial"/>
        <w:smallCaps/>
      </w:rPr>
      <w:t xml:space="preserve">Studio Art 1 </w:t>
    </w:r>
    <w:r w:rsidR="000F07FD">
      <w:rPr>
        <w:rFonts w:ascii="Arial" w:hAnsi="Arial" w:cs="Arial"/>
        <w:smallCaps/>
      </w:rPr>
      <w:tab/>
    </w:r>
    <w:r w:rsidR="000F07FD" w:rsidRPr="00075674">
      <w:rPr>
        <w:rFonts w:ascii="Arial" w:hAnsi="Arial" w:cs="Arial"/>
        <w:smallCaps/>
      </w:rPr>
      <w:t>Grade:</w:t>
    </w:r>
    <w:r w:rsidR="000F07FD">
      <w:rPr>
        <w:rFonts w:ascii="Arial" w:hAnsi="Arial" w:cs="Arial"/>
        <w:b w:val="0"/>
        <w:smallCaps/>
      </w:rPr>
      <w:t xml:space="preserve"> 9</w:t>
    </w:r>
    <w:r w:rsidR="000F07FD" w:rsidRPr="000F07FD">
      <w:rPr>
        <w:rFonts w:ascii="Arial" w:hAnsi="Arial" w:cs="Arial"/>
        <w:b w:val="0"/>
        <w:smallCaps/>
        <w:vertAlign w:val="superscript"/>
      </w:rPr>
      <w:t>th</w:t>
    </w:r>
    <w:r w:rsidR="000F07FD">
      <w:rPr>
        <w:rFonts w:ascii="Arial" w:hAnsi="Arial" w:cs="Arial"/>
        <w:smallCaps/>
      </w:rPr>
      <w:t xml:space="preserve"> </w:t>
    </w:r>
    <w:r w:rsidR="000F07FD">
      <w:rPr>
        <w:rFonts w:ascii="Arial" w:hAnsi="Arial" w:cs="Arial"/>
        <w:smallCaps/>
      </w:rPr>
      <w:tab/>
    </w:r>
    <w:r w:rsidR="000F07FD" w:rsidRPr="00075674">
      <w:rPr>
        <w:rFonts w:ascii="Arial" w:hAnsi="Arial" w:cs="Arial"/>
        <w:smallCaps/>
      </w:rPr>
      <w:t xml:space="preserve">Room #: </w:t>
    </w:r>
    <w:r w:rsidR="000F07FD">
      <w:rPr>
        <w:rFonts w:ascii="Arial" w:hAnsi="Arial" w:cs="Arial"/>
        <w:smallCaps/>
      </w:rPr>
      <w:t xml:space="preserve">307 </w:t>
    </w:r>
    <w:r w:rsidR="000F07FD">
      <w:rPr>
        <w:rFonts w:ascii="Arial" w:hAnsi="Arial" w:cs="Arial"/>
        <w:smallCaps/>
      </w:rPr>
      <w:tab/>
    </w:r>
    <w:r w:rsidRPr="00075674">
      <w:rPr>
        <w:rFonts w:ascii="Arial" w:hAnsi="Arial" w:cs="Arial"/>
        <w:smallCaps/>
      </w:rPr>
      <w:t>Teacher</w:t>
    </w:r>
    <w:r w:rsidR="008F24EF" w:rsidRPr="00075674">
      <w:rPr>
        <w:rFonts w:ascii="Arial" w:hAnsi="Arial" w:cs="Arial"/>
        <w:smallCaps/>
      </w:rPr>
      <w:t>(s)</w:t>
    </w:r>
    <w:r w:rsidRPr="00075674">
      <w:rPr>
        <w:rFonts w:ascii="Arial" w:hAnsi="Arial" w:cs="Arial"/>
        <w:smallCaps/>
      </w:rPr>
      <w:t xml:space="preserve">: </w:t>
    </w:r>
    <w:r w:rsidR="000F07FD">
      <w:rPr>
        <w:rFonts w:ascii="Arial" w:hAnsi="Arial" w:cs="Arial"/>
        <w:smallCaps/>
      </w:rPr>
      <w:t>Martinez</w:t>
    </w:r>
  </w:p>
  <w:p w14:paraId="0DD9E882" w14:textId="479B1473" w:rsidR="00B47982" w:rsidRPr="00075674" w:rsidRDefault="000F07FD" w:rsidP="001F3C8D">
    <w:pPr>
      <w:pStyle w:val="Header"/>
      <w:rPr>
        <w:rFonts w:ascii="Arial" w:hAnsi="Arial" w:cs="Arial"/>
      </w:rPr>
    </w:pPr>
    <w:r>
      <w:rPr>
        <w:rFonts w:ascii="Arial" w:hAnsi="Arial" w:cs="Arial"/>
        <w:smallCaps/>
      </w:rPr>
      <w:tab/>
    </w:r>
    <w:r w:rsidR="00A82ECC" w:rsidRPr="00075674">
      <w:rPr>
        <w:rFonts w:ascii="Arial" w:hAnsi="Arial" w:cs="Arial"/>
        <w:b/>
        <w:smallCaps/>
      </w:rPr>
      <w:t>T</w:t>
    </w:r>
    <w:r w:rsidR="00B47982" w:rsidRPr="00075674">
      <w:rPr>
        <w:rFonts w:ascii="Arial" w:hAnsi="Arial" w:cs="Arial"/>
        <w:b/>
        <w:smallCaps/>
      </w:rPr>
      <w:t>eacher</w:t>
    </w:r>
    <w:r w:rsidR="008F24EF" w:rsidRPr="00075674">
      <w:rPr>
        <w:rFonts w:ascii="Arial" w:hAnsi="Arial" w:cs="Arial"/>
        <w:b/>
        <w:smallCaps/>
      </w:rPr>
      <w:t>(s)</w:t>
    </w:r>
    <w:r w:rsidR="00B47982" w:rsidRPr="00075674">
      <w:rPr>
        <w:rFonts w:ascii="Arial" w:hAnsi="Arial" w:cs="Arial"/>
        <w:b/>
        <w:smallCaps/>
      </w:rPr>
      <w:t xml:space="preserve"> BCAM Email</w:t>
    </w:r>
    <w:r w:rsidR="008F24EF" w:rsidRPr="00075674">
      <w:rPr>
        <w:rFonts w:ascii="Arial" w:hAnsi="Arial" w:cs="Arial"/>
        <w:b/>
        <w:smallCaps/>
      </w:rPr>
      <w:t>(s)</w:t>
    </w:r>
    <w:r w:rsidR="00B47982" w:rsidRPr="00075674">
      <w:rPr>
        <w:rFonts w:ascii="Arial" w:hAnsi="Arial" w:cs="Arial"/>
        <w:b/>
        <w:smallCaps/>
      </w:rPr>
      <w:t>:</w:t>
    </w:r>
    <w:r w:rsidR="00B47982" w:rsidRPr="00075674">
      <w:rPr>
        <w:rFonts w:ascii="Arial" w:hAnsi="Arial" w:cs="Arial"/>
        <w:smallCaps/>
      </w:rPr>
      <w:t xml:space="preserve"> </w:t>
    </w:r>
    <w:hyperlink r:id="rId1" w:history="1">
      <w:r w:rsidRPr="007659FF">
        <w:rPr>
          <w:rStyle w:val="Hyperlink"/>
          <w:rFonts w:ascii="Arial" w:hAnsi="Arial" w:cs="Arial"/>
          <w:smallCaps/>
        </w:rPr>
        <w:t>DMartinez4@bcamhs.org</w:t>
      </w:r>
    </w:hyperlink>
    <w:r>
      <w:rPr>
        <w:rFonts w:ascii="Arial" w:hAnsi="Arial" w:cs="Arial"/>
        <w:smallCaps/>
      </w:rPr>
      <w:t xml:space="preserve"> / </w:t>
    </w:r>
    <w:hyperlink r:id="rId2" w:history="1">
      <w:r w:rsidRPr="007659FF">
        <w:rPr>
          <w:rStyle w:val="Hyperlink"/>
          <w:rFonts w:ascii="Arial" w:hAnsi="Arial" w:cs="Arial"/>
          <w:smallCaps/>
        </w:rPr>
        <w:t>DMartinez4@schools.nyc.gov</w:t>
      </w:r>
    </w:hyperlink>
    <w:r>
      <w:rPr>
        <w:rFonts w:ascii="Arial" w:hAnsi="Arial" w:cs="Arial"/>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941"/>
    <w:multiLevelType w:val="hybridMultilevel"/>
    <w:tmpl w:val="0D7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926"/>
    <w:multiLevelType w:val="hybridMultilevel"/>
    <w:tmpl w:val="EA5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E4FC3"/>
    <w:multiLevelType w:val="hybridMultilevel"/>
    <w:tmpl w:val="7B8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97C95"/>
    <w:multiLevelType w:val="hybridMultilevel"/>
    <w:tmpl w:val="609E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E5A93"/>
    <w:multiLevelType w:val="hybridMultilevel"/>
    <w:tmpl w:val="EDA0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A0055"/>
    <w:multiLevelType w:val="hybridMultilevel"/>
    <w:tmpl w:val="F2BE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D568B"/>
    <w:multiLevelType w:val="hybridMultilevel"/>
    <w:tmpl w:val="9D2E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E2AA2"/>
    <w:multiLevelType w:val="hybridMultilevel"/>
    <w:tmpl w:val="6320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4241F"/>
    <w:multiLevelType w:val="hybridMultilevel"/>
    <w:tmpl w:val="E3B6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97147"/>
    <w:multiLevelType w:val="hybridMultilevel"/>
    <w:tmpl w:val="EA58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56EC8"/>
    <w:multiLevelType w:val="hybridMultilevel"/>
    <w:tmpl w:val="9E4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94B90"/>
    <w:multiLevelType w:val="hybridMultilevel"/>
    <w:tmpl w:val="2494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F6BC7"/>
    <w:multiLevelType w:val="hybridMultilevel"/>
    <w:tmpl w:val="0804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F559B"/>
    <w:multiLevelType w:val="hybridMultilevel"/>
    <w:tmpl w:val="679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103D9"/>
    <w:multiLevelType w:val="hybridMultilevel"/>
    <w:tmpl w:val="88D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545D3"/>
    <w:multiLevelType w:val="hybridMultilevel"/>
    <w:tmpl w:val="F01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36136"/>
    <w:multiLevelType w:val="hybridMultilevel"/>
    <w:tmpl w:val="2A8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B48FC"/>
    <w:multiLevelType w:val="hybridMultilevel"/>
    <w:tmpl w:val="3AE4CF06"/>
    <w:lvl w:ilvl="0" w:tplc="2F02A930">
      <w:start w:val="2"/>
      <w:numFmt w:val="bullet"/>
      <w:lvlText w:val=""/>
      <w:lvlJc w:val="left"/>
      <w:pPr>
        <w:tabs>
          <w:tab w:val="num" w:pos="360"/>
        </w:tabs>
        <w:ind w:left="360" w:hanging="360"/>
      </w:pPr>
      <w:rPr>
        <w:rFonts w:ascii="Symbol" w:hAnsi="Symbol" w:hint="default"/>
        <w:sz w:val="28"/>
      </w:rPr>
    </w:lvl>
    <w:lvl w:ilvl="1" w:tplc="3208752A">
      <w:start w:val="2"/>
      <w:numFmt w:val="bullet"/>
      <w:lvlText w:val=""/>
      <w:lvlJc w:val="left"/>
      <w:pPr>
        <w:tabs>
          <w:tab w:val="num" w:pos="1440"/>
        </w:tabs>
        <w:ind w:left="1440" w:hanging="1296"/>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E1BF0"/>
    <w:multiLevelType w:val="hybridMultilevel"/>
    <w:tmpl w:val="06F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A5118"/>
    <w:multiLevelType w:val="hybridMultilevel"/>
    <w:tmpl w:val="FB1ADE3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CD4536"/>
    <w:multiLevelType w:val="hybridMultilevel"/>
    <w:tmpl w:val="BF4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3"/>
  </w:num>
  <w:num w:numId="4">
    <w:abstractNumId w:val="20"/>
  </w:num>
  <w:num w:numId="5">
    <w:abstractNumId w:val="7"/>
  </w:num>
  <w:num w:numId="6">
    <w:abstractNumId w:val="0"/>
  </w:num>
  <w:num w:numId="7">
    <w:abstractNumId w:val="14"/>
  </w:num>
  <w:num w:numId="8">
    <w:abstractNumId w:val="5"/>
  </w:num>
  <w:num w:numId="9">
    <w:abstractNumId w:val="18"/>
  </w:num>
  <w:num w:numId="10">
    <w:abstractNumId w:val="10"/>
  </w:num>
  <w:num w:numId="11">
    <w:abstractNumId w:val="1"/>
  </w:num>
  <w:num w:numId="12">
    <w:abstractNumId w:val="4"/>
  </w:num>
  <w:num w:numId="13">
    <w:abstractNumId w:val="8"/>
  </w:num>
  <w:num w:numId="14">
    <w:abstractNumId w:val="3"/>
  </w:num>
  <w:num w:numId="15">
    <w:abstractNumId w:val="15"/>
  </w:num>
  <w:num w:numId="16">
    <w:abstractNumId w:val="16"/>
  </w:num>
  <w:num w:numId="17">
    <w:abstractNumId w:val="12"/>
  </w:num>
  <w:num w:numId="18">
    <w:abstractNumId w:val="2"/>
  </w:num>
  <w:num w:numId="19">
    <w:abstractNumId w:val="6"/>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C8"/>
    <w:rsid w:val="000064ED"/>
    <w:rsid w:val="000207D7"/>
    <w:rsid w:val="00062978"/>
    <w:rsid w:val="00075674"/>
    <w:rsid w:val="000D6CB3"/>
    <w:rsid w:val="000E3D00"/>
    <w:rsid w:val="000F07FD"/>
    <w:rsid w:val="001757AA"/>
    <w:rsid w:val="001D5795"/>
    <w:rsid w:val="001F3C8D"/>
    <w:rsid w:val="00240FD3"/>
    <w:rsid w:val="00245C98"/>
    <w:rsid w:val="00272108"/>
    <w:rsid w:val="002A348D"/>
    <w:rsid w:val="002D2B35"/>
    <w:rsid w:val="002E730E"/>
    <w:rsid w:val="00303A9A"/>
    <w:rsid w:val="0039324B"/>
    <w:rsid w:val="003C1CCA"/>
    <w:rsid w:val="004214D2"/>
    <w:rsid w:val="004337AB"/>
    <w:rsid w:val="00450602"/>
    <w:rsid w:val="0046719A"/>
    <w:rsid w:val="004D6EF9"/>
    <w:rsid w:val="005046F0"/>
    <w:rsid w:val="00507DC8"/>
    <w:rsid w:val="005279C0"/>
    <w:rsid w:val="00564E04"/>
    <w:rsid w:val="0057001A"/>
    <w:rsid w:val="005E3BAB"/>
    <w:rsid w:val="005F2E32"/>
    <w:rsid w:val="00602735"/>
    <w:rsid w:val="006034F9"/>
    <w:rsid w:val="00606672"/>
    <w:rsid w:val="00637988"/>
    <w:rsid w:val="006518F4"/>
    <w:rsid w:val="0067335D"/>
    <w:rsid w:val="00681B39"/>
    <w:rsid w:val="006E2C9F"/>
    <w:rsid w:val="0075243E"/>
    <w:rsid w:val="0077415F"/>
    <w:rsid w:val="007C0D92"/>
    <w:rsid w:val="007F60CC"/>
    <w:rsid w:val="00812E85"/>
    <w:rsid w:val="0082245E"/>
    <w:rsid w:val="00844B14"/>
    <w:rsid w:val="008635F9"/>
    <w:rsid w:val="00871E6D"/>
    <w:rsid w:val="0087250A"/>
    <w:rsid w:val="00877EBA"/>
    <w:rsid w:val="008F044F"/>
    <w:rsid w:val="008F24EF"/>
    <w:rsid w:val="008F281D"/>
    <w:rsid w:val="009073C6"/>
    <w:rsid w:val="00920F76"/>
    <w:rsid w:val="00954C99"/>
    <w:rsid w:val="009551DF"/>
    <w:rsid w:val="009B77AE"/>
    <w:rsid w:val="009C22B3"/>
    <w:rsid w:val="009D5BF2"/>
    <w:rsid w:val="009D7EFC"/>
    <w:rsid w:val="00A0152E"/>
    <w:rsid w:val="00A82ECC"/>
    <w:rsid w:val="00AA3671"/>
    <w:rsid w:val="00AB0F13"/>
    <w:rsid w:val="00B15BBB"/>
    <w:rsid w:val="00B241E1"/>
    <w:rsid w:val="00B267C6"/>
    <w:rsid w:val="00B46689"/>
    <w:rsid w:val="00B469D9"/>
    <w:rsid w:val="00B47982"/>
    <w:rsid w:val="00B6696B"/>
    <w:rsid w:val="00BC223D"/>
    <w:rsid w:val="00BD40E7"/>
    <w:rsid w:val="00C604DD"/>
    <w:rsid w:val="00C63D18"/>
    <w:rsid w:val="00C67156"/>
    <w:rsid w:val="00C72149"/>
    <w:rsid w:val="00C87066"/>
    <w:rsid w:val="00C94F63"/>
    <w:rsid w:val="00D00695"/>
    <w:rsid w:val="00D14EF8"/>
    <w:rsid w:val="00D36FEB"/>
    <w:rsid w:val="00DB4685"/>
    <w:rsid w:val="00E02CF3"/>
    <w:rsid w:val="00E25A7A"/>
    <w:rsid w:val="00E265DD"/>
    <w:rsid w:val="00E27229"/>
    <w:rsid w:val="00E84E0F"/>
    <w:rsid w:val="00E91401"/>
    <w:rsid w:val="00EC51D9"/>
    <w:rsid w:val="00EF2CAA"/>
    <w:rsid w:val="00F00F2A"/>
    <w:rsid w:val="00F75F99"/>
    <w:rsid w:val="00FA23D6"/>
    <w:rsid w:val="00FC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C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C8"/>
    <w:rPr>
      <w:rFonts w:ascii="Times New Roman" w:eastAsia="Times New Roman" w:hAnsi="Times New Roman" w:cs="Times New Roman"/>
    </w:rPr>
  </w:style>
  <w:style w:type="paragraph" w:styleId="Heading1">
    <w:name w:val="heading 1"/>
    <w:basedOn w:val="Normal"/>
    <w:next w:val="Normal"/>
    <w:link w:val="Heading1Char"/>
    <w:uiPriority w:val="9"/>
    <w:qFormat/>
    <w:rsid w:val="000756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07DC8"/>
    <w:pPr>
      <w:keepNext/>
      <w:outlineLvl w:val="1"/>
    </w:pPr>
    <w:rPr>
      <w:rFonts w:ascii="Georgia" w:hAnsi="Georgia"/>
      <w:b/>
    </w:rPr>
  </w:style>
  <w:style w:type="paragraph" w:styleId="Heading3">
    <w:name w:val="heading 3"/>
    <w:basedOn w:val="Normal"/>
    <w:next w:val="Normal"/>
    <w:link w:val="Heading3Char"/>
    <w:uiPriority w:val="9"/>
    <w:unhideWhenUsed/>
    <w:qFormat/>
    <w:rsid w:val="0007567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015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7DC8"/>
    <w:rPr>
      <w:rFonts w:ascii="Georgia" w:eastAsia="Times New Roman" w:hAnsi="Georgia" w:cs="Times New Roman"/>
      <w:b/>
    </w:rPr>
  </w:style>
  <w:style w:type="table" w:styleId="TableGrid">
    <w:name w:val="Table Grid"/>
    <w:basedOn w:val="TableNormal"/>
    <w:uiPriority w:val="59"/>
    <w:rsid w:val="001F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C8D"/>
    <w:pPr>
      <w:tabs>
        <w:tab w:val="center" w:pos="4320"/>
        <w:tab w:val="right" w:pos="8640"/>
      </w:tabs>
    </w:pPr>
  </w:style>
  <w:style w:type="character" w:customStyle="1" w:styleId="HeaderChar">
    <w:name w:val="Header Char"/>
    <w:basedOn w:val="DefaultParagraphFont"/>
    <w:link w:val="Header"/>
    <w:uiPriority w:val="99"/>
    <w:rsid w:val="001F3C8D"/>
    <w:rPr>
      <w:rFonts w:ascii="Times New Roman" w:eastAsia="Times New Roman" w:hAnsi="Times New Roman" w:cs="Times New Roman"/>
    </w:rPr>
  </w:style>
  <w:style w:type="paragraph" w:styleId="Footer">
    <w:name w:val="footer"/>
    <w:basedOn w:val="Normal"/>
    <w:link w:val="FooterChar"/>
    <w:uiPriority w:val="99"/>
    <w:unhideWhenUsed/>
    <w:rsid w:val="001F3C8D"/>
    <w:pPr>
      <w:tabs>
        <w:tab w:val="center" w:pos="4320"/>
        <w:tab w:val="right" w:pos="8640"/>
      </w:tabs>
    </w:pPr>
  </w:style>
  <w:style w:type="character" w:customStyle="1" w:styleId="FooterChar">
    <w:name w:val="Footer Char"/>
    <w:basedOn w:val="DefaultParagraphFont"/>
    <w:link w:val="Footer"/>
    <w:uiPriority w:val="99"/>
    <w:rsid w:val="001F3C8D"/>
    <w:rPr>
      <w:rFonts w:ascii="Times New Roman" w:eastAsia="Times New Roman" w:hAnsi="Times New Roman" w:cs="Times New Roman"/>
    </w:rPr>
  </w:style>
  <w:style w:type="paragraph" w:styleId="ListParagraph">
    <w:name w:val="List Paragraph"/>
    <w:basedOn w:val="Normal"/>
    <w:uiPriority w:val="34"/>
    <w:qFormat/>
    <w:rsid w:val="0087250A"/>
    <w:pPr>
      <w:ind w:left="720"/>
      <w:contextualSpacing/>
    </w:pPr>
  </w:style>
  <w:style w:type="paragraph" w:styleId="Title">
    <w:name w:val="Title"/>
    <w:basedOn w:val="Normal"/>
    <w:next w:val="Normal"/>
    <w:link w:val="TitleChar"/>
    <w:uiPriority w:val="10"/>
    <w:qFormat/>
    <w:rsid w:val="000756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6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567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75674"/>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F07FD"/>
    <w:rPr>
      <w:color w:val="0000FF" w:themeColor="hyperlink"/>
      <w:u w:val="single"/>
    </w:rPr>
  </w:style>
  <w:style w:type="character" w:customStyle="1" w:styleId="UnresolvedMention">
    <w:name w:val="Unresolved Mention"/>
    <w:basedOn w:val="DefaultParagraphFont"/>
    <w:uiPriority w:val="99"/>
    <w:rsid w:val="000F07FD"/>
    <w:rPr>
      <w:color w:val="605E5C"/>
      <w:shd w:val="clear" w:color="auto" w:fill="E1DFDD"/>
    </w:rPr>
  </w:style>
  <w:style w:type="paragraph" w:customStyle="1" w:styleId="Default">
    <w:name w:val="Default"/>
    <w:rsid w:val="00C87066"/>
    <w:pPr>
      <w:autoSpaceDE w:val="0"/>
      <w:autoSpaceDN w:val="0"/>
      <w:adjustRightInd w:val="0"/>
    </w:pPr>
    <w:rPr>
      <w:rFonts w:ascii="Avenir Next Condensed" w:hAnsi="Avenir Next Condensed" w:cs="Avenir Next Condensed"/>
      <w:color w:val="000000"/>
    </w:rPr>
  </w:style>
  <w:style w:type="character" w:customStyle="1" w:styleId="Heading4Char">
    <w:name w:val="Heading 4 Char"/>
    <w:basedOn w:val="DefaultParagraphFont"/>
    <w:link w:val="Heading4"/>
    <w:uiPriority w:val="9"/>
    <w:semiHidden/>
    <w:rsid w:val="00A0152E"/>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77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3935">
      <w:bodyDiv w:val="1"/>
      <w:marLeft w:val="0"/>
      <w:marRight w:val="0"/>
      <w:marTop w:val="0"/>
      <w:marBottom w:val="0"/>
      <w:divBdr>
        <w:top w:val="none" w:sz="0" w:space="0" w:color="auto"/>
        <w:left w:val="none" w:sz="0" w:space="0" w:color="auto"/>
        <w:bottom w:val="none" w:sz="0" w:space="0" w:color="auto"/>
        <w:right w:val="none" w:sz="0" w:space="0" w:color="auto"/>
      </w:divBdr>
    </w:div>
    <w:div w:id="553127654">
      <w:bodyDiv w:val="1"/>
      <w:marLeft w:val="0"/>
      <w:marRight w:val="0"/>
      <w:marTop w:val="0"/>
      <w:marBottom w:val="0"/>
      <w:divBdr>
        <w:top w:val="none" w:sz="0" w:space="0" w:color="auto"/>
        <w:left w:val="none" w:sz="0" w:space="0" w:color="auto"/>
        <w:bottom w:val="none" w:sz="0" w:space="0" w:color="auto"/>
        <w:right w:val="none" w:sz="0" w:space="0" w:color="auto"/>
      </w:divBdr>
    </w:div>
    <w:div w:id="761725444">
      <w:bodyDiv w:val="1"/>
      <w:marLeft w:val="0"/>
      <w:marRight w:val="0"/>
      <w:marTop w:val="0"/>
      <w:marBottom w:val="0"/>
      <w:divBdr>
        <w:top w:val="none" w:sz="0" w:space="0" w:color="auto"/>
        <w:left w:val="none" w:sz="0" w:space="0" w:color="auto"/>
        <w:bottom w:val="none" w:sz="0" w:space="0" w:color="auto"/>
        <w:right w:val="none" w:sz="0" w:space="0" w:color="auto"/>
      </w:divBdr>
    </w:div>
    <w:div w:id="901522438">
      <w:bodyDiv w:val="1"/>
      <w:marLeft w:val="0"/>
      <w:marRight w:val="0"/>
      <w:marTop w:val="0"/>
      <w:marBottom w:val="0"/>
      <w:divBdr>
        <w:top w:val="none" w:sz="0" w:space="0" w:color="auto"/>
        <w:left w:val="none" w:sz="0" w:space="0" w:color="auto"/>
        <w:bottom w:val="none" w:sz="0" w:space="0" w:color="auto"/>
        <w:right w:val="none" w:sz="0" w:space="0" w:color="auto"/>
      </w:divBdr>
    </w:div>
    <w:div w:id="1312438804">
      <w:bodyDiv w:val="1"/>
      <w:marLeft w:val="0"/>
      <w:marRight w:val="0"/>
      <w:marTop w:val="0"/>
      <w:marBottom w:val="0"/>
      <w:divBdr>
        <w:top w:val="none" w:sz="0" w:space="0" w:color="auto"/>
        <w:left w:val="none" w:sz="0" w:space="0" w:color="auto"/>
        <w:bottom w:val="none" w:sz="0" w:space="0" w:color="auto"/>
        <w:right w:val="none" w:sz="0" w:space="0" w:color="auto"/>
      </w:divBdr>
    </w:div>
    <w:div w:id="1483737125">
      <w:bodyDiv w:val="1"/>
      <w:marLeft w:val="0"/>
      <w:marRight w:val="0"/>
      <w:marTop w:val="0"/>
      <w:marBottom w:val="0"/>
      <w:divBdr>
        <w:top w:val="none" w:sz="0" w:space="0" w:color="auto"/>
        <w:left w:val="none" w:sz="0" w:space="0" w:color="auto"/>
        <w:bottom w:val="none" w:sz="0" w:space="0" w:color="auto"/>
        <w:right w:val="none" w:sz="0" w:space="0" w:color="auto"/>
      </w:divBdr>
    </w:div>
    <w:div w:id="1612122803">
      <w:bodyDiv w:val="1"/>
      <w:marLeft w:val="0"/>
      <w:marRight w:val="0"/>
      <w:marTop w:val="0"/>
      <w:marBottom w:val="0"/>
      <w:divBdr>
        <w:top w:val="none" w:sz="0" w:space="0" w:color="auto"/>
        <w:left w:val="none" w:sz="0" w:space="0" w:color="auto"/>
        <w:bottom w:val="none" w:sz="0" w:space="0" w:color="auto"/>
        <w:right w:val="none" w:sz="0" w:space="0" w:color="auto"/>
      </w:divBdr>
    </w:div>
    <w:div w:id="1941182164">
      <w:bodyDiv w:val="1"/>
      <w:marLeft w:val="0"/>
      <w:marRight w:val="0"/>
      <w:marTop w:val="0"/>
      <w:marBottom w:val="0"/>
      <w:divBdr>
        <w:top w:val="none" w:sz="0" w:space="0" w:color="auto"/>
        <w:left w:val="none" w:sz="0" w:space="0" w:color="auto"/>
        <w:bottom w:val="none" w:sz="0" w:space="0" w:color="auto"/>
        <w:right w:val="none" w:sz="0" w:space="0" w:color="auto"/>
      </w:divBdr>
      <w:divsChild>
        <w:div w:id="1032924630">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Martinez4@schools.nyc.gov" TargetMode="External"/><Relationship Id="rId1" Type="http://schemas.openxmlformats.org/officeDocument/2006/relationships/hyperlink" Target="mailto:DMartinez4@bcam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Obrien James</cp:lastModifiedBy>
  <cp:revision>2</cp:revision>
  <cp:lastPrinted>2013-06-19T12:19:00Z</cp:lastPrinted>
  <dcterms:created xsi:type="dcterms:W3CDTF">2020-09-11T16:08:00Z</dcterms:created>
  <dcterms:modified xsi:type="dcterms:W3CDTF">2020-09-11T16:08:00Z</dcterms:modified>
</cp:coreProperties>
</file>