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7520" w14:textId="77777777" w:rsidR="0002431F" w:rsidRDefault="00796046">
      <w:pPr>
        <w:rPr>
          <w:rFonts w:ascii="Bookman Old Style" w:hAnsi="Bookman Old Style"/>
          <w:b/>
          <w:bCs/>
          <w:u w:val="single"/>
        </w:rPr>
      </w:pPr>
      <w:r>
        <w:rPr>
          <w:noProof/>
          <w:sz w:val="20"/>
        </w:rPr>
        <w:drawing>
          <wp:anchor distT="0" distB="0" distL="114300" distR="114300" simplePos="0" relativeHeight="251657728" behindDoc="0" locked="0" layoutInCell="1" allowOverlap="0" wp14:anchorId="08785E8D" wp14:editId="0CCFF070">
            <wp:simplePos x="0" y="0"/>
            <wp:positionH relativeFrom="column">
              <wp:posOffset>0</wp:posOffset>
            </wp:positionH>
            <wp:positionV relativeFrom="paragraph">
              <wp:posOffset>0</wp:posOffset>
            </wp:positionV>
            <wp:extent cx="1007110" cy="1257300"/>
            <wp:effectExtent l="0" t="0" r="889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711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9F4BDB" w14:textId="77777777" w:rsidR="0002431F" w:rsidRPr="00E558B3" w:rsidRDefault="0002431F">
      <w:pPr>
        <w:pStyle w:val="Heading3"/>
        <w:rPr>
          <w:rFonts w:ascii="Georgia" w:hAnsi="Georgia"/>
          <w:bCs w:val="0"/>
          <w:sz w:val="22"/>
          <w:szCs w:val="22"/>
        </w:rPr>
      </w:pPr>
      <w:r w:rsidRPr="00E558B3">
        <w:rPr>
          <w:rFonts w:ascii="Georgia" w:hAnsi="Georgia"/>
          <w:bCs w:val="0"/>
          <w:sz w:val="22"/>
          <w:szCs w:val="22"/>
        </w:rPr>
        <w:t>Flossmoor School District 161</w:t>
      </w:r>
    </w:p>
    <w:p w14:paraId="602DD484" w14:textId="77777777" w:rsidR="0002431F" w:rsidRPr="00E558B3" w:rsidRDefault="0002431F">
      <w:pPr>
        <w:jc w:val="right"/>
        <w:rPr>
          <w:rFonts w:ascii="Georgia" w:hAnsi="Georgia"/>
          <w:b/>
          <w:sz w:val="22"/>
          <w:szCs w:val="22"/>
        </w:rPr>
      </w:pPr>
      <w:r w:rsidRPr="00E558B3">
        <w:rPr>
          <w:rFonts w:ascii="Georgia" w:hAnsi="Georgia"/>
          <w:b/>
          <w:sz w:val="22"/>
          <w:szCs w:val="22"/>
        </w:rPr>
        <w:t>Parker Junior High School</w:t>
      </w:r>
    </w:p>
    <w:p w14:paraId="593EC27D" w14:textId="77777777" w:rsidR="0002431F" w:rsidRPr="00E558B3" w:rsidRDefault="003B6D0E">
      <w:pPr>
        <w:pStyle w:val="Heading7"/>
        <w:jc w:val="right"/>
        <w:rPr>
          <w:rFonts w:ascii="Georgia" w:hAnsi="Georgia"/>
          <w:szCs w:val="22"/>
        </w:rPr>
      </w:pPr>
      <w:r w:rsidRPr="00E558B3">
        <w:rPr>
          <w:rFonts w:ascii="Georgia" w:hAnsi="Georgia"/>
          <w:szCs w:val="22"/>
        </w:rPr>
        <w:t>Fred Hunter</w:t>
      </w:r>
      <w:r w:rsidR="00F36E13" w:rsidRPr="00E558B3">
        <w:rPr>
          <w:rFonts w:ascii="Georgia" w:hAnsi="Georgia"/>
          <w:szCs w:val="22"/>
        </w:rPr>
        <w:t>,</w:t>
      </w:r>
      <w:r w:rsidR="0002431F" w:rsidRPr="00E558B3">
        <w:rPr>
          <w:rFonts w:ascii="Georgia" w:hAnsi="Georgia"/>
          <w:szCs w:val="22"/>
        </w:rPr>
        <w:t xml:space="preserve"> Principal</w:t>
      </w:r>
    </w:p>
    <w:p w14:paraId="57B81CE3" w14:textId="77777777" w:rsidR="003B6D0E" w:rsidRPr="00E558B3" w:rsidRDefault="003B6D0E" w:rsidP="003B6D0E">
      <w:pPr>
        <w:jc w:val="right"/>
        <w:rPr>
          <w:rFonts w:ascii="Georgia" w:hAnsi="Georgia"/>
          <w:b/>
          <w:sz w:val="22"/>
          <w:szCs w:val="22"/>
        </w:rPr>
      </w:pPr>
      <w:r w:rsidRPr="00E558B3">
        <w:rPr>
          <w:rFonts w:ascii="Georgia" w:hAnsi="Georgia"/>
          <w:b/>
          <w:sz w:val="22"/>
          <w:szCs w:val="22"/>
        </w:rPr>
        <w:t>Jennifer Hartman</w:t>
      </w:r>
      <w:r w:rsidR="00A20D8D">
        <w:rPr>
          <w:rFonts w:ascii="Georgia" w:hAnsi="Georgia"/>
          <w:b/>
          <w:sz w:val="22"/>
          <w:szCs w:val="22"/>
        </w:rPr>
        <w:t>n</w:t>
      </w:r>
      <w:r w:rsidRPr="00E558B3">
        <w:rPr>
          <w:rFonts w:ascii="Georgia" w:hAnsi="Georgia"/>
          <w:b/>
          <w:sz w:val="22"/>
          <w:szCs w:val="22"/>
        </w:rPr>
        <w:t>, Assistant Principal</w:t>
      </w:r>
    </w:p>
    <w:p w14:paraId="4D390462" w14:textId="77777777" w:rsidR="003B6D0E" w:rsidRPr="00E558B3" w:rsidRDefault="003B6D0E" w:rsidP="003B6D0E">
      <w:pPr>
        <w:jc w:val="right"/>
        <w:rPr>
          <w:rFonts w:ascii="Georgia" w:hAnsi="Georgia"/>
          <w:b/>
          <w:sz w:val="22"/>
          <w:szCs w:val="22"/>
        </w:rPr>
      </w:pPr>
      <w:r w:rsidRPr="00E558B3">
        <w:rPr>
          <w:rFonts w:ascii="Georgia" w:hAnsi="Georgia"/>
          <w:b/>
          <w:sz w:val="22"/>
          <w:szCs w:val="22"/>
        </w:rPr>
        <w:t>Rebecca Williams, Assistant Principal</w:t>
      </w:r>
    </w:p>
    <w:p w14:paraId="1F6A0E3A" w14:textId="77777777" w:rsidR="003B6D0E" w:rsidRPr="00E558B3" w:rsidRDefault="003B6D0E" w:rsidP="003B6D0E">
      <w:pPr>
        <w:jc w:val="right"/>
        <w:rPr>
          <w:rFonts w:ascii="Georgia" w:hAnsi="Georgia"/>
          <w:b/>
          <w:sz w:val="22"/>
          <w:szCs w:val="22"/>
        </w:rPr>
      </w:pPr>
      <w:r w:rsidRPr="00E558B3">
        <w:rPr>
          <w:rFonts w:ascii="Georgia" w:hAnsi="Georgia"/>
          <w:b/>
          <w:sz w:val="22"/>
          <w:szCs w:val="22"/>
        </w:rPr>
        <w:t>Michelle Wisniewski, Case Manager</w:t>
      </w:r>
    </w:p>
    <w:p w14:paraId="42B08CC1" w14:textId="77777777" w:rsidR="0002431F" w:rsidRDefault="0002431F">
      <w:pPr>
        <w:rPr>
          <w:rFonts w:ascii="Bookman Old Style" w:hAnsi="Bookman Old Style"/>
          <w:b/>
        </w:rPr>
      </w:pPr>
    </w:p>
    <w:p w14:paraId="0A149F1C" w14:textId="77777777" w:rsidR="00E558B3" w:rsidRDefault="00E558B3" w:rsidP="006744A3">
      <w:pPr>
        <w:rPr>
          <w:rFonts w:ascii="Georgia" w:hAnsi="Georgia"/>
          <w:b/>
          <w:sz w:val="22"/>
          <w:szCs w:val="22"/>
        </w:rPr>
      </w:pPr>
    </w:p>
    <w:p w14:paraId="5428A43A" w14:textId="77777777" w:rsidR="00796046" w:rsidRPr="00796046" w:rsidRDefault="00796046" w:rsidP="00796046">
      <w:pPr>
        <w:rPr>
          <w:sz w:val="22"/>
          <w:szCs w:val="22"/>
        </w:rPr>
      </w:pPr>
      <w:r w:rsidRPr="00796046">
        <w:rPr>
          <w:sz w:val="22"/>
          <w:szCs w:val="22"/>
        </w:rPr>
        <w:t>Dear Parent/Guardian,</w:t>
      </w:r>
    </w:p>
    <w:p w14:paraId="3631219C" w14:textId="77777777" w:rsidR="00796046" w:rsidRPr="00796046" w:rsidRDefault="00796046" w:rsidP="00796046">
      <w:pPr>
        <w:rPr>
          <w:sz w:val="22"/>
          <w:szCs w:val="22"/>
        </w:rPr>
      </w:pPr>
    </w:p>
    <w:p w14:paraId="15E31DAA" w14:textId="7DE2DDC6" w:rsidR="00796046" w:rsidRPr="00796046" w:rsidRDefault="00796046" w:rsidP="00796046">
      <w:pPr>
        <w:jc w:val="both"/>
        <w:rPr>
          <w:sz w:val="22"/>
          <w:szCs w:val="22"/>
        </w:rPr>
      </w:pPr>
      <w:r w:rsidRPr="00796046">
        <w:rPr>
          <w:sz w:val="22"/>
          <w:szCs w:val="22"/>
        </w:rPr>
        <w:t xml:space="preserve">Student safety is a priority in </w:t>
      </w:r>
      <w:r w:rsidR="00A1224F">
        <w:rPr>
          <w:sz w:val="22"/>
          <w:szCs w:val="22"/>
        </w:rPr>
        <w:t>Flossmoor District 161 and in</w:t>
      </w:r>
      <w:r w:rsidRPr="00796046">
        <w:rPr>
          <w:sz w:val="22"/>
          <w:szCs w:val="22"/>
        </w:rPr>
        <w:t xml:space="preserve"> response to parent concerns</w:t>
      </w:r>
      <w:r w:rsidR="00A1224F">
        <w:rPr>
          <w:sz w:val="22"/>
          <w:szCs w:val="22"/>
        </w:rPr>
        <w:t xml:space="preserve"> regarding traffic during drop off</w:t>
      </w:r>
      <w:r w:rsidRPr="00796046">
        <w:rPr>
          <w:sz w:val="22"/>
          <w:szCs w:val="22"/>
        </w:rPr>
        <w:t xml:space="preserve">, a committee was formed to reduce pedestrian interaction with vehicles. Parker administration, along with Deputy Chief </w:t>
      </w:r>
      <w:proofErr w:type="spellStart"/>
      <w:r w:rsidRPr="00796046">
        <w:rPr>
          <w:sz w:val="22"/>
          <w:szCs w:val="22"/>
        </w:rPr>
        <w:t>Kamleiter</w:t>
      </w:r>
      <w:proofErr w:type="spellEnd"/>
      <w:r w:rsidRPr="00796046">
        <w:rPr>
          <w:sz w:val="22"/>
          <w:szCs w:val="22"/>
        </w:rPr>
        <w:t xml:space="preserve"> and Parker Junior High parents, met to discuss concerns and areas of need with regard to the traffic patterns around Parker Junior High. The new parking lot and bus drop-off location were also factored into the discussion.</w:t>
      </w:r>
    </w:p>
    <w:p w14:paraId="44F5BAE1" w14:textId="77777777" w:rsidR="00796046" w:rsidRPr="00796046" w:rsidRDefault="00796046" w:rsidP="00796046">
      <w:pPr>
        <w:jc w:val="both"/>
        <w:rPr>
          <w:sz w:val="22"/>
          <w:szCs w:val="22"/>
        </w:rPr>
      </w:pPr>
    </w:p>
    <w:p w14:paraId="220F2574" w14:textId="0773FEE4" w:rsidR="00796046" w:rsidRPr="00796046" w:rsidRDefault="00796046" w:rsidP="00796046">
      <w:pPr>
        <w:jc w:val="both"/>
        <w:rPr>
          <w:sz w:val="22"/>
          <w:szCs w:val="22"/>
        </w:rPr>
      </w:pPr>
      <w:r w:rsidRPr="00796046">
        <w:rPr>
          <w:sz w:val="22"/>
          <w:szCs w:val="22"/>
        </w:rPr>
        <w:t xml:space="preserve">As a result of the meetings, the following </w:t>
      </w:r>
      <w:r w:rsidR="00A1224F">
        <w:rPr>
          <w:sz w:val="22"/>
          <w:szCs w:val="22"/>
        </w:rPr>
        <w:t>procedures were put in place and we continue to enforce these procedures for the safety of our students:</w:t>
      </w:r>
    </w:p>
    <w:p w14:paraId="3A1C9334" w14:textId="77777777" w:rsidR="00796046" w:rsidRPr="00796046" w:rsidRDefault="00796046" w:rsidP="00796046">
      <w:pPr>
        <w:jc w:val="both"/>
        <w:rPr>
          <w:sz w:val="22"/>
          <w:szCs w:val="22"/>
        </w:rPr>
      </w:pPr>
    </w:p>
    <w:p w14:paraId="75481757" w14:textId="77777777" w:rsidR="00796046" w:rsidRPr="00796046" w:rsidRDefault="00796046" w:rsidP="00796046">
      <w:pPr>
        <w:pStyle w:val="ListParagraph"/>
        <w:numPr>
          <w:ilvl w:val="0"/>
          <w:numId w:val="4"/>
        </w:numPr>
        <w:jc w:val="both"/>
        <w:rPr>
          <w:sz w:val="22"/>
          <w:szCs w:val="22"/>
        </w:rPr>
      </w:pPr>
      <w:r w:rsidRPr="00796046">
        <w:rPr>
          <w:sz w:val="22"/>
          <w:szCs w:val="22"/>
        </w:rPr>
        <w:t xml:space="preserve">School Street will continue to be one way 7:00 am – 8:00 a.m. </w:t>
      </w:r>
      <w:r w:rsidRPr="00796046">
        <w:rPr>
          <w:sz w:val="22"/>
          <w:szCs w:val="22"/>
          <w:u w:val="single"/>
        </w:rPr>
        <w:t>and</w:t>
      </w:r>
      <w:r w:rsidRPr="00796046">
        <w:rPr>
          <w:sz w:val="22"/>
          <w:szCs w:val="22"/>
        </w:rPr>
        <w:t xml:space="preserve"> 2:00 p.m. – 3:00 p.m. No parking will be allowed on the south side of School Street between </w:t>
      </w:r>
      <w:proofErr w:type="spellStart"/>
      <w:r w:rsidRPr="00796046">
        <w:rPr>
          <w:sz w:val="22"/>
          <w:szCs w:val="22"/>
        </w:rPr>
        <w:t>Braemar</w:t>
      </w:r>
      <w:proofErr w:type="spellEnd"/>
      <w:r w:rsidRPr="00796046">
        <w:rPr>
          <w:sz w:val="22"/>
          <w:szCs w:val="22"/>
        </w:rPr>
        <w:t xml:space="preserve"> and Douglas during these times. Flossmoor Police will be installing signage to reflect these new parking restrictions. </w:t>
      </w:r>
    </w:p>
    <w:p w14:paraId="69B4628F" w14:textId="77777777" w:rsidR="00796046" w:rsidRPr="00796046" w:rsidRDefault="00796046" w:rsidP="00796046">
      <w:pPr>
        <w:pStyle w:val="ListParagraph"/>
        <w:numPr>
          <w:ilvl w:val="0"/>
          <w:numId w:val="4"/>
        </w:numPr>
        <w:jc w:val="both"/>
        <w:rPr>
          <w:sz w:val="22"/>
          <w:szCs w:val="22"/>
        </w:rPr>
      </w:pPr>
      <w:r w:rsidRPr="00796046">
        <w:rPr>
          <w:sz w:val="22"/>
          <w:szCs w:val="22"/>
        </w:rPr>
        <w:t xml:space="preserve">Parents will be permitted to drop off students on School Street along the curb on the south side of the street. Students should exit the vehicle from the </w:t>
      </w:r>
      <w:proofErr w:type="gramStart"/>
      <w:r w:rsidRPr="00796046">
        <w:rPr>
          <w:sz w:val="22"/>
          <w:szCs w:val="22"/>
        </w:rPr>
        <w:t>curb side</w:t>
      </w:r>
      <w:proofErr w:type="gramEnd"/>
      <w:r w:rsidRPr="00796046">
        <w:rPr>
          <w:sz w:val="22"/>
          <w:szCs w:val="22"/>
        </w:rPr>
        <w:t xml:space="preserve">. The left lane will be a through lane. Students will not be permitted to exit cars that are not pulled up along the curb. </w:t>
      </w:r>
    </w:p>
    <w:p w14:paraId="5817FD8D" w14:textId="39649FF0" w:rsidR="00796046" w:rsidRPr="00960B74" w:rsidRDefault="00796046" w:rsidP="00796046">
      <w:pPr>
        <w:pStyle w:val="ListParagraph"/>
        <w:numPr>
          <w:ilvl w:val="0"/>
          <w:numId w:val="4"/>
        </w:numPr>
        <w:jc w:val="both"/>
        <w:rPr>
          <w:sz w:val="22"/>
          <w:szCs w:val="22"/>
        </w:rPr>
      </w:pPr>
      <w:r w:rsidRPr="00796046">
        <w:rPr>
          <w:sz w:val="22"/>
          <w:szCs w:val="22"/>
        </w:rPr>
        <w:t xml:space="preserve">No stopping or dropping off will be allowed on the west side of Douglas between Flossmoor Road and School Street. Flossmoor Police will be installing signage to reflect these parking restrictions. </w:t>
      </w:r>
    </w:p>
    <w:p w14:paraId="2B66EF74" w14:textId="77777777" w:rsidR="00796046" w:rsidRPr="00796046" w:rsidRDefault="00796046" w:rsidP="00796046">
      <w:pPr>
        <w:pStyle w:val="ListParagraph"/>
        <w:numPr>
          <w:ilvl w:val="0"/>
          <w:numId w:val="4"/>
        </w:numPr>
        <w:jc w:val="both"/>
        <w:rPr>
          <w:sz w:val="22"/>
          <w:szCs w:val="22"/>
        </w:rPr>
      </w:pPr>
      <w:r w:rsidRPr="00796046">
        <w:rPr>
          <w:sz w:val="22"/>
          <w:szCs w:val="22"/>
        </w:rPr>
        <w:t>Safe arrival and departure procedures for walkers and car riders will be included as part of PBIS training for students during the first week of school.</w:t>
      </w:r>
    </w:p>
    <w:p w14:paraId="26FCF7D4" w14:textId="77777777" w:rsidR="00796046" w:rsidRPr="00796046" w:rsidRDefault="00796046" w:rsidP="00796046">
      <w:pPr>
        <w:pStyle w:val="ListParagraph"/>
        <w:numPr>
          <w:ilvl w:val="0"/>
          <w:numId w:val="4"/>
        </w:numPr>
        <w:jc w:val="both"/>
        <w:rPr>
          <w:sz w:val="22"/>
          <w:szCs w:val="22"/>
        </w:rPr>
      </w:pPr>
      <w:r w:rsidRPr="00796046">
        <w:rPr>
          <w:sz w:val="22"/>
          <w:szCs w:val="22"/>
        </w:rPr>
        <w:t>If parents need to park in the morning and enter the building, parking is available on Verne.</w:t>
      </w:r>
    </w:p>
    <w:p w14:paraId="51BC4CD1" w14:textId="77777777" w:rsidR="00796046" w:rsidRPr="00796046" w:rsidRDefault="00796046" w:rsidP="00796046">
      <w:pPr>
        <w:jc w:val="both"/>
        <w:rPr>
          <w:sz w:val="22"/>
          <w:szCs w:val="22"/>
        </w:rPr>
      </w:pPr>
    </w:p>
    <w:p w14:paraId="3FDBCEBC" w14:textId="338C285C" w:rsidR="00796046" w:rsidRPr="00796046" w:rsidRDefault="00796046" w:rsidP="00796046">
      <w:pPr>
        <w:jc w:val="both"/>
        <w:rPr>
          <w:sz w:val="22"/>
          <w:szCs w:val="22"/>
        </w:rPr>
      </w:pPr>
      <w:r w:rsidRPr="00796046">
        <w:rPr>
          <w:sz w:val="22"/>
          <w:szCs w:val="22"/>
        </w:rPr>
        <w:t>All students are encouraged to ride bikes, walk, or carpool when feasible to reduce the number of vehicles. We ask for everyone’s cooperation and patience a</w:t>
      </w:r>
      <w:r w:rsidR="00550CED">
        <w:rPr>
          <w:sz w:val="22"/>
          <w:szCs w:val="22"/>
        </w:rPr>
        <w:t>s</w:t>
      </w:r>
      <w:r w:rsidRPr="00796046">
        <w:rPr>
          <w:sz w:val="22"/>
          <w:szCs w:val="22"/>
        </w:rPr>
        <w:t xml:space="preserve"> we seek to ensure the safety of student pedestrians.</w:t>
      </w:r>
    </w:p>
    <w:p w14:paraId="6E96CFD8" w14:textId="77777777" w:rsidR="00796046" w:rsidRPr="00796046" w:rsidRDefault="00796046" w:rsidP="00796046">
      <w:pPr>
        <w:jc w:val="both"/>
        <w:rPr>
          <w:sz w:val="22"/>
          <w:szCs w:val="22"/>
        </w:rPr>
      </w:pPr>
    </w:p>
    <w:p w14:paraId="2AB09199" w14:textId="77777777" w:rsidR="00796046" w:rsidRPr="00796046" w:rsidRDefault="00796046" w:rsidP="00796046">
      <w:pPr>
        <w:jc w:val="both"/>
        <w:rPr>
          <w:sz w:val="22"/>
          <w:szCs w:val="22"/>
        </w:rPr>
      </w:pPr>
      <w:r w:rsidRPr="00796046">
        <w:rPr>
          <w:sz w:val="22"/>
          <w:szCs w:val="22"/>
        </w:rPr>
        <w:t xml:space="preserve">Attached you will find a map to assist you with drop off and pick up procedures. The information will also be posted to the Parker website. If you have any questions or concerns, please do not hesitate to contact the school office at </w:t>
      </w:r>
      <w:r w:rsidR="0090642F">
        <w:rPr>
          <w:sz w:val="22"/>
          <w:szCs w:val="22"/>
        </w:rPr>
        <w:t xml:space="preserve">(708) </w:t>
      </w:r>
      <w:r w:rsidRPr="00796046">
        <w:rPr>
          <w:sz w:val="22"/>
          <w:szCs w:val="22"/>
        </w:rPr>
        <w:t>647-5400.</w:t>
      </w:r>
    </w:p>
    <w:p w14:paraId="52CE656F" w14:textId="77777777" w:rsidR="00796046" w:rsidRDefault="00796046" w:rsidP="00796046">
      <w:pPr>
        <w:jc w:val="both"/>
      </w:pPr>
    </w:p>
    <w:p w14:paraId="350B6407" w14:textId="77777777" w:rsidR="00960B74" w:rsidRDefault="00960B74" w:rsidP="00796046">
      <w:pPr>
        <w:jc w:val="both"/>
      </w:pPr>
    </w:p>
    <w:p w14:paraId="272634E6" w14:textId="77777777" w:rsidR="00960B74" w:rsidRDefault="00960B74" w:rsidP="00796046">
      <w:pPr>
        <w:jc w:val="both"/>
      </w:pPr>
    </w:p>
    <w:p w14:paraId="53163EC5" w14:textId="77777777" w:rsidR="0059346A" w:rsidRPr="00796046" w:rsidRDefault="0059346A" w:rsidP="0059346A">
      <w:pPr>
        <w:rPr>
          <w:rFonts w:ascii="Bookman Old Style" w:hAnsi="Bookman Old Style"/>
          <w:sz w:val="20"/>
          <w:szCs w:val="20"/>
        </w:rPr>
      </w:pPr>
      <w:r w:rsidRPr="00796046">
        <w:rPr>
          <w:rFonts w:ascii="Bookman Old Style" w:hAnsi="Bookman Old Style"/>
          <w:sz w:val="20"/>
          <w:szCs w:val="20"/>
        </w:rPr>
        <w:t>Sincerely,</w:t>
      </w:r>
    </w:p>
    <w:p w14:paraId="1772F78A" w14:textId="77777777" w:rsidR="0059346A" w:rsidRPr="00BC3231" w:rsidRDefault="0059346A" w:rsidP="0059346A">
      <w:pPr>
        <w:rPr>
          <w:rFonts w:ascii="Bookman Old Style" w:hAnsi="Bookman Old Style"/>
          <w:b/>
          <w:sz w:val="20"/>
          <w:szCs w:val="20"/>
        </w:rPr>
      </w:pPr>
    </w:p>
    <w:p w14:paraId="308F3928" w14:textId="77777777" w:rsidR="0059346A" w:rsidRPr="00BC3231" w:rsidRDefault="0059346A" w:rsidP="0059346A">
      <w:pPr>
        <w:rPr>
          <w:rFonts w:ascii="Lucida Handwriting" w:hAnsi="Lucida Handwriting"/>
          <w:b/>
          <w:sz w:val="20"/>
          <w:szCs w:val="20"/>
        </w:rPr>
      </w:pPr>
      <w:r w:rsidRPr="00BC3231">
        <w:rPr>
          <w:rFonts w:ascii="Lucida Handwriting" w:hAnsi="Lucida Handwriting"/>
          <w:b/>
          <w:sz w:val="20"/>
          <w:szCs w:val="20"/>
        </w:rPr>
        <w:t xml:space="preserve">Fred </w:t>
      </w:r>
      <w:proofErr w:type="gramStart"/>
      <w:r w:rsidRPr="00BC3231">
        <w:rPr>
          <w:rFonts w:ascii="Lucida Handwriting" w:hAnsi="Lucida Handwriting"/>
          <w:b/>
          <w:sz w:val="20"/>
          <w:szCs w:val="20"/>
        </w:rPr>
        <w:t>Hunter  Jennifer</w:t>
      </w:r>
      <w:proofErr w:type="gramEnd"/>
      <w:r w:rsidRPr="00BC3231">
        <w:rPr>
          <w:rFonts w:ascii="Lucida Handwriting" w:hAnsi="Lucida Handwriting"/>
          <w:b/>
          <w:sz w:val="20"/>
          <w:szCs w:val="20"/>
        </w:rPr>
        <w:t xml:space="preserve"> Hartmann  Rebecca Willia</w:t>
      </w:r>
      <w:r w:rsidR="004D4860">
        <w:rPr>
          <w:rFonts w:ascii="Lucida Handwriting" w:hAnsi="Lucida Handwriting"/>
          <w:b/>
          <w:sz w:val="20"/>
          <w:szCs w:val="20"/>
        </w:rPr>
        <w:t>m</w:t>
      </w:r>
      <w:r w:rsidRPr="00BC3231">
        <w:rPr>
          <w:rFonts w:ascii="Lucida Handwriting" w:hAnsi="Lucida Handwriting"/>
          <w:b/>
          <w:sz w:val="20"/>
          <w:szCs w:val="20"/>
        </w:rPr>
        <w:t>s  Michelle Wisniewski</w:t>
      </w:r>
    </w:p>
    <w:p w14:paraId="110926E7" w14:textId="77777777" w:rsidR="00960B74" w:rsidRPr="00BC3231" w:rsidRDefault="00960B74" w:rsidP="0059346A">
      <w:pPr>
        <w:rPr>
          <w:rFonts w:ascii="Bookman Old Style" w:hAnsi="Bookman Old Style"/>
          <w:b/>
          <w:sz w:val="20"/>
          <w:szCs w:val="20"/>
        </w:rPr>
      </w:pPr>
    </w:p>
    <w:p w14:paraId="2180C7B4" w14:textId="77777777" w:rsidR="0059346A" w:rsidRPr="00BC3231" w:rsidRDefault="0059346A" w:rsidP="0059346A">
      <w:pPr>
        <w:rPr>
          <w:rFonts w:ascii="Bookman Old Style" w:hAnsi="Bookman Old Style"/>
          <w:b/>
          <w:sz w:val="20"/>
          <w:szCs w:val="20"/>
        </w:rPr>
      </w:pPr>
      <w:r w:rsidRPr="00BC3231">
        <w:rPr>
          <w:rFonts w:ascii="Bookman Old Style" w:hAnsi="Bookman Old Style"/>
          <w:b/>
          <w:sz w:val="20"/>
          <w:szCs w:val="20"/>
        </w:rPr>
        <w:t>Fred Hunter</w:t>
      </w:r>
      <w:r w:rsidRPr="00BC3231">
        <w:rPr>
          <w:rFonts w:ascii="Bookman Old Style" w:hAnsi="Bookman Old Style"/>
          <w:b/>
          <w:sz w:val="20"/>
          <w:szCs w:val="20"/>
        </w:rPr>
        <w:tab/>
        <w:t xml:space="preserve">    Jennifer Hartmann          Rebecca Williams          Michelle Wisniewski </w:t>
      </w:r>
    </w:p>
    <w:p w14:paraId="647A07E6" w14:textId="77777777" w:rsidR="0059346A" w:rsidRPr="00BC3231" w:rsidRDefault="0059346A" w:rsidP="0059346A">
      <w:pPr>
        <w:ind w:left="1440" w:hanging="1440"/>
        <w:rPr>
          <w:rFonts w:ascii="Bookman Old Style" w:hAnsi="Bookman Old Style"/>
          <w:b/>
          <w:sz w:val="20"/>
          <w:szCs w:val="20"/>
        </w:rPr>
      </w:pPr>
      <w:r w:rsidRPr="00BC3231">
        <w:rPr>
          <w:rFonts w:ascii="Bookman Old Style" w:hAnsi="Bookman Old Style"/>
          <w:b/>
          <w:sz w:val="20"/>
          <w:szCs w:val="20"/>
        </w:rPr>
        <w:t>Principal</w:t>
      </w:r>
      <w:r w:rsidRPr="00BC3231">
        <w:rPr>
          <w:rFonts w:ascii="Bookman Old Style" w:hAnsi="Bookman Old Style"/>
          <w:b/>
          <w:sz w:val="20"/>
          <w:szCs w:val="20"/>
        </w:rPr>
        <w:tab/>
        <w:t xml:space="preserve">    Assistant Principal          Assistant Principal        Case Manager</w:t>
      </w:r>
    </w:p>
    <w:p w14:paraId="388E0126" w14:textId="77777777" w:rsidR="0002431F" w:rsidRPr="00E558B3" w:rsidRDefault="0002431F">
      <w:pPr>
        <w:ind w:left="1440" w:hanging="1440"/>
        <w:rPr>
          <w:rFonts w:ascii="Georgia" w:hAnsi="Georgia"/>
          <w:b/>
          <w:bCs/>
          <w:sz w:val="22"/>
          <w:szCs w:val="22"/>
        </w:rPr>
      </w:pP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r w:rsidRPr="00E558B3">
        <w:rPr>
          <w:rFonts w:ascii="Georgia" w:hAnsi="Georgia"/>
          <w:b/>
          <w:bCs/>
          <w:sz w:val="22"/>
          <w:szCs w:val="22"/>
          <w:u w:val="single"/>
        </w:rPr>
        <w:tab/>
      </w:r>
    </w:p>
    <w:p w14:paraId="3ACED0E4" w14:textId="77777777" w:rsidR="0002431F" w:rsidRPr="00E558B3" w:rsidRDefault="0002431F">
      <w:pPr>
        <w:pStyle w:val="Heading6"/>
        <w:jc w:val="center"/>
        <w:rPr>
          <w:rFonts w:ascii="Georgia" w:hAnsi="Georgia"/>
          <w:szCs w:val="22"/>
        </w:rPr>
      </w:pPr>
      <w:r w:rsidRPr="00E558B3">
        <w:rPr>
          <w:rFonts w:ascii="Georgia" w:hAnsi="Georgia"/>
          <w:szCs w:val="22"/>
        </w:rPr>
        <w:t>2810 School Street, Flossmoor, Illinois 60422</w:t>
      </w:r>
    </w:p>
    <w:p w14:paraId="2B309C9C" w14:textId="77777777" w:rsidR="0002431F" w:rsidRPr="00E558B3" w:rsidRDefault="0002431F">
      <w:pPr>
        <w:pStyle w:val="Heading6"/>
        <w:jc w:val="center"/>
        <w:rPr>
          <w:rFonts w:ascii="Georgia" w:hAnsi="Georgia"/>
          <w:szCs w:val="22"/>
        </w:rPr>
      </w:pPr>
      <w:r w:rsidRPr="00E558B3">
        <w:rPr>
          <w:rFonts w:ascii="Georgia" w:hAnsi="Georgia"/>
          <w:szCs w:val="22"/>
        </w:rPr>
        <w:t>Phone: 708-647-5400</w:t>
      </w:r>
      <w:r w:rsidRPr="00E558B3">
        <w:rPr>
          <w:rFonts w:ascii="Georgia" w:hAnsi="Georgia"/>
          <w:szCs w:val="22"/>
        </w:rPr>
        <w:tab/>
        <w:t xml:space="preserve">  Fax: 708-799-9207</w:t>
      </w:r>
    </w:p>
    <w:p w14:paraId="02F4E817" w14:textId="77777777" w:rsidR="0002431F" w:rsidRDefault="0082212C">
      <w:pPr>
        <w:jc w:val="center"/>
        <w:rPr>
          <w:rFonts w:ascii="Bookman Old Style" w:hAnsi="Bookman Old Style"/>
          <w:b/>
          <w:bCs/>
          <w:sz w:val="22"/>
          <w:szCs w:val="22"/>
        </w:rPr>
      </w:pPr>
      <w:hyperlink r:id="rId7" w:history="1">
        <w:r w:rsidR="0002431F" w:rsidRPr="008831EE">
          <w:rPr>
            <w:rStyle w:val="Hyperlink"/>
            <w:rFonts w:ascii="Georgia" w:hAnsi="Georgia"/>
            <w:b/>
            <w:bCs/>
            <w:sz w:val="22"/>
            <w:szCs w:val="22"/>
          </w:rPr>
          <w:t>www.sd161.org</w:t>
        </w:r>
      </w:hyperlink>
      <w:r w:rsidR="0002431F" w:rsidRPr="00456749">
        <w:rPr>
          <w:rFonts w:ascii="Bookman Old Style" w:hAnsi="Bookman Old Style"/>
          <w:b/>
          <w:bCs/>
          <w:sz w:val="22"/>
          <w:szCs w:val="22"/>
        </w:rPr>
        <w:t xml:space="preserve"> </w:t>
      </w:r>
    </w:p>
    <w:p w14:paraId="6BF8B12B" w14:textId="77777777" w:rsidR="00872CA6" w:rsidRDefault="00872CA6">
      <w:pPr>
        <w:jc w:val="center"/>
        <w:rPr>
          <w:rFonts w:ascii="Bookman Old Style" w:hAnsi="Bookman Old Style"/>
          <w:b/>
          <w:bCs/>
          <w:sz w:val="22"/>
          <w:szCs w:val="22"/>
        </w:rPr>
      </w:pPr>
    </w:p>
    <w:p w14:paraId="3EB1A593" w14:textId="77777777" w:rsidR="00872CA6" w:rsidRDefault="00872CA6">
      <w:pPr>
        <w:jc w:val="center"/>
        <w:rPr>
          <w:rFonts w:ascii="Bookman Old Style" w:hAnsi="Bookman Old Style"/>
          <w:b/>
          <w:bCs/>
          <w:sz w:val="22"/>
          <w:szCs w:val="22"/>
        </w:rPr>
      </w:pPr>
    </w:p>
    <w:p w14:paraId="4029C20F" w14:textId="71DC807A" w:rsidR="00872CA6" w:rsidRPr="00456749" w:rsidRDefault="0082212C">
      <w:pPr>
        <w:jc w:val="center"/>
        <w:rPr>
          <w:rFonts w:ascii="Bookman Old Style" w:hAnsi="Bookman Old Style"/>
          <w:b/>
          <w:bCs/>
          <w:sz w:val="22"/>
          <w:szCs w:val="22"/>
        </w:rPr>
      </w:pPr>
      <w:r>
        <w:rPr>
          <w:rFonts w:ascii="Bookman Old Style" w:hAnsi="Bookman Old Style"/>
          <w:b/>
          <w:bCs/>
          <w:noProof/>
          <w:sz w:val="22"/>
          <w:szCs w:val="22"/>
        </w:rPr>
        <w:lastRenderedPageBreak/>
        <w:drawing>
          <wp:inline distT="0" distB="0" distL="0" distR="0" wp14:anchorId="42E31C8A" wp14:editId="1CB549CA">
            <wp:extent cx="6172200" cy="7988300"/>
            <wp:effectExtent l="0" t="0" r="0" b="12700"/>
            <wp:docPr id="2" name="Picture 2" descr="Macintosh HD:Users:cfarkos:Desktop:STUDENT DROP OFF MAP REV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farkos:Desktop:STUDENT DROP OFF MAP REV 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0" cy="7988300"/>
                    </a:xfrm>
                    <a:prstGeom prst="rect">
                      <a:avLst/>
                    </a:prstGeom>
                    <a:noFill/>
                    <a:ln>
                      <a:noFill/>
                    </a:ln>
                  </pic:spPr>
                </pic:pic>
              </a:graphicData>
            </a:graphic>
          </wp:inline>
        </w:drawing>
      </w:r>
      <w:bookmarkStart w:id="0" w:name="_GoBack"/>
      <w:bookmarkEnd w:id="0"/>
    </w:p>
    <w:sectPr w:rsidR="00872CA6" w:rsidRPr="00456749" w:rsidSect="00796046">
      <w:pgSz w:w="12240" w:h="15840"/>
      <w:pgMar w:top="99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8C9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BD4C0B"/>
    <w:multiLevelType w:val="hybridMultilevel"/>
    <w:tmpl w:val="EAF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D4811"/>
    <w:multiLevelType w:val="hybridMultilevel"/>
    <w:tmpl w:val="E264C9C6"/>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EE217A0"/>
    <w:multiLevelType w:val="hybridMultilevel"/>
    <w:tmpl w:val="F182A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C9"/>
    <w:rsid w:val="0002431F"/>
    <w:rsid w:val="00044042"/>
    <w:rsid w:val="000602A9"/>
    <w:rsid w:val="00073E96"/>
    <w:rsid w:val="00131D00"/>
    <w:rsid w:val="001470BF"/>
    <w:rsid w:val="00173E49"/>
    <w:rsid w:val="001C7DC3"/>
    <w:rsid w:val="00231C37"/>
    <w:rsid w:val="002D41DE"/>
    <w:rsid w:val="003B6D0E"/>
    <w:rsid w:val="00456749"/>
    <w:rsid w:val="004D47D9"/>
    <w:rsid w:val="004D4860"/>
    <w:rsid w:val="00550CED"/>
    <w:rsid w:val="0059346A"/>
    <w:rsid w:val="005A5116"/>
    <w:rsid w:val="006716F1"/>
    <w:rsid w:val="006744A3"/>
    <w:rsid w:val="00696714"/>
    <w:rsid w:val="00775A66"/>
    <w:rsid w:val="00796046"/>
    <w:rsid w:val="007C4EE4"/>
    <w:rsid w:val="0082212C"/>
    <w:rsid w:val="00822DFB"/>
    <w:rsid w:val="00835F13"/>
    <w:rsid w:val="00872CA6"/>
    <w:rsid w:val="00876C45"/>
    <w:rsid w:val="008831EE"/>
    <w:rsid w:val="008D3E9F"/>
    <w:rsid w:val="0090642F"/>
    <w:rsid w:val="00911F65"/>
    <w:rsid w:val="00960B74"/>
    <w:rsid w:val="00A1224F"/>
    <w:rsid w:val="00A20D8D"/>
    <w:rsid w:val="00AC56D5"/>
    <w:rsid w:val="00B77692"/>
    <w:rsid w:val="00B9780B"/>
    <w:rsid w:val="00BB62DE"/>
    <w:rsid w:val="00C22B2A"/>
    <w:rsid w:val="00D16EDF"/>
    <w:rsid w:val="00D4490D"/>
    <w:rsid w:val="00D71517"/>
    <w:rsid w:val="00D93733"/>
    <w:rsid w:val="00E016C9"/>
    <w:rsid w:val="00E04199"/>
    <w:rsid w:val="00E1259F"/>
    <w:rsid w:val="00E558B3"/>
    <w:rsid w:val="00E64CAD"/>
    <w:rsid w:val="00EA6514"/>
    <w:rsid w:val="00F36E13"/>
    <w:rsid w:val="00F456BF"/>
    <w:rsid w:val="00F52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B86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u w:val="single"/>
    </w:rPr>
  </w:style>
  <w:style w:type="paragraph" w:styleId="Heading2">
    <w:name w:val="heading 2"/>
    <w:basedOn w:val="Normal"/>
    <w:next w:val="Normal"/>
    <w:qFormat/>
    <w:pPr>
      <w:keepNext/>
      <w:outlineLvl w:val="1"/>
    </w:pPr>
    <w:rPr>
      <w:rFonts w:ascii="Bookman Old Style" w:hAnsi="Bookman Old Style"/>
      <w:b/>
      <w:bCs/>
      <w:szCs w:val="20"/>
    </w:rPr>
  </w:style>
  <w:style w:type="paragraph" w:styleId="Heading3">
    <w:name w:val="heading 3"/>
    <w:basedOn w:val="Normal"/>
    <w:next w:val="Normal"/>
    <w:qFormat/>
    <w:pPr>
      <w:keepNext/>
      <w:jc w:val="right"/>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sz w:val="22"/>
    </w:rPr>
  </w:style>
  <w:style w:type="paragraph" w:styleId="Heading5">
    <w:name w:val="heading 5"/>
    <w:basedOn w:val="Normal"/>
    <w:next w:val="Normal"/>
    <w:qFormat/>
    <w:pPr>
      <w:keepNext/>
      <w:ind w:left="1440" w:hanging="1440"/>
      <w:jc w:val="center"/>
      <w:outlineLvl w:val="4"/>
    </w:pPr>
    <w:rPr>
      <w:rFonts w:ascii="Bookman Old Style" w:hAnsi="Bookman Old Style"/>
      <w:b/>
      <w:bCs/>
    </w:rPr>
  </w:style>
  <w:style w:type="paragraph" w:styleId="Heading6">
    <w:name w:val="heading 6"/>
    <w:basedOn w:val="Normal"/>
    <w:next w:val="Normal"/>
    <w:qFormat/>
    <w:pPr>
      <w:keepNext/>
      <w:jc w:val="right"/>
      <w:outlineLvl w:val="5"/>
    </w:pPr>
    <w:rPr>
      <w:rFonts w:ascii="Bookman Old Style" w:hAnsi="Bookman Old Style"/>
      <w:b/>
      <w:bCs/>
      <w:sz w:val="22"/>
    </w:rPr>
  </w:style>
  <w:style w:type="paragraph" w:styleId="Heading7">
    <w:name w:val="heading 7"/>
    <w:basedOn w:val="Normal"/>
    <w:next w:val="Normal"/>
    <w:qFormat/>
    <w:pPr>
      <w:keepNext/>
      <w:jc w:val="center"/>
      <w:outlineLvl w:val="6"/>
    </w:pPr>
    <w:rPr>
      <w:rFonts w:ascii="Bookman Old Style" w:hAnsi="Bookman Old Sty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szCs w:val="20"/>
    </w:rPr>
  </w:style>
  <w:style w:type="paragraph" w:styleId="Title">
    <w:name w:val="Title"/>
    <w:basedOn w:val="Normal"/>
    <w:qFormat/>
    <w:pPr>
      <w:jc w:val="center"/>
    </w:pPr>
    <w:rPr>
      <w:sz w:val="28"/>
      <w:szCs w:val="20"/>
    </w:rPr>
  </w:style>
  <w:style w:type="paragraph" w:styleId="BodyText2">
    <w:name w:val="Body Text 2"/>
    <w:basedOn w:val="Normal"/>
    <w:semiHidden/>
    <w:rPr>
      <w:rFonts w:ascii="Bookman Old Style" w:hAnsi="Bookman Old Style"/>
      <w:b/>
      <w:bCs/>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A6514"/>
    <w:rPr>
      <w:rFonts w:ascii="Tahoma" w:hAnsi="Tahoma" w:cs="Tahoma"/>
      <w:sz w:val="16"/>
      <w:szCs w:val="16"/>
    </w:rPr>
  </w:style>
  <w:style w:type="character" w:customStyle="1" w:styleId="BalloonTextChar">
    <w:name w:val="Balloon Text Char"/>
    <w:link w:val="BalloonText"/>
    <w:uiPriority w:val="99"/>
    <w:semiHidden/>
    <w:rsid w:val="00EA6514"/>
    <w:rPr>
      <w:rFonts w:ascii="Tahoma" w:hAnsi="Tahoma" w:cs="Tahoma"/>
      <w:sz w:val="16"/>
      <w:szCs w:val="16"/>
    </w:rPr>
  </w:style>
  <w:style w:type="paragraph" w:styleId="ListParagraph">
    <w:name w:val="List Paragraph"/>
    <w:basedOn w:val="Normal"/>
    <w:uiPriority w:val="34"/>
    <w:qFormat/>
    <w:rsid w:val="00C22B2A"/>
    <w:pPr>
      <w:ind w:left="720"/>
      <w:contextualSpacing/>
    </w:pPr>
    <w:rPr>
      <w:rFonts w:ascii="Cambria" w:eastAsia="ＭＳ 明朝" w:hAnsi="Cambr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Bookman Old Style" w:hAnsi="Bookman Old Style"/>
      <w:b/>
      <w:bCs/>
      <w:u w:val="single"/>
    </w:rPr>
  </w:style>
  <w:style w:type="paragraph" w:styleId="Heading2">
    <w:name w:val="heading 2"/>
    <w:basedOn w:val="Normal"/>
    <w:next w:val="Normal"/>
    <w:qFormat/>
    <w:pPr>
      <w:keepNext/>
      <w:outlineLvl w:val="1"/>
    </w:pPr>
    <w:rPr>
      <w:rFonts w:ascii="Bookman Old Style" w:hAnsi="Bookman Old Style"/>
      <w:b/>
      <w:bCs/>
      <w:szCs w:val="20"/>
    </w:rPr>
  </w:style>
  <w:style w:type="paragraph" w:styleId="Heading3">
    <w:name w:val="heading 3"/>
    <w:basedOn w:val="Normal"/>
    <w:next w:val="Normal"/>
    <w:qFormat/>
    <w:pPr>
      <w:keepNext/>
      <w:jc w:val="right"/>
      <w:outlineLvl w:val="2"/>
    </w:pPr>
    <w:rPr>
      <w:rFonts w:ascii="Bookman Old Style" w:hAnsi="Bookman Old Style"/>
      <w:b/>
      <w:bCs/>
    </w:rPr>
  </w:style>
  <w:style w:type="paragraph" w:styleId="Heading4">
    <w:name w:val="heading 4"/>
    <w:basedOn w:val="Normal"/>
    <w:next w:val="Normal"/>
    <w:qFormat/>
    <w:pPr>
      <w:keepNext/>
      <w:outlineLvl w:val="3"/>
    </w:pPr>
    <w:rPr>
      <w:rFonts w:ascii="Bookman Old Style" w:hAnsi="Bookman Old Style"/>
      <w:b/>
      <w:bCs/>
      <w:sz w:val="22"/>
    </w:rPr>
  </w:style>
  <w:style w:type="paragraph" w:styleId="Heading5">
    <w:name w:val="heading 5"/>
    <w:basedOn w:val="Normal"/>
    <w:next w:val="Normal"/>
    <w:qFormat/>
    <w:pPr>
      <w:keepNext/>
      <w:ind w:left="1440" w:hanging="1440"/>
      <w:jc w:val="center"/>
      <w:outlineLvl w:val="4"/>
    </w:pPr>
    <w:rPr>
      <w:rFonts w:ascii="Bookman Old Style" w:hAnsi="Bookman Old Style"/>
      <w:b/>
      <w:bCs/>
    </w:rPr>
  </w:style>
  <w:style w:type="paragraph" w:styleId="Heading6">
    <w:name w:val="heading 6"/>
    <w:basedOn w:val="Normal"/>
    <w:next w:val="Normal"/>
    <w:qFormat/>
    <w:pPr>
      <w:keepNext/>
      <w:jc w:val="right"/>
      <w:outlineLvl w:val="5"/>
    </w:pPr>
    <w:rPr>
      <w:rFonts w:ascii="Bookman Old Style" w:hAnsi="Bookman Old Style"/>
      <w:b/>
      <w:bCs/>
      <w:sz w:val="22"/>
    </w:rPr>
  </w:style>
  <w:style w:type="paragraph" w:styleId="Heading7">
    <w:name w:val="heading 7"/>
    <w:basedOn w:val="Normal"/>
    <w:next w:val="Normal"/>
    <w:qFormat/>
    <w:pPr>
      <w:keepNext/>
      <w:jc w:val="center"/>
      <w:outlineLvl w:val="6"/>
    </w:pPr>
    <w:rPr>
      <w:rFonts w:ascii="Bookman Old Style" w:hAnsi="Bookman Old Styl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Bookman Old Style" w:hAnsi="Bookman Old Style"/>
      <w:b/>
      <w:bCs/>
      <w:szCs w:val="20"/>
    </w:rPr>
  </w:style>
  <w:style w:type="paragraph" w:styleId="Title">
    <w:name w:val="Title"/>
    <w:basedOn w:val="Normal"/>
    <w:qFormat/>
    <w:pPr>
      <w:jc w:val="center"/>
    </w:pPr>
    <w:rPr>
      <w:sz w:val="28"/>
      <w:szCs w:val="20"/>
    </w:rPr>
  </w:style>
  <w:style w:type="paragraph" w:styleId="BodyText2">
    <w:name w:val="Body Text 2"/>
    <w:basedOn w:val="Normal"/>
    <w:semiHidden/>
    <w:rPr>
      <w:rFonts w:ascii="Bookman Old Style" w:hAnsi="Bookman Old Style"/>
      <w:b/>
      <w:bCs/>
      <w:sz w:val="22"/>
    </w:rPr>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EA6514"/>
    <w:rPr>
      <w:rFonts w:ascii="Tahoma" w:hAnsi="Tahoma" w:cs="Tahoma"/>
      <w:sz w:val="16"/>
      <w:szCs w:val="16"/>
    </w:rPr>
  </w:style>
  <w:style w:type="character" w:customStyle="1" w:styleId="BalloonTextChar">
    <w:name w:val="Balloon Text Char"/>
    <w:link w:val="BalloonText"/>
    <w:uiPriority w:val="99"/>
    <w:semiHidden/>
    <w:rsid w:val="00EA6514"/>
    <w:rPr>
      <w:rFonts w:ascii="Tahoma" w:hAnsi="Tahoma" w:cs="Tahoma"/>
      <w:sz w:val="16"/>
      <w:szCs w:val="16"/>
    </w:rPr>
  </w:style>
  <w:style w:type="paragraph" w:styleId="ListParagraph">
    <w:name w:val="List Paragraph"/>
    <w:basedOn w:val="Normal"/>
    <w:uiPriority w:val="34"/>
    <w:qFormat/>
    <w:rsid w:val="00C22B2A"/>
    <w:pPr>
      <w:ind w:left="720"/>
      <w:contextualSpacing/>
    </w:pPr>
    <w:rPr>
      <w:rFonts w:ascii="Cambria" w:eastAsia="ＭＳ 明朝"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hyperlink" Target="http://www.sd161.org"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Business Office – Accounts Payable</vt:lpstr>
    </vt:vector>
  </TitlesOfParts>
  <Company>Flossmoor sd161</Company>
  <LinksUpToDate>false</LinksUpToDate>
  <CharactersWithSpaces>2732</CharactersWithSpaces>
  <SharedDoc>false</SharedDoc>
  <HLinks>
    <vt:vector size="6" baseType="variant">
      <vt:variant>
        <vt:i4>5242993</vt:i4>
      </vt:variant>
      <vt:variant>
        <vt:i4>0</vt:i4>
      </vt:variant>
      <vt:variant>
        <vt:i4>0</vt:i4>
      </vt:variant>
      <vt:variant>
        <vt:i4>5</vt:i4>
      </vt:variant>
      <vt:variant>
        <vt:lpwstr>http://www.sd161.org/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Office – Accounts Payable</dc:title>
  <dc:subject/>
  <dc:creator>Normandy Villa</dc:creator>
  <cp:keywords/>
  <dc:description/>
  <cp:lastModifiedBy>Cindy Farkos</cp:lastModifiedBy>
  <cp:revision>2</cp:revision>
  <cp:lastPrinted>2017-10-05T13:29:00Z</cp:lastPrinted>
  <dcterms:created xsi:type="dcterms:W3CDTF">2017-10-06T21:38:00Z</dcterms:created>
  <dcterms:modified xsi:type="dcterms:W3CDTF">2017-10-06T21:38:00Z</dcterms:modified>
</cp:coreProperties>
</file>