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December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 Cribbs, Eileen Fallon, David Feller, Jean Herubin, Rachel Katzman, Emily Klotz, Jane Kotapish, MaryAnne Mazzola, Rachel Meltzer, Amy Valle, Laura Scott,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Bonnie Schwerin, Sandy Faiger, Alison Koziel, Rebecca Haimowitz, Jennine Carella, Heleana O’Driscoll-Ryan, Claudia Imperiale, Kiera Whalen, Wendy Hernandez (Title I)</w:t>
      </w:r>
    </w:p>
    <w:p w:rsidR="00000000" w:rsidDel="00000000" w:rsidP="00000000" w:rsidRDefault="00000000" w:rsidRPr="00000000" w14:paraId="00000008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7:04 pm.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SLT Membership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-Bonnie will replace Peter as the K280 parent rep;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-Ms. Ryan will replace Mr. Langton as teacher rep.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Reopening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-Administration was surprised by 5-day in-person plan announced;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-Not possible to honor social distancing and do 5-day attendance (in PS10 and K280);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-5-days is really only possible with very low attendance among students;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-Opening new classrooms would disrupt current classes and would require money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hire new teachers (which school doesn’t have);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-If a lot of families go remote and in-person attendance goes down, school could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accommodate 5-days, but it’s unlikely.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-It was misleading for  parents that announcement made 5-day school seem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universal; it’s not possible in many schools due to attendance in hybrid;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-Suggestion: make announcement/notice clear on website about continuation of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hybrid (not 5 days a week) so families can plan.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Learning preference deadlines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-Nov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– Nov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identify switch from remote to hybrid;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-12 students at K280; 16 at PS10 will switch;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-Families have been contacted about the switch; class assignments have been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determined and teachers are working on the transition;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-Full remote teacher will complete report card for first grading period and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new teacher;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-Grading: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        </w:t>
        <w:tab/>
        <w:t xml:space="preserve">-4 = exceeding standards; 3 = on grade level; N = instead of 2 or 1; NL =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students who have had trouble participating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-teachers are collaborating to make sure all things are considered to make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sure to accurately determine where student needs support; will give</w:t>
      </w:r>
    </w:p>
    <w:p w:rsidR="00000000" w:rsidDel="00000000" w:rsidP="00000000" w:rsidRDefault="00000000" w:rsidRPr="00000000" w14:paraId="0000002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benefit of the doubt;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-Grading policy is posted on the website as well.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COVID testing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-So far, 2 rounds for both cohorts; not notified of any cases;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-Now parents are required to complete permission forms for testing; most families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already opted in;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sign consent online or in paper; recommended to let teachers know whose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consent is done;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-Now K280 teachers will be included in the regular testing: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-Concern that testing will be lumped in with MS442 (but won’t be in the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until January at earliest): as many teachers won’t get tested as</w:t>
      </w:r>
    </w:p>
    <w:p w:rsidR="00000000" w:rsidDel="00000000" w:rsidP="00000000" w:rsidRDefault="00000000" w:rsidRPr="00000000" w14:paraId="0000003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of the bigger pool, results will be harder to tease out;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-PS10 welcomes adults to be tested with rest of PS10.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-Administration can only recommend testing to families (they do via website and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Konstella); cannot mandate it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-Anyone can bring evidence about transmission among children/to teachers to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with union.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Budget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-DOE still sticking with formula method; therefore the school will be responsible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paying back the money due to reduced # students;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-But not clear what amount school will ultimately be responsible for.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Title I Update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-Nov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Amazing Diwali performance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-Nov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Redhawk Native American dance performance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-Upcoming performances: Kwanzaa event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-Upcoming workshops: will be dedicated to teachers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-Upcoming magic show for January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-Scheduling an IEP workshop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-Laura requested workshops on student engagement in student council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-Possible to organize a virtual assembly?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(10) Miscellaneous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-Question about buffer zone around holiday break, to let families quarantine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before/after travel;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-Administration will post recommendations about holiday travel/behavior;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-PS 10 can’t really do much on their own; hoping DOE will delay start of school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until a week after regular return;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-Administration will consider suggestions and talk with teachers, and see if they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accommodate delayed starts;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-Livestreaming is allowed (but can’t be required); but need to purchase proper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technology: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 PTA is requesting an estimate for such equipment;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 But running the technology can be challenging; and broadband might</w:t>
      </w:r>
    </w:p>
    <w:p w:rsidR="00000000" w:rsidDel="00000000" w:rsidP="00000000" w:rsidRDefault="00000000" w:rsidRPr="00000000" w14:paraId="0000005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be strong enough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-There will be flexibility with respect to attendance if a student needs to be absent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quarantine.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(11) Meeting adjourned at 7:56 pm.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ab/>
      <w:t xml:space="preserve">FINAL</w:t>
      <w:tab/>
      <w:tab/>
      <w:tab/>
      <w:tab/>
      <w:tab/>
      <w:t xml:space="preserve">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