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859FD" w14:textId="1FFDF40F" w:rsidR="2F8EDEB2" w:rsidRDefault="2F8EDEB2" w:rsidP="4C7CE25B">
      <w:pPr>
        <w:spacing w:after="160"/>
        <w:jc w:val="center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4C7CE25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Zoom </w:t>
      </w:r>
      <w:r w:rsidR="5BD34C07" w:rsidRPr="4C7CE25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>Meeting</w:t>
      </w:r>
      <w:r w:rsidRPr="4C7CE25B">
        <w:rPr>
          <w:rFonts w:ascii="Calibri" w:eastAsia="Calibri" w:hAnsi="Calibri" w:cs="Calibri"/>
          <w:b/>
          <w:bCs/>
          <w:color w:val="000000" w:themeColor="text1"/>
          <w:sz w:val="28"/>
          <w:szCs w:val="28"/>
          <w:u w:val="single"/>
        </w:rPr>
        <w:t xml:space="preserve"> Setup Instructions</w:t>
      </w:r>
    </w:p>
    <w:p w14:paraId="57E92514" w14:textId="2175E449" w:rsidR="5D4D7DF3" w:rsidRDefault="5D4D7DF3" w:rsidP="4C7CE25B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Several platforms are suitable for conducting business during PA/PTA meetings, including voting on motions. For elections, however, some platforms are less desirable because key features—waiting room, co-hosting, audio and text recording, polling and break-out rooms, dial-in—are either not available or are only available with a paid subscription. We strongly recommend PA/PTAs use DOE-supported accounts so that they </w:t>
      </w:r>
      <w:r w:rsidR="621DAA0F" w:rsidRPr="04C884CF">
        <w:rPr>
          <w:rFonts w:ascii="Calibri" w:eastAsia="Calibri" w:hAnsi="Calibri" w:cs="Calibri"/>
          <w:color w:val="auto"/>
          <w:sz w:val="22"/>
          <w:szCs w:val="22"/>
        </w:rPr>
        <w:t>can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access the necessary premium features without cost to them. Zoom is the preferred platform because it is easy to use and feature-rich; Google Meet and Teams each have some drawbacks but may be good alternatives for PA/PTAs that have already become familiar with them.</w:t>
      </w:r>
    </w:p>
    <w:p w14:paraId="00FD03CE" w14:textId="0CE0C183" w:rsidR="465BCBAD" w:rsidRDefault="465BCBAD" w:rsidP="4C7CE25B">
      <w:pPr>
        <w:spacing w:after="160"/>
      </w:pPr>
      <w:r w:rsidRPr="4C7CE25B">
        <w:rPr>
          <w:rFonts w:ascii="Calibri" w:eastAsia="Calibri" w:hAnsi="Calibri" w:cs="Calibri"/>
          <w:color w:val="auto"/>
          <w:sz w:val="22"/>
          <w:szCs w:val="22"/>
        </w:rPr>
        <w:t>FACE has tested the Zoom platform and recommends it for elections based on the following</w:t>
      </w:r>
      <w:r>
        <w:br/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functionalities:</w:t>
      </w:r>
    </w:p>
    <w:p w14:paraId="6253F24A" w14:textId="09C87080" w:rsidR="465BCBAD" w:rsidRDefault="465BCBAD" w:rsidP="4C7CE25B">
      <w:pPr>
        <w:pStyle w:val="ListParagraph"/>
        <w:numPr>
          <w:ilvl w:val="0"/>
          <w:numId w:val="12"/>
        </w:numPr>
        <w:spacing w:after="160"/>
        <w:rPr>
          <w:rFonts w:eastAsiaTheme="minorEastAsia"/>
          <w:color w:val="auto"/>
          <w:sz w:val="22"/>
          <w:szCs w:val="22"/>
        </w:rPr>
      </w:pPr>
      <w:r w:rsidRPr="4C7CE25B">
        <w:rPr>
          <w:rFonts w:ascii="Calibri" w:eastAsia="Calibri" w:hAnsi="Calibri" w:cs="Calibri"/>
          <w:color w:val="auto"/>
          <w:sz w:val="22"/>
          <w:szCs w:val="22"/>
        </w:rPr>
        <w:t>Ability to transfer hosting and have more than one host. This is important because it allows</w:t>
      </w:r>
      <w:r>
        <w:br/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members to share the various tasks of running the meeting and elections: the meeting chair</w:t>
      </w:r>
      <w:r>
        <w:br/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can focus on recognizing speakers (unmute/mute)</w:t>
      </w:r>
      <w:r w:rsidR="72006EA9" w:rsidRPr="4C7CE25B">
        <w:rPr>
          <w:rFonts w:ascii="Calibri" w:eastAsia="Calibri" w:hAnsi="Calibri" w:cs="Calibri"/>
          <w:color w:val="auto"/>
          <w:sz w:val="22"/>
          <w:szCs w:val="22"/>
        </w:rPr>
        <w:t xml:space="preserve"> and screen sharing; other members can</w:t>
      </w:r>
      <w:r>
        <w:br/>
      </w:r>
      <w:r w:rsidR="72006EA9" w:rsidRPr="4C7CE25B">
        <w:rPr>
          <w:rFonts w:ascii="Calibri" w:eastAsia="Calibri" w:hAnsi="Calibri" w:cs="Calibri"/>
          <w:color w:val="auto"/>
          <w:sz w:val="22"/>
          <w:szCs w:val="22"/>
        </w:rPr>
        <w:t xml:space="preserve"> manage the waiting room, the chat and polling.</w:t>
      </w:r>
    </w:p>
    <w:p w14:paraId="35667CF0" w14:textId="53A1C6DE" w:rsidR="4C7CE25B" w:rsidRDefault="4C7CE25B" w:rsidP="4C7CE25B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</w:p>
    <w:p w14:paraId="383AADC5" w14:textId="77DD5A37" w:rsidR="72006EA9" w:rsidRDefault="72006EA9" w:rsidP="4C7CE25B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  <w:r w:rsidRPr="4C7CE25B">
        <w:rPr>
          <w:rFonts w:ascii="Calibri" w:eastAsia="Calibri" w:hAnsi="Calibri" w:cs="Calibri"/>
          <w:color w:val="auto"/>
          <w:sz w:val="22"/>
          <w:szCs w:val="22"/>
        </w:rPr>
        <w:t>Parents are not locked in</w:t>
      </w:r>
      <w:r w:rsidR="7644C4A2" w:rsidRPr="4C7CE25B">
        <w:rPr>
          <w:rFonts w:ascii="Calibri" w:eastAsia="Calibri" w:hAnsi="Calibri" w:cs="Calibri"/>
          <w:color w:val="auto"/>
          <w:sz w:val="22"/>
          <w:szCs w:val="22"/>
        </w:rPr>
        <w:t>t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o utilizing Zoom. If you find another platform that supports the above features and is readily </w:t>
      </w:r>
      <w:r w:rsidR="5925EB9C" w:rsidRPr="4C7CE25B">
        <w:rPr>
          <w:rFonts w:ascii="Calibri" w:eastAsia="Calibri" w:hAnsi="Calibri" w:cs="Calibri"/>
          <w:color w:val="auto"/>
          <w:sz w:val="22"/>
          <w:szCs w:val="22"/>
        </w:rPr>
        <w:t>accessible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to the gen</w:t>
      </w:r>
      <w:r w:rsidR="5B54A7E8" w:rsidRPr="4C7CE25B">
        <w:rPr>
          <w:rFonts w:ascii="Calibri" w:eastAsia="Calibri" w:hAnsi="Calibri" w:cs="Calibri"/>
          <w:color w:val="auto"/>
          <w:sz w:val="22"/>
          <w:szCs w:val="22"/>
        </w:rPr>
        <w:t>er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al membership, you are free to use it. However, the following </w:t>
      </w:r>
      <w:r w:rsidR="18B6EBF9" w:rsidRPr="4C7CE25B">
        <w:rPr>
          <w:rFonts w:ascii="Calibri" w:eastAsia="Calibri" w:hAnsi="Calibri" w:cs="Calibri"/>
          <w:color w:val="auto"/>
          <w:sz w:val="22"/>
          <w:szCs w:val="22"/>
        </w:rPr>
        <w:t xml:space="preserve">instructions 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>uses Zoom as an example</w:t>
      </w:r>
      <w:r w:rsidR="78339ABE" w:rsidRPr="4C7CE25B">
        <w:rPr>
          <w:rFonts w:ascii="Calibri" w:eastAsia="Calibri" w:hAnsi="Calibri" w:cs="Calibri"/>
          <w:color w:val="auto"/>
          <w:sz w:val="22"/>
          <w:szCs w:val="22"/>
        </w:rPr>
        <w:t xml:space="preserve"> for meeting setup: </w:t>
      </w:r>
      <w:r w:rsidRPr="4C7CE25B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</w:p>
    <w:p w14:paraId="64B7400E" w14:textId="2616A6D3" w:rsidR="4C7CE25B" w:rsidRDefault="4C7CE25B" w:rsidP="4C7CE25B">
      <w:pPr>
        <w:spacing w:after="160"/>
        <w:rPr>
          <w:rFonts w:ascii="Calibri" w:eastAsia="Calibri" w:hAnsi="Calibri" w:cs="Calibri"/>
          <w:color w:val="auto"/>
          <w:sz w:val="22"/>
          <w:szCs w:val="22"/>
        </w:rPr>
      </w:pPr>
    </w:p>
    <w:p w14:paraId="62859316" w14:textId="14104164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1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Login to Zoom account a click on Meetings tab on top left-hand corner. On top right-hand corner is the ‘schedule meeting’ tab – please click. </w:t>
      </w:r>
    </w:p>
    <w:p w14:paraId="16480D31" w14:textId="482126B7" w:rsidR="2F8EDEB2" w:rsidRDefault="5C2B910B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4164781" wp14:editId="0643049F">
            <wp:extent cx="5105402" cy="1533525"/>
            <wp:effectExtent l="0" t="0" r="0" b="0"/>
            <wp:docPr id="326496381" name="Picture 326496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49638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2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FA78B" w14:textId="519835C3" w:rsidR="2F8EDEB2" w:rsidRDefault="2F8EDEB2" w:rsidP="6682357F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682357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2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Fill in elections meeting details on page. Be sure to click </w:t>
      </w:r>
      <w:r w:rsidR="0A247B61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on the ‘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registration required</w:t>
      </w:r>
      <w:r w:rsidR="69C7D4D8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’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box to check. </w:t>
      </w:r>
    </w:p>
    <w:p w14:paraId="5FE0C263" w14:textId="6038B506" w:rsidR="2F8EDEB2" w:rsidRDefault="5C2B910B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157AAB23" wp14:editId="57C1D153">
            <wp:extent cx="4162425" cy="2438400"/>
            <wp:effectExtent l="0" t="0" r="0" b="0"/>
            <wp:docPr id="1896089831" name="Picture 18960898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608983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242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D5D7D" w14:textId="528EF9D3" w:rsidR="2F8EDEB2" w:rsidRDefault="2F8EDEB2" w:rsidP="6682357F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682357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3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: Add alternate host</w:t>
      </w:r>
      <w:r w:rsidR="1924A9F1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if needed. This will be the person/people who </w:t>
      </w:r>
      <w:r w:rsidR="153D0955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will 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support the running of the election and WILL NOT run for any position during the election.</w:t>
      </w:r>
    </w:p>
    <w:p w14:paraId="5FD9C844" w14:textId="2A5A3334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4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>: Press save button.</w:t>
      </w:r>
    </w:p>
    <w:p w14:paraId="1AD30655" w14:textId="49FCE327" w:rsidR="2F8EDEB2" w:rsidRDefault="00DA3741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DA3741">
        <w:rPr>
          <w:rFonts w:ascii="Calibri" w:eastAsia="Calibri" w:hAnsi="Calibri" w:cs="Calibri"/>
          <w:color w:val="000000" w:themeColor="text1"/>
          <w:sz w:val="22"/>
          <w:szCs w:val="22"/>
        </w:rPr>
        <w:drawing>
          <wp:inline distT="0" distB="0" distL="0" distR="0" wp14:anchorId="05A32F3B" wp14:editId="54164AF6">
            <wp:extent cx="5340485" cy="3487291"/>
            <wp:effectExtent l="0" t="0" r="0" b="571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6068" cy="3497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75B00" w14:textId="73BAFC13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5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: Once saved, you should be redirected to manage *meeting name* page. </w:t>
      </w:r>
    </w:p>
    <w:p w14:paraId="59671B8A" w14:textId="397CAB02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6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>: Scroll to bottom of page and click on edit button where it says ‘registration options.</w:t>
      </w:r>
    </w:p>
    <w:p w14:paraId="0405AEBF" w14:textId="164A1D5A" w:rsidR="2F8EDEB2" w:rsidRDefault="5C2B910B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619465F3" wp14:editId="0E0D7EEA">
            <wp:extent cx="4276725" cy="1847850"/>
            <wp:effectExtent l="0" t="0" r="0" b="0"/>
            <wp:docPr id="1313761406" name="Picture 1313761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376140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E5A50" w14:textId="57B8398B" w:rsidR="2F8EDEB2" w:rsidRDefault="2F8EDEB2" w:rsidP="6682357F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6682357F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7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: You will be redirected to registration page, where you will then click</w:t>
      </w:r>
      <w:r w:rsidR="4E2E80FC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‘automatically approve’ button and un</w:t>
      </w:r>
      <w:r w:rsidR="481FB5DC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tick the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‘allow attendees to join from multiple platforms’ b</w:t>
      </w:r>
      <w:r w:rsidR="4D194B40"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ox</w:t>
      </w:r>
      <w:r w:rsidRPr="6682357F">
        <w:rPr>
          <w:rFonts w:ascii="Calibri" w:eastAsia="Calibri" w:hAnsi="Calibri" w:cs="Calibri"/>
          <w:color w:val="000000" w:themeColor="text1"/>
          <w:sz w:val="22"/>
          <w:szCs w:val="22"/>
        </w:rPr>
        <w:t>. In doing so you will ensure that participants can login from one device at a time and, therefore, have one vote during the election.</w:t>
      </w:r>
    </w:p>
    <w:p w14:paraId="5557CFE7" w14:textId="192E7526" w:rsidR="184BBF68" w:rsidRDefault="5C2B910B" w:rsidP="6682357F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8B3D4D8" wp14:editId="56961005">
            <wp:extent cx="2914650" cy="2371725"/>
            <wp:effectExtent l="0" t="0" r="0" b="0"/>
            <wp:docPr id="698142636" name="Picture 698142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14263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6DE28" w14:textId="2B4F4D46" w:rsidR="184BBF68" w:rsidRDefault="184BBF68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7DC01D78" w14:textId="21E0ED8A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8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>: On top of registration page, there is a question tab – please click it and add information that you need to use to verify parents (e.g. name, phone number, etc.).</w:t>
      </w:r>
    </w:p>
    <w:p w14:paraId="0762EA9E" w14:textId="5B2C6BCA" w:rsidR="2F8EDEB2" w:rsidRDefault="5C2B910B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4042A46E" wp14:editId="0752766A">
            <wp:extent cx="3362325" cy="2286000"/>
            <wp:effectExtent l="0" t="0" r="0" b="0"/>
            <wp:docPr id="966621168" name="Picture 966621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662116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DC534" w14:textId="712BF515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9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>: On top of the same page you will click on ‘custom questions’ tab. Here you will create other questions you’d like to ask for verification purposes - Example: indicate how participant will join meeting (phone, tablet, laptop</w:t>
      </w:r>
      <w:r w:rsidR="5C2B910B" w:rsidRPr="176599DA">
        <w:rPr>
          <w:rFonts w:ascii="Calibri" w:eastAsia="Calibri" w:hAnsi="Calibri" w:cs="Calibri"/>
          <w:color w:val="000000" w:themeColor="text1"/>
          <w:sz w:val="22"/>
          <w:szCs w:val="22"/>
        </w:rPr>
        <w:t>)</w:t>
      </w:r>
      <w:r w:rsidR="799F1A47" w:rsidRPr="176599DA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or verification code</w:t>
      </w:r>
      <w:r w:rsidR="5C2B910B" w:rsidRPr="176599DA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This will help make the voting process easier to help verify voters. </w:t>
      </w:r>
    </w:p>
    <w:p w14:paraId="73FB9592" w14:textId="5DB54F0A" w:rsidR="2F8EDEB2" w:rsidRDefault="5C2B910B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2E982A24" wp14:editId="283F8EAC">
            <wp:extent cx="4010025" cy="2638425"/>
            <wp:effectExtent l="0" t="0" r="0" b="0"/>
            <wp:docPr id="1544504561" name="Picture 1544504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450456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3046" w14:textId="107AAE26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10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>: After you have completed adding your questions, click on ‘save all’ button.</w:t>
      </w:r>
    </w:p>
    <w:p w14:paraId="2A142BB4" w14:textId="5F99D5B8" w:rsidR="2F8EDEB2" w:rsidRDefault="2F8EDEB2" w:rsidP="184BBF68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184BBF68">
        <w:rPr>
          <w:rFonts w:ascii="Calibri" w:eastAsia="Calibri" w:hAnsi="Calibri" w:cs="Calibri"/>
          <w:b/>
          <w:bCs/>
          <w:color w:val="000000" w:themeColor="text1"/>
          <w:sz w:val="22"/>
          <w:szCs w:val="22"/>
        </w:rPr>
        <w:t>Step 11:</w:t>
      </w:r>
      <w:r w:rsidRPr="184BBF6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Copy registration link invite and send to participants at least 10 days in advance of elections in accordance with Chancellor’s Regulation’s A-660 so that they may register.</w:t>
      </w:r>
    </w:p>
    <w:p w14:paraId="09528D34" w14:textId="69A43DB2" w:rsidR="184BBF68" w:rsidRDefault="5C2B910B" w:rsidP="6682357F">
      <w:pPr>
        <w:spacing w:after="160"/>
        <w:rPr>
          <w:rFonts w:ascii="Calibri" w:eastAsia="Calibri" w:hAnsi="Calibri" w:cs="Calibr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199308CE" wp14:editId="547C5718">
            <wp:extent cx="5943600" cy="571500"/>
            <wp:effectExtent l="0" t="0" r="0" b="0"/>
            <wp:docPr id="133024935" name="Picture 133024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02493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84BBF68" w:rsidSect="00EE3E7C">
      <w:footerReference w:type="default" r:id="rId15"/>
      <w:footerReference w:type="first" r:id="rId16"/>
      <w:pgSz w:w="12240" w:h="15840"/>
      <w:pgMar w:top="1440" w:right="1440" w:bottom="1800" w:left="1440" w:header="720" w:footer="1008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56AB2" w14:textId="77777777" w:rsidR="006C47B4" w:rsidRDefault="006C47B4">
      <w:r>
        <w:separator/>
      </w:r>
    </w:p>
    <w:p w14:paraId="6CDB1936" w14:textId="77777777" w:rsidR="006C47B4" w:rsidRDefault="006C47B4"/>
  </w:endnote>
  <w:endnote w:type="continuationSeparator" w:id="0">
    <w:p w14:paraId="6FAAB4D9" w14:textId="77777777" w:rsidR="006C47B4" w:rsidRDefault="006C47B4">
      <w:r>
        <w:continuationSeparator/>
      </w:r>
    </w:p>
    <w:p w14:paraId="02E8EB36" w14:textId="77777777" w:rsidR="006C47B4" w:rsidRDefault="006C47B4"/>
  </w:endnote>
  <w:endnote w:type="continuationNotice" w:id="1">
    <w:p w14:paraId="1B7028C6" w14:textId="77777777" w:rsidR="006C47B4" w:rsidRDefault="006C47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BC093" w14:textId="0CC230BA" w:rsidR="00447041" w:rsidRDefault="00D03AC1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EE3E7C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E5823" w14:textId="21809F06" w:rsidR="005A4916" w:rsidRDefault="005A4916">
    <w:pPr>
      <w:pStyle w:val="Footer"/>
    </w:pPr>
  </w:p>
  <w:p w14:paraId="640121E6" w14:textId="110DF10F" w:rsidR="005A4916" w:rsidRDefault="005A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CAC7B" w14:textId="77777777" w:rsidR="006C47B4" w:rsidRDefault="006C47B4">
      <w:r>
        <w:separator/>
      </w:r>
    </w:p>
    <w:p w14:paraId="54B1ABDF" w14:textId="77777777" w:rsidR="006C47B4" w:rsidRDefault="006C47B4"/>
  </w:footnote>
  <w:footnote w:type="continuationSeparator" w:id="0">
    <w:p w14:paraId="18FAB20F" w14:textId="77777777" w:rsidR="006C47B4" w:rsidRDefault="006C47B4">
      <w:r>
        <w:continuationSeparator/>
      </w:r>
    </w:p>
    <w:p w14:paraId="648DAF81" w14:textId="77777777" w:rsidR="006C47B4" w:rsidRDefault="006C47B4"/>
  </w:footnote>
  <w:footnote w:type="continuationNotice" w:id="1">
    <w:p w14:paraId="5FE950D7" w14:textId="77777777" w:rsidR="006C47B4" w:rsidRDefault="006C47B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9E206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0406B9D2"/>
    <w:lvl w:ilvl="0" w:tplc="1A544D0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  <w:lvl w:ilvl="1" w:tplc="4EF2309A">
      <w:numFmt w:val="decimal"/>
      <w:lvlText w:val=""/>
      <w:lvlJc w:val="left"/>
    </w:lvl>
    <w:lvl w:ilvl="2" w:tplc="E7BCD6E6">
      <w:numFmt w:val="decimal"/>
      <w:lvlText w:val=""/>
      <w:lvlJc w:val="left"/>
    </w:lvl>
    <w:lvl w:ilvl="3" w:tplc="DBC6E4EC">
      <w:numFmt w:val="decimal"/>
      <w:lvlText w:val=""/>
      <w:lvlJc w:val="left"/>
    </w:lvl>
    <w:lvl w:ilvl="4" w:tplc="DAB27D76">
      <w:numFmt w:val="decimal"/>
      <w:lvlText w:val=""/>
      <w:lvlJc w:val="left"/>
    </w:lvl>
    <w:lvl w:ilvl="5" w:tplc="94EA411C">
      <w:numFmt w:val="decimal"/>
      <w:lvlText w:val=""/>
      <w:lvlJc w:val="left"/>
    </w:lvl>
    <w:lvl w:ilvl="6" w:tplc="49221718">
      <w:numFmt w:val="decimal"/>
      <w:lvlText w:val=""/>
      <w:lvlJc w:val="left"/>
    </w:lvl>
    <w:lvl w:ilvl="7" w:tplc="312E06DE">
      <w:numFmt w:val="decimal"/>
      <w:lvlText w:val=""/>
      <w:lvlJc w:val="left"/>
    </w:lvl>
    <w:lvl w:ilvl="8" w:tplc="E452DF3A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A7560A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4AAC7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BC857D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78635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C4FE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BCEB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BF6351"/>
    <w:multiLevelType w:val="hybridMultilevel"/>
    <w:tmpl w:val="FFFFFFFF"/>
    <w:lvl w:ilvl="0" w:tplc="E6E212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963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8E1C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EF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02E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2411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E6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47A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AA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0E7A14"/>
    <w:multiLevelType w:val="hybridMultilevel"/>
    <w:tmpl w:val="3E92C270"/>
    <w:lvl w:ilvl="0" w:tplc="EAE021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1AA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EE4E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6B3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40E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00A0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7CD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C2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077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041"/>
    <w:rsid w:val="00233CAE"/>
    <w:rsid w:val="00273D06"/>
    <w:rsid w:val="002E53FE"/>
    <w:rsid w:val="00447041"/>
    <w:rsid w:val="004C39E7"/>
    <w:rsid w:val="004D51BE"/>
    <w:rsid w:val="0058464E"/>
    <w:rsid w:val="005A4916"/>
    <w:rsid w:val="005F507B"/>
    <w:rsid w:val="00640A2F"/>
    <w:rsid w:val="00674A56"/>
    <w:rsid w:val="006C47B4"/>
    <w:rsid w:val="00733795"/>
    <w:rsid w:val="007962A0"/>
    <w:rsid w:val="00833747"/>
    <w:rsid w:val="008452A0"/>
    <w:rsid w:val="009D2B19"/>
    <w:rsid w:val="00B045AF"/>
    <w:rsid w:val="00BF34AE"/>
    <w:rsid w:val="00C00CB4"/>
    <w:rsid w:val="00C922B4"/>
    <w:rsid w:val="00D03AC1"/>
    <w:rsid w:val="00DA3741"/>
    <w:rsid w:val="00DC274F"/>
    <w:rsid w:val="00DC2CF0"/>
    <w:rsid w:val="00E04B5B"/>
    <w:rsid w:val="00E65991"/>
    <w:rsid w:val="00EE3E7C"/>
    <w:rsid w:val="00F460CB"/>
    <w:rsid w:val="04C884CF"/>
    <w:rsid w:val="0A247B61"/>
    <w:rsid w:val="12469E0F"/>
    <w:rsid w:val="13A63057"/>
    <w:rsid w:val="13F886D1"/>
    <w:rsid w:val="142933BE"/>
    <w:rsid w:val="14EE3FA4"/>
    <w:rsid w:val="153D0955"/>
    <w:rsid w:val="15DB6898"/>
    <w:rsid w:val="16254DEC"/>
    <w:rsid w:val="16435108"/>
    <w:rsid w:val="176599DA"/>
    <w:rsid w:val="17CE00DA"/>
    <w:rsid w:val="184BBF68"/>
    <w:rsid w:val="18B6EBF9"/>
    <w:rsid w:val="1924A9F1"/>
    <w:rsid w:val="21687DC3"/>
    <w:rsid w:val="2DD066D4"/>
    <w:rsid w:val="2F8EDEB2"/>
    <w:rsid w:val="37148593"/>
    <w:rsid w:val="37D86FD1"/>
    <w:rsid w:val="41FA1F01"/>
    <w:rsid w:val="465BCBAD"/>
    <w:rsid w:val="481FB5DC"/>
    <w:rsid w:val="4C771A08"/>
    <w:rsid w:val="4C7CE25B"/>
    <w:rsid w:val="4D194B40"/>
    <w:rsid w:val="4E2E80FC"/>
    <w:rsid w:val="505B090D"/>
    <w:rsid w:val="53FF0554"/>
    <w:rsid w:val="55ADFD23"/>
    <w:rsid w:val="57F946D6"/>
    <w:rsid w:val="5925EB9C"/>
    <w:rsid w:val="5B54A7E8"/>
    <w:rsid w:val="5BD34C07"/>
    <w:rsid w:val="5C2B910B"/>
    <w:rsid w:val="5D266520"/>
    <w:rsid w:val="5D4D7DF3"/>
    <w:rsid w:val="621DAA0F"/>
    <w:rsid w:val="6682357F"/>
    <w:rsid w:val="67297027"/>
    <w:rsid w:val="6919AC42"/>
    <w:rsid w:val="69C7D4D8"/>
    <w:rsid w:val="72006EA9"/>
    <w:rsid w:val="7644C4A2"/>
    <w:rsid w:val="78339ABE"/>
    <w:rsid w:val="799F1A47"/>
    <w:rsid w:val="7A682E4A"/>
    <w:rsid w:val="7F09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FF0554"/>
  <w15:chartTrackingRefBased/>
  <w15:docId w15:val="{24C58917-7E88-234A-8A6D-50451ECD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64E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sid w:val="00DC2CF0"/>
    <w:rPr>
      <w:color w:val="595959" w:themeColor="text1" w:themeTint="A6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DC2CF0"/>
  </w:style>
  <w:style w:type="paragraph" w:styleId="BlockText">
    <w:name w:val="Block Text"/>
    <w:basedOn w:val="Normal"/>
    <w:uiPriority w:val="99"/>
    <w:semiHidden/>
    <w:unhideWhenUsed/>
    <w:rsid w:val="00DC2CF0"/>
    <w:pPr>
      <w:pBdr>
        <w:top w:val="single" w:sz="2" w:space="10" w:color="214C5E" w:themeColor="accent1" w:frame="1"/>
        <w:left w:val="single" w:sz="2" w:space="10" w:color="214C5E" w:themeColor="accent1" w:frame="1"/>
        <w:bottom w:val="single" w:sz="2" w:space="10" w:color="214C5E" w:themeColor="accent1" w:frame="1"/>
        <w:right w:val="single" w:sz="2" w:space="10" w:color="214C5E" w:themeColor="accent1" w:frame="1"/>
      </w:pBdr>
      <w:ind w:left="1152" w:right="1152"/>
    </w:pPr>
    <w:rPr>
      <w:rFonts w:eastAsiaTheme="minorEastAsia"/>
      <w:i/>
      <w:iCs/>
      <w:color w:val="214C5E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DC2CF0"/>
  </w:style>
  <w:style w:type="character" w:customStyle="1" w:styleId="BodyTextChar">
    <w:name w:val="Body Text Char"/>
    <w:basedOn w:val="DefaultParagraphFont"/>
    <w:link w:val="BodyText"/>
    <w:uiPriority w:val="99"/>
    <w:semiHidden/>
    <w:rsid w:val="00DC2CF0"/>
  </w:style>
  <w:style w:type="paragraph" w:styleId="BodyText2">
    <w:name w:val="Body Text 2"/>
    <w:basedOn w:val="Normal"/>
    <w:link w:val="BodyText2Char"/>
    <w:uiPriority w:val="99"/>
    <w:semiHidden/>
    <w:unhideWhenUsed/>
    <w:rsid w:val="00DC2CF0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C2CF0"/>
  </w:style>
  <w:style w:type="paragraph" w:styleId="BodyText3">
    <w:name w:val="Body Text 3"/>
    <w:basedOn w:val="Normal"/>
    <w:link w:val="BodyText3Char"/>
    <w:uiPriority w:val="99"/>
    <w:semiHidden/>
    <w:unhideWhenUsed/>
    <w:rsid w:val="00DC2CF0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C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C2CF0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C2C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2CF0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2C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C2CF0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C2C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C2CF0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C2C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CF0"/>
    <w:pPr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CF0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C2CF0"/>
  </w:style>
  <w:style w:type="table" w:styleId="ColorfulGrid">
    <w:name w:val="Colorful Grid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</w:rPr>
      <w:tblPr/>
      <w:tcPr>
        <w:shd w:val="clear" w:color="auto" w:fill="8DC1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DC1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3846" w:themeFill="accent1" w:themeFillShade="BF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</w:rPr>
      <w:tblPr/>
      <w:tcPr>
        <w:shd w:val="clear" w:color="auto" w:fill="F1B5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B5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2221" w:themeFill="accent2" w:themeFillShade="BF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</w:rPr>
      <w:tblPr/>
      <w:tcPr>
        <w:shd w:val="clear" w:color="auto" w:fill="C0E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E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AA388" w:themeFill="accent3" w:themeFillShade="BF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</w:rPr>
      <w:tblPr/>
      <w:tcPr>
        <w:shd w:val="clear" w:color="auto" w:fill="E288A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8A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6152F" w:themeFill="accent4" w:themeFillShade="BF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</w:rPr>
      <w:tblPr/>
      <w:tcPr>
        <w:shd w:val="clear" w:color="auto" w:fill="EFC6A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6A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6541F" w:themeFill="accent5" w:themeFillShade="BF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</w:rPr>
      <w:tblPr/>
      <w:tcPr>
        <w:shd w:val="clear" w:color="auto" w:fill="F1E4BA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4BA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924" w:themeFill="accent6" w:themeFillShade="BF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EF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2424" w:themeFill="accent2" w:themeFillShade="CC"/>
      </w:tcPr>
    </w:tblStylePr>
    <w:tblStylePr w:type="lastRow">
      <w:rPr>
        <w:b/>
        <w:bCs/>
        <w:color w:val="C724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632" w:themeFill="accent4" w:themeFillShade="CC"/>
      </w:tcPr>
    </w:tblStylePr>
    <w:tblStylePr w:type="lastRow">
      <w:rPr>
        <w:b/>
        <w:bCs/>
        <w:color w:val="5B163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E91" w:themeFill="accent3" w:themeFillShade="CC"/>
      </w:tcPr>
    </w:tblStylePr>
    <w:tblStylePr w:type="lastRow">
      <w:rPr>
        <w:b/>
        <w:bCs/>
        <w:color w:val="3EAE9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327" w:themeFill="accent6" w:themeFillShade="CC"/>
      </w:tcPr>
    </w:tblStylePr>
    <w:tblStylePr w:type="lastRow">
      <w:rPr>
        <w:b/>
        <w:bCs/>
        <w:color w:val="CCA32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8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15A21" w:themeFill="accent5" w:themeFillShade="CC"/>
      </w:tcPr>
    </w:tblStylePr>
    <w:tblStylePr w:type="lastRow">
      <w:rPr>
        <w:b/>
        <w:bCs/>
        <w:color w:val="B15A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F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2D3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2D38" w:themeColor="accent1" w:themeShade="99"/>
          <w:insideV w:val="nil"/>
        </w:tcBorders>
        <w:shd w:val="clear" w:color="auto" w:fill="132D3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D38" w:themeFill="accent1" w:themeFillShade="99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71B2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1B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1B1B" w:themeColor="accent2" w:themeShade="99"/>
          <w:insideV w:val="nil"/>
        </w:tcBorders>
        <w:shd w:val="clear" w:color="auto" w:fill="951B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B1B" w:themeFill="accent2" w:themeFillShade="99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EEA3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C3F" w:themeColor="accent4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836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836D" w:themeColor="accent3" w:themeShade="99"/>
          <w:insideV w:val="nil"/>
        </w:tcBorders>
        <w:shd w:val="clear" w:color="auto" w:fill="2E836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836D" w:themeFill="accent3" w:themeFillShade="99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2C7AD" w:themeColor="accent3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02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025" w:themeColor="accent4" w:themeShade="99"/>
          <w:insideV w:val="nil"/>
        </w:tcBorders>
        <w:shd w:val="clear" w:color="auto" w:fill="44102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025" w:themeFill="accent4" w:themeFillShade="99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DB6B9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C53" w:themeColor="accent6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43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4319" w:themeColor="accent5" w:themeShade="99"/>
          <w:insideV w:val="nil"/>
        </w:tcBorders>
        <w:shd w:val="clear" w:color="auto" w:fill="8543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4319" w:themeFill="accent5" w:themeFillShade="99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BB8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7330" w:themeColor="accent5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8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A1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A1D" w:themeColor="accent6" w:themeShade="99"/>
          <w:insideV w:val="nil"/>
        </w:tcBorders>
        <w:shd w:val="clear" w:color="auto" w:fill="997A1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A1D" w:themeFill="accent6" w:themeFillShade="99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EEDDA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C2C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2CF0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2C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2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2C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252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384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384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16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222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222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C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38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38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E1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52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52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38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654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541F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51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92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92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C2CF0"/>
  </w:style>
  <w:style w:type="character" w:customStyle="1" w:styleId="DateChar">
    <w:name w:val="Date Char"/>
    <w:basedOn w:val="DefaultParagraphFont"/>
    <w:link w:val="Date"/>
    <w:uiPriority w:val="99"/>
    <w:semiHidden/>
    <w:rsid w:val="00DC2CF0"/>
  </w:style>
  <w:style w:type="paragraph" w:styleId="DocumentMap">
    <w:name w:val="Document Map"/>
    <w:basedOn w:val="Normal"/>
    <w:link w:val="DocumentMapChar"/>
    <w:uiPriority w:val="99"/>
    <w:semiHidden/>
    <w:unhideWhenUsed/>
    <w:rsid w:val="00DC2CF0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C2C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C2C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C2CF0"/>
  </w:style>
  <w:style w:type="character" w:styleId="EndnoteReference">
    <w:name w:val="end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C2C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C2C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2CF0"/>
    <w:rPr>
      <w:color w:val="895F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DC2C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CF0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C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8DC1D7" w:themeColor="accent1" w:themeTint="66"/>
        <w:left w:val="single" w:sz="4" w:space="0" w:color="8DC1D7" w:themeColor="accent1" w:themeTint="66"/>
        <w:bottom w:val="single" w:sz="4" w:space="0" w:color="8DC1D7" w:themeColor="accent1" w:themeTint="66"/>
        <w:right w:val="single" w:sz="4" w:space="0" w:color="8DC1D7" w:themeColor="accent1" w:themeTint="66"/>
        <w:insideH w:val="single" w:sz="4" w:space="0" w:color="8DC1D7" w:themeColor="accent1" w:themeTint="66"/>
        <w:insideV w:val="single" w:sz="4" w:space="0" w:color="8DC1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B5B5" w:themeColor="accent2" w:themeTint="66"/>
        <w:left w:val="single" w:sz="4" w:space="0" w:color="F1B5B5" w:themeColor="accent2" w:themeTint="66"/>
        <w:bottom w:val="single" w:sz="4" w:space="0" w:color="F1B5B5" w:themeColor="accent2" w:themeTint="66"/>
        <w:right w:val="single" w:sz="4" w:space="0" w:color="F1B5B5" w:themeColor="accent2" w:themeTint="66"/>
        <w:insideH w:val="single" w:sz="4" w:space="0" w:color="F1B5B5" w:themeColor="accent2" w:themeTint="66"/>
        <w:insideV w:val="single" w:sz="4" w:space="0" w:color="F1B5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C0E8DE" w:themeColor="accent3" w:themeTint="66"/>
        <w:left w:val="single" w:sz="4" w:space="0" w:color="C0E8DE" w:themeColor="accent3" w:themeTint="66"/>
        <w:bottom w:val="single" w:sz="4" w:space="0" w:color="C0E8DE" w:themeColor="accent3" w:themeTint="66"/>
        <w:right w:val="single" w:sz="4" w:space="0" w:color="C0E8DE" w:themeColor="accent3" w:themeTint="66"/>
        <w:insideH w:val="single" w:sz="4" w:space="0" w:color="C0E8DE" w:themeColor="accent3" w:themeTint="66"/>
        <w:insideV w:val="single" w:sz="4" w:space="0" w:color="C0E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288AC" w:themeColor="accent4" w:themeTint="66"/>
        <w:left w:val="single" w:sz="4" w:space="0" w:color="E288AC" w:themeColor="accent4" w:themeTint="66"/>
        <w:bottom w:val="single" w:sz="4" w:space="0" w:color="E288AC" w:themeColor="accent4" w:themeTint="66"/>
        <w:right w:val="single" w:sz="4" w:space="0" w:color="E288AC" w:themeColor="accent4" w:themeTint="66"/>
        <w:insideH w:val="single" w:sz="4" w:space="0" w:color="E288AC" w:themeColor="accent4" w:themeTint="66"/>
        <w:insideV w:val="single" w:sz="4" w:space="0" w:color="E288A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FC6AC" w:themeColor="accent5" w:themeTint="66"/>
        <w:left w:val="single" w:sz="4" w:space="0" w:color="EFC6AC" w:themeColor="accent5" w:themeTint="66"/>
        <w:bottom w:val="single" w:sz="4" w:space="0" w:color="EFC6AC" w:themeColor="accent5" w:themeTint="66"/>
        <w:right w:val="single" w:sz="4" w:space="0" w:color="EFC6AC" w:themeColor="accent5" w:themeTint="66"/>
        <w:insideH w:val="single" w:sz="4" w:space="0" w:color="EFC6AC" w:themeColor="accent5" w:themeTint="66"/>
        <w:insideV w:val="single" w:sz="4" w:space="0" w:color="EFC6A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1E4BA" w:themeColor="accent6" w:themeTint="66"/>
        <w:left w:val="single" w:sz="4" w:space="0" w:color="F1E4BA" w:themeColor="accent6" w:themeTint="66"/>
        <w:bottom w:val="single" w:sz="4" w:space="0" w:color="F1E4BA" w:themeColor="accent6" w:themeTint="66"/>
        <w:right w:val="single" w:sz="4" w:space="0" w:color="F1E4BA" w:themeColor="accent6" w:themeTint="66"/>
        <w:insideH w:val="single" w:sz="4" w:space="0" w:color="F1E4BA" w:themeColor="accent6" w:themeTint="66"/>
        <w:insideV w:val="single" w:sz="4" w:space="0" w:color="F1E4BA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54A2C3" w:themeColor="accent1" w:themeTint="99"/>
        <w:bottom w:val="single" w:sz="2" w:space="0" w:color="54A2C3" w:themeColor="accent1" w:themeTint="99"/>
        <w:insideH w:val="single" w:sz="2" w:space="0" w:color="54A2C3" w:themeColor="accent1" w:themeTint="99"/>
        <w:insideV w:val="single" w:sz="2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4A2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4A2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9191" w:themeColor="accent2" w:themeTint="99"/>
        <w:bottom w:val="single" w:sz="2" w:space="0" w:color="EB9191" w:themeColor="accent2" w:themeTint="99"/>
        <w:insideH w:val="single" w:sz="2" w:space="0" w:color="EB9191" w:themeColor="accent2" w:themeTint="99"/>
        <w:insideV w:val="single" w:sz="2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9191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9191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A0DDCD" w:themeColor="accent3" w:themeTint="99"/>
        <w:bottom w:val="single" w:sz="2" w:space="0" w:color="A0DDCD" w:themeColor="accent3" w:themeTint="99"/>
        <w:insideH w:val="single" w:sz="2" w:space="0" w:color="A0DDCD" w:themeColor="accent3" w:themeTint="99"/>
        <w:insideV w:val="single" w:sz="2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DDC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DDC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D34D83" w:themeColor="accent4" w:themeTint="99"/>
        <w:bottom w:val="single" w:sz="2" w:space="0" w:color="D34D83" w:themeColor="accent4" w:themeTint="99"/>
        <w:insideH w:val="single" w:sz="2" w:space="0" w:color="D34D83" w:themeColor="accent4" w:themeTint="99"/>
        <w:insideV w:val="single" w:sz="2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4D8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4D8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7AA82" w:themeColor="accent5" w:themeTint="99"/>
        <w:bottom w:val="single" w:sz="2" w:space="0" w:color="E7AA82" w:themeColor="accent5" w:themeTint="99"/>
        <w:insideH w:val="single" w:sz="2" w:space="0" w:color="E7AA82" w:themeColor="accent5" w:themeTint="99"/>
        <w:insideV w:val="single" w:sz="2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AA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AA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2" w:space="0" w:color="EBD697" w:themeColor="accent6" w:themeTint="99"/>
        <w:bottom w:val="single" w:sz="2" w:space="0" w:color="EBD697" w:themeColor="accent6" w:themeTint="99"/>
        <w:insideH w:val="single" w:sz="2" w:space="0" w:color="EBD697" w:themeColor="accent6" w:themeTint="99"/>
        <w:insideV w:val="single" w:sz="2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69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69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3">
    <w:name w:val="Grid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4C5E" w:themeFill="accent1"/>
      </w:tcPr>
    </w:tblStylePr>
    <w:tblStylePr w:type="band1Vert">
      <w:tblPr/>
      <w:tcPr>
        <w:shd w:val="clear" w:color="auto" w:fill="8DC1D7" w:themeFill="accent1" w:themeFillTint="66"/>
      </w:tcPr>
    </w:tblStylePr>
    <w:tblStylePr w:type="band1Horz">
      <w:tblPr/>
      <w:tcPr>
        <w:shd w:val="clear" w:color="auto" w:fill="8DC1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A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4948" w:themeFill="accent2"/>
      </w:tcPr>
    </w:tblStylePr>
    <w:tblStylePr w:type="band1Vert">
      <w:tblPr/>
      <w:tcPr>
        <w:shd w:val="clear" w:color="auto" w:fill="F1B5B5" w:themeFill="accent2" w:themeFillTint="66"/>
      </w:tcPr>
    </w:tblStylePr>
    <w:tblStylePr w:type="band1Horz">
      <w:tblPr/>
      <w:tcPr>
        <w:shd w:val="clear" w:color="auto" w:fill="F1B5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C7AD" w:themeFill="accent3"/>
      </w:tcPr>
    </w:tblStylePr>
    <w:tblStylePr w:type="band1Vert">
      <w:tblPr/>
      <w:tcPr>
        <w:shd w:val="clear" w:color="auto" w:fill="C0E8DE" w:themeFill="accent3" w:themeFillTint="66"/>
      </w:tcPr>
    </w:tblStylePr>
    <w:tblStylePr w:type="band1Horz">
      <w:tblPr/>
      <w:tcPr>
        <w:shd w:val="clear" w:color="auto" w:fill="C0E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3D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C3F" w:themeFill="accent4"/>
      </w:tcPr>
    </w:tblStylePr>
    <w:tblStylePr w:type="band1Vert">
      <w:tblPr/>
      <w:tcPr>
        <w:shd w:val="clear" w:color="auto" w:fill="E288AC" w:themeFill="accent4" w:themeFillTint="66"/>
      </w:tcPr>
    </w:tblStylePr>
    <w:tblStylePr w:type="band1Horz">
      <w:tblPr/>
      <w:tcPr>
        <w:shd w:val="clear" w:color="auto" w:fill="E288A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2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7330" w:themeFill="accent5"/>
      </w:tcPr>
    </w:tblStylePr>
    <w:tblStylePr w:type="band1Vert">
      <w:tblPr/>
      <w:tcPr>
        <w:shd w:val="clear" w:color="auto" w:fill="EFC6AC" w:themeFill="accent5" w:themeFillTint="66"/>
      </w:tcPr>
    </w:tblStylePr>
    <w:tblStylePr w:type="band1Horz">
      <w:tblPr/>
      <w:tcPr>
        <w:shd w:val="clear" w:color="auto" w:fill="EFC6A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1D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C53" w:themeFill="accent6"/>
      </w:tcPr>
    </w:tblStylePr>
    <w:tblStylePr w:type="band1Vert">
      <w:tblPr/>
      <w:tcPr>
        <w:shd w:val="clear" w:color="auto" w:fill="F1E4BA" w:themeFill="accent6" w:themeFillTint="66"/>
      </w:tcPr>
    </w:tblStylePr>
    <w:tblStylePr w:type="band1Horz">
      <w:tblPr/>
      <w:tcPr>
        <w:shd w:val="clear" w:color="auto" w:fill="F1E4BA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  <w:insideV w:val="single" w:sz="4" w:space="0" w:color="54A2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bottom w:val="single" w:sz="4" w:space="0" w:color="54A2C3" w:themeColor="accent1" w:themeTint="99"/>
        </w:tcBorders>
      </w:tcPr>
    </w:tblStylePr>
    <w:tblStylePr w:type="nwCell">
      <w:tblPr/>
      <w:tcPr>
        <w:tcBorders>
          <w:bottom w:val="single" w:sz="4" w:space="0" w:color="54A2C3" w:themeColor="accent1" w:themeTint="99"/>
        </w:tcBorders>
      </w:tcPr>
    </w:tblStylePr>
    <w:tblStylePr w:type="seCell">
      <w:tblPr/>
      <w:tcPr>
        <w:tcBorders>
          <w:top w:val="single" w:sz="4" w:space="0" w:color="54A2C3" w:themeColor="accent1" w:themeTint="99"/>
        </w:tcBorders>
      </w:tcPr>
    </w:tblStylePr>
    <w:tblStylePr w:type="swCell">
      <w:tblPr/>
      <w:tcPr>
        <w:tcBorders>
          <w:top w:val="single" w:sz="4" w:space="0" w:color="54A2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  <w:insideV w:val="single" w:sz="4" w:space="0" w:color="EB919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bottom w:val="single" w:sz="4" w:space="0" w:color="EB9191" w:themeColor="accent2" w:themeTint="99"/>
        </w:tcBorders>
      </w:tcPr>
    </w:tblStylePr>
    <w:tblStylePr w:type="nwCell">
      <w:tblPr/>
      <w:tcPr>
        <w:tcBorders>
          <w:bottom w:val="single" w:sz="4" w:space="0" w:color="EB9191" w:themeColor="accent2" w:themeTint="99"/>
        </w:tcBorders>
      </w:tcPr>
    </w:tblStylePr>
    <w:tblStylePr w:type="seCell">
      <w:tblPr/>
      <w:tcPr>
        <w:tcBorders>
          <w:top w:val="single" w:sz="4" w:space="0" w:color="EB9191" w:themeColor="accent2" w:themeTint="99"/>
        </w:tcBorders>
      </w:tcPr>
    </w:tblStylePr>
    <w:tblStylePr w:type="swCell">
      <w:tblPr/>
      <w:tcPr>
        <w:tcBorders>
          <w:top w:val="single" w:sz="4" w:space="0" w:color="EB9191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  <w:insideV w:val="single" w:sz="4" w:space="0" w:color="A0DDC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bottom w:val="single" w:sz="4" w:space="0" w:color="A0DDCD" w:themeColor="accent3" w:themeTint="99"/>
        </w:tcBorders>
      </w:tcPr>
    </w:tblStylePr>
    <w:tblStylePr w:type="nwCell">
      <w:tblPr/>
      <w:tcPr>
        <w:tcBorders>
          <w:bottom w:val="single" w:sz="4" w:space="0" w:color="A0DDCD" w:themeColor="accent3" w:themeTint="99"/>
        </w:tcBorders>
      </w:tcPr>
    </w:tblStylePr>
    <w:tblStylePr w:type="seCell">
      <w:tblPr/>
      <w:tcPr>
        <w:tcBorders>
          <w:top w:val="single" w:sz="4" w:space="0" w:color="A0DDCD" w:themeColor="accent3" w:themeTint="99"/>
        </w:tcBorders>
      </w:tcPr>
    </w:tblStylePr>
    <w:tblStylePr w:type="swCell">
      <w:tblPr/>
      <w:tcPr>
        <w:tcBorders>
          <w:top w:val="single" w:sz="4" w:space="0" w:color="A0DDCD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  <w:insideV w:val="single" w:sz="4" w:space="0" w:color="D34D8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bottom w:val="single" w:sz="4" w:space="0" w:color="D34D83" w:themeColor="accent4" w:themeTint="99"/>
        </w:tcBorders>
      </w:tcPr>
    </w:tblStylePr>
    <w:tblStylePr w:type="nwCell">
      <w:tblPr/>
      <w:tcPr>
        <w:tcBorders>
          <w:bottom w:val="single" w:sz="4" w:space="0" w:color="D34D83" w:themeColor="accent4" w:themeTint="99"/>
        </w:tcBorders>
      </w:tcPr>
    </w:tblStylePr>
    <w:tblStylePr w:type="seCell">
      <w:tblPr/>
      <w:tcPr>
        <w:tcBorders>
          <w:top w:val="single" w:sz="4" w:space="0" w:color="D34D83" w:themeColor="accent4" w:themeTint="99"/>
        </w:tcBorders>
      </w:tcPr>
    </w:tblStylePr>
    <w:tblStylePr w:type="swCell">
      <w:tblPr/>
      <w:tcPr>
        <w:tcBorders>
          <w:top w:val="single" w:sz="4" w:space="0" w:color="D34D8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  <w:insideV w:val="single" w:sz="4" w:space="0" w:color="E7AA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bottom w:val="single" w:sz="4" w:space="0" w:color="E7AA82" w:themeColor="accent5" w:themeTint="99"/>
        </w:tcBorders>
      </w:tcPr>
    </w:tblStylePr>
    <w:tblStylePr w:type="nwCell">
      <w:tblPr/>
      <w:tcPr>
        <w:tcBorders>
          <w:bottom w:val="single" w:sz="4" w:space="0" w:color="E7AA82" w:themeColor="accent5" w:themeTint="99"/>
        </w:tcBorders>
      </w:tcPr>
    </w:tblStylePr>
    <w:tblStylePr w:type="seCell">
      <w:tblPr/>
      <w:tcPr>
        <w:tcBorders>
          <w:top w:val="single" w:sz="4" w:space="0" w:color="E7AA82" w:themeColor="accent5" w:themeTint="99"/>
        </w:tcBorders>
      </w:tcPr>
    </w:tblStylePr>
    <w:tblStylePr w:type="swCell">
      <w:tblPr/>
      <w:tcPr>
        <w:tcBorders>
          <w:top w:val="single" w:sz="4" w:space="0" w:color="E7AA82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  <w:insideV w:val="single" w:sz="4" w:space="0" w:color="EBD69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bottom w:val="single" w:sz="4" w:space="0" w:color="EBD697" w:themeColor="accent6" w:themeTint="99"/>
        </w:tcBorders>
      </w:tcPr>
    </w:tblStylePr>
    <w:tblStylePr w:type="nwCell">
      <w:tblPr/>
      <w:tcPr>
        <w:tcBorders>
          <w:bottom w:val="single" w:sz="4" w:space="0" w:color="EBD697" w:themeColor="accent6" w:themeTint="99"/>
        </w:tcBorders>
      </w:tcPr>
    </w:tblStylePr>
    <w:tblStylePr w:type="seCell">
      <w:tblPr/>
      <w:tcPr>
        <w:tcBorders>
          <w:top w:val="single" w:sz="4" w:space="0" w:color="EBD697" w:themeColor="accent6" w:themeTint="99"/>
        </w:tcBorders>
      </w:tcPr>
    </w:tblStylePr>
    <w:tblStylePr w:type="swCell">
      <w:tblPr/>
      <w:tcPr>
        <w:tcBorders>
          <w:top w:val="single" w:sz="4" w:space="0" w:color="EBD697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DC2CF0"/>
  </w:style>
  <w:style w:type="paragraph" w:styleId="HTMLAddress">
    <w:name w:val="HTML Address"/>
    <w:basedOn w:val="Normal"/>
    <w:link w:val="HTMLAddressChar"/>
    <w:uiPriority w:val="99"/>
    <w:semiHidden/>
    <w:unhideWhenUsed/>
    <w:rsid w:val="00DC2C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C2C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DC2C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DC2C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2C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DC2C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DC2C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C2C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C2CF0"/>
    <w:rPr>
      <w:color w:val="276D5B" w:themeColor="accent3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300" w:hanging="3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600" w:hanging="3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900" w:hanging="3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200" w:hanging="3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500" w:hanging="3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1800" w:hanging="3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100" w:hanging="3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400" w:hanging="3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C2CF0"/>
    <w:pPr>
      <w:spacing w:after="0" w:line="240" w:lineRule="auto"/>
      <w:ind w:left="2700" w:hanging="3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C2CF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1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H w:val="nil"/>
          <w:insideV w:val="single" w:sz="8" w:space="0" w:color="214C5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  <w:shd w:val="clear" w:color="auto" w:fill="B8D8E6" w:themeFill="accent1" w:themeFillTint="3F"/>
      </w:tcPr>
    </w:tblStylePr>
    <w:tblStylePr w:type="band2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  <w:insideV w:val="single" w:sz="8" w:space="0" w:color="214C5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1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H w:val="nil"/>
          <w:insideV w:val="single" w:sz="8" w:space="0" w:color="DE49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  <w:shd w:val="clear" w:color="auto" w:fill="F6D1D1" w:themeFill="accent2" w:themeFillTint="3F"/>
      </w:tcPr>
    </w:tblStylePr>
    <w:tblStylePr w:type="band2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  <w:insideV w:val="single" w:sz="8" w:space="0" w:color="DE494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1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H w:val="nil"/>
          <w:insideV w:val="single" w:sz="8" w:space="0" w:color="62C7A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  <w:shd w:val="clear" w:color="auto" w:fill="D8F1EA" w:themeFill="accent3" w:themeFillTint="3F"/>
      </w:tcPr>
    </w:tblStylePr>
    <w:tblStylePr w:type="band2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  <w:insideV w:val="single" w:sz="8" w:space="0" w:color="62C7A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1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H w:val="nil"/>
          <w:insideV w:val="single" w:sz="8" w:space="0" w:color="731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  <w:shd w:val="clear" w:color="auto" w:fill="EDB5CB" w:themeFill="accent4" w:themeFillTint="3F"/>
      </w:tcPr>
    </w:tblStylePr>
    <w:tblStylePr w:type="band2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  <w:insideV w:val="single" w:sz="8" w:space="0" w:color="731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1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H w:val="nil"/>
          <w:insideV w:val="single" w:sz="8" w:space="0" w:color="D8733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  <w:shd w:val="clear" w:color="auto" w:fill="F5DCCB" w:themeFill="accent5" w:themeFillTint="3F"/>
      </w:tcPr>
    </w:tblStylePr>
    <w:tblStylePr w:type="band2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  <w:insideV w:val="single" w:sz="8" w:space="0" w:color="D8733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1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H w:val="nil"/>
          <w:insideV w:val="single" w:sz="8" w:space="0" w:color="DEBC5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  <w:shd w:val="clear" w:color="auto" w:fill="F7EED4" w:themeFill="accent6" w:themeFillTint="3F"/>
      </w:tcPr>
    </w:tblStylePr>
    <w:tblStylePr w:type="band2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  <w:insideV w:val="single" w:sz="8" w:space="0" w:color="DEBC5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  <w:tblStylePr w:type="band1Horz">
      <w:tblPr/>
      <w:tcPr>
        <w:tcBorders>
          <w:top w:val="single" w:sz="8" w:space="0" w:color="214C5E" w:themeColor="accent1"/>
          <w:left w:val="single" w:sz="8" w:space="0" w:color="214C5E" w:themeColor="accent1"/>
          <w:bottom w:val="single" w:sz="8" w:space="0" w:color="214C5E" w:themeColor="accent1"/>
          <w:right w:val="single" w:sz="8" w:space="0" w:color="214C5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  <w:tblStylePr w:type="band1Horz">
      <w:tblPr/>
      <w:tcPr>
        <w:tcBorders>
          <w:top w:val="single" w:sz="8" w:space="0" w:color="DE4948" w:themeColor="accent2"/>
          <w:left w:val="single" w:sz="8" w:space="0" w:color="DE4948" w:themeColor="accent2"/>
          <w:bottom w:val="single" w:sz="8" w:space="0" w:color="DE4948" w:themeColor="accent2"/>
          <w:right w:val="single" w:sz="8" w:space="0" w:color="DE494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  <w:tblStylePr w:type="band1Horz">
      <w:tblPr/>
      <w:tcPr>
        <w:tcBorders>
          <w:top w:val="single" w:sz="8" w:space="0" w:color="62C7AD" w:themeColor="accent3"/>
          <w:left w:val="single" w:sz="8" w:space="0" w:color="62C7AD" w:themeColor="accent3"/>
          <w:bottom w:val="single" w:sz="8" w:space="0" w:color="62C7AD" w:themeColor="accent3"/>
          <w:right w:val="single" w:sz="8" w:space="0" w:color="62C7A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  <w:tblStylePr w:type="band1Horz">
      <w:tblPr/>
      <w:tcPr>
        <w:tcBorders>
          <w:top w:val="single" w:sz="8" w:space="0" w:color="731C3F" w:themeColor="accent4"/>
          <w:left w:val="single" w:sz="8" w:space="0" w:color="731C3F" w:themeColor="accent4"/>
          <w:bottom w:val="single" w:sz="8" w:space="0" w:color="731C3F" w:themeColor="accent4"/>
          <w:right w:val="single" w:sz="8" w:space="0" w:color="731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  <w:tblStylePr w:type="band1Horz">
      <w:tblPr/>
      <w:tcPr>
        <w:tcBorders>
          <w:top w:val="single" w:sz="8" w:space="0" w:color="D87330" w:themeColor="accent5"/>
          <w:left w:val="single" w:sz="8" w:space="0" w:color="D87330" w:themeColor="accent5"/>
          <w:bottom w:val="single" w:sz="8" w:space="0" w:color="D87330" w:themeColor="accent5"/>
          <w:right w:val="single" w:sz="8" w:space="0" w:color="D8733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  <w:tblStylePr w:type="band1Horz">
      <w:tblPr/>
      <w:tcPr>
        <w:tcBorders>
          <w:top w:val="single" w:sz="8" w:space="0" w:color="DEBC53" w:themeColor="accent6"/>
          <w:left w:val="single" w:sz="8" w:space="0" w:color="DEBC53" w:themeColor="accent6"/>
          <w:bottom w:val="single" w:sz="8" w:space="0" w:color="DEBC53" w:themeColor="accent6"/>
          <w:right w:val="single" w:sz="8" w:space="0" w:color="DEBC5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DC2C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4C5E" w:themeColor="accent1"/>
          <w:left w:val="nil"/>
          <w:bottom w:val="single" w:sz="8" w:space="0" w:color="214C5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4948" w:themeColor="accent2"/>
          <w:left w:val="nil"/>
          <w:bottom w:val="single" w:sz="8" w:space="0" w:color="DE49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7AD" w:themeColor="accent3"/>
          <w:left w:val="nil"/>
          <w:bottom w:val="single" w:sz="8" w:space="0" w:color="62C7A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C3F" w:themeColor="accent4"/>
          <w:left w:val="nil"/>
          <w:bottom w:val="single" w:sz="8" w:space="0" w:color="731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7330" w:themeColor="accent5"/>
          <w:left w:val="nil"/>
          <w:bottom w:val="single" w:sz="8" w:space="0" w:color="D8733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C53" w:themeColor="accent6"/>
          <w:left w:val="nil"/>
          <w:bottom w:val="single" w:sz="8" w:space="0" w:color="DEBC5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DC2CF0"/>
  </w:style>
  <w:style w:type="paragraph" w:styleId="List">
    <w:name w:val="List"/>
    <w:basedOn w:val="Normal"/>
    <w:uiPriority w:val="99"/>
    <w:semiHidden/>
    <w:unhideWhenUsed/>
    <w:rsid w:val="00DC2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C2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C2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C2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C2CF0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DC2CF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C2CF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C2CF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C2CF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C2CF0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C2CF0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C2CF0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C2CF0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C2CF0"/>
    <w:pPr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DC2CF0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C2CF0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C2CF0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C2CF0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DC2C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4A2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9191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DDC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4D8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AA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69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2">
    <w:name w:val="List Table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bottom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bottom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bottom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bottom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bottom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bottom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3">
    <w:name w:val="List Table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214C5E" w:themeColor="accent1"/>
        <w:left w:val="single" w:sz="4" w:space="0" w:color="214C5E" w:themeColor="accent1"/>
        <w:bottom w:val="single" w:sz="4" w:space="0" w:color="214C5E" w:themeColor="accent1"/>
        <w:right w:val="single" w:sz="4" w:space="0" w:color="214C5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4C5E" w:themeColor="accent1"/>
          <w:right w:val="single" w:sz="4" w:space="0" w:color="214C5E" w:themeColor="accent1"/>
        </w:tcBorders>
      </w:tcPr>
    </w:tblStylePr>
    <w:tblStylePr w:type="band1Horz">
      <w:tblPr/>
      <w:tcPr>
        <w:tcBorders>
          <w:top w:val="single" w:sz="4" w:space="0" w:color="214C5E" w:themeColor="accent1"/>
          <w:bottom w:val="single" w:sz="4" w:space="0" w:color="214C5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4C5E" w:themeColor="accent1"/>
          <w:left w:val="nil"/>
        </w:tcBorders>
      </w:tcPr>
    </w:tblStylePr>
    <w:tblStylePr w:type="swCell">
      <w:tblPr/>
      <w:tcPr>
        <w:tcBorders>
          <w:top w:val="double" w:sz="4" w:space="0" w:color="214C5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4948" w:themeColor="accent2"/>
        <w:left w:val="single" w:sz="4" w:space="0" w:color="DE4948" w:themeColor="accent2"/>
        <w:bottom w:val="single" w:sz="4" w:space="0" w:color="DE4948" w:themeColor="accent2"/>
        <w:right w:val="single" w:sz="4" w:space="0" w:color="DE49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4948" w:themeColor="accent2"/>
          <w:right w:val="single" w:sz="4" w:space="0" w:color="DE4948" w:themeColor="accent2"/>
        </w:tcBorders>
      </w:tcPr>
    </w:tblStylePr>
    <w:tblStylePr w:type="band1Horz">
      <w:tblPr/>
      <w:tcPr>
        <w:tcBorders>
          <w:top w:val="single" w:sz="4" w:space="0" w:color="DE4948" w:themeColor="accent2"/>
          <w:bottom w:val="single" w:sz="4" w:space="0" w:color="DE49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4948" w:themeColor="accent2"/>
          <w:left w:val="nil"/>
        </w:tcBorders>
      </w:tcPr>
    </w:tblStylePr>
    <w:tblStylePr w:type="swCell">
      <w:tblPr/>
      <w:tcPr>
        <w:tcBorders>
          <w:top w:val="double" w:sz="4" w:space="0" w:color="DE494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2C7AD" w:themeColor="accent3"/>
        <w:left w:val="single" w:sz="4" w:space="0" w:color="62C7AD" w:themeColor="accent3"/>
        <w:bottom w:val="single" w:sz="4" w:space="0" w:color="62C7AD" w:themeColor="accent3"/>
        <w:right w:val="single" w:sz="4" w:space="0" w:color="62C7A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C7AD" w:themeColor="accent3"/>
          <w:right w:val="single" w:sz="4" w:space="0" w:color="62C7AD" w:themeColor="accent3"/>
        </w:tcBorders>
      </w:tcPr>
    </w:tblStylePr>
    <w:tblStylePr w:type="band1Horz">
      <w:tblPr/>
      <w:tcPr>
        <w:tcBorders>
          <w:top w:val="single" w:sz="4" w:space="0" w:color="62C7AD" w:themeColor="accent3"/>
          <w:bottom w:val="single" w:sz="4" w:space="0" w:color="62C7A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C7AD" w:themeColor="accent3"/>
          <w:left w:val="nil"/>
        </w:tcBorders>
      </w:tcPr>
    </w:tblStylePr>
    <w:tblStylePr w:type="swCell">
      <w:tblPr/>
      <w:tcPr>
        <w:tcBorders>
          <w:top w:val="double" w:sz="4" w:space="0" w:color="62C7A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31C3F" w:themeColor="accent4"/>
        <w:left w:val="single" w:sz="4" w:space="0" w:color="731C3F" w:themeColor="accent4"/>
        <w:bottom w:val="single" w:sz="4" w:space="0" w:color="731C3F" w:themeColor="accent4"/>
        <w:right w:val="single" w:sz="4" w:space="0" w:color="731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C3F" w:themeColor="accent4"/>
          <w:right w:val="single" w:sz="4" w:space="0" w:color="731C3F" w:themeColor="accent4"/>
        </w:tcBorders>
      </w:tcPr>
    </w:tblStylePr>
    <w:tblStylePr w:type="band1Horz">
      <w:tblPr/>
      <w:tcPr>
        <w:tcBorders>
          <w:top w:val="single" w:sz="4" w:space="0" w:color="731C3F" w:themeColor="accent4"/>
          <w:bottom w:val="single" w:sz="4" w:space="0" w:color="731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C3F" w:themeColor="accent4"/>
          <w:left w:val="nil"/>
        </w:tcBorders>
      </w:tcPr>
    </w:tblStylePr>
    <w:tblStylePr w:type="swCell">
      <w:tblPr/>
      <w:tcPr>
        <w:tcBorders>
          <w:top w:val="double" w:sz="4" w:space="0" w:color="731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87330" w:themeColor="accent5"/>
        <w:left w:val="single" w:sz="4" w:space="0" w:color="D87330" w:themeColor="accent5"/>
        <w:bottom w:val="single" w:sz="4" w:space="0" w:color="D87330" w:themeColor="accent5"/>
        <w:right w:val="single" w:sz="4" w:space="0" w:color="D8733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7330" w:themeColor="accent5"/>
          <w:right w:val="single" w:sz="4" w:space="0" w:color="D87330" w:themeColor="accent5"/>
        </w:tcBorders>
      </w:tcPr>
    </w:tblStylePr>
    <w:tblStylePr w:type="band1Horz">
      <w:tblPr/>
      <w:tcPr>
        <w:tcBorders>
          <w:top w:val="single" w:sz="4" w:space="0" w:color="D87330" w:themeColor="accent5"/>
          <w:bottom w:val="single" w:sz="4" w:space="0" w:color="D8733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7330" w:themeColor="accent5"/>
          <w:left w:val="nil"/>
        </w:tcBorders>
      </w:tcPr>
    </w:tblStylePr>
    <w:tblStylePr w:type="swCell">
      <w:tblPr/>
      <w:tcPr>
        <w:tcBorders>
          <w:top w:val="double" w:sz="4" w:space="0" w:color="D8733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EBC53" w:themeColor="accent6"/>
        <w:left w:val="single" w:sz="4" w:space="0" w:color="DEBC53" w:themeColor="accent6"/>
        <w:bottom w:val="single" w:sz="4" w:space="0" w:color="DEBC53" w:themeColor="accent6"/>
        <w:right w:val="single" w:sz="4" w:space="0" w:color="DEBC5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C53" w:themeColor="accent6"/>
          <w:right w:val="single" w:sz="4" w:space="0" w:color="DEBC53" w:themeColor="accent6"/>
        </w:tcBorders>
      </w:tcPr>
    </w:tblStylePr>
    <w:tblStylePr w:type="band1Horz">
      <w:tblPr/>
      <w:tcPr>
        <w:tcBorders>
          <w:top w:val="single" w:sz="4" w:space="0" w:color="DEBC53" w:themeColor="accent6"/>
          <w:bottom w:val="single" w:sz="4" w:space="0" w:color="DEBC5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C53" w:themeColor="accent6"/>
          <w:left w:val="nil"/>
        </w:tcBorders>
      </w:tcPr>
    </w:tblStylePr>
    <w:tblStylePr w:type="swCell">
      <w:tblPr/>
      <w:tcPr>
        <w:tcBorders>
          <w:top w:val="double" w:sz="4" w:space="0" w:color="DEBC53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54A2C3" w:themeColor="accent1" w:themeTint="99"/>
        <w:left w:val="single" w:sz="4" w:space="0" w:color="54A2C3" w:themeColor="accent1" w:themeTint="99"/>
        <w:bottom w:val="single" w:sz="4" w:space="0" w:color="54A2C3" w:themeColor="accent1" w:themeTint="99"/>
        <w:right w:val="single" w:sz="4" w:space="0" w:color="54A2C3" w:themeColor="accent1" w:themeTint="99"/>
        <w:insideH w:val="single" w:sz="4" w:space="0" w:color="54A2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4C5E" w:themeColor="accent1"/>
          <w:left w:val="single" w:sz="4" w:space="0" w:color="214C5E" w:themeColor="accent1"/>
          <w:bottom w:val="single" w:sz="4" w:space="0" w:color="214C5E" w:themeColor="accent1"/>
          <w:right w:val="single" w:sz="4" w:space="0" w:color="214C5E" w:themeColor="accent1"/>
          <w:insideH w:val="nil"/>
        </w:tcBorders>
        <w:shd w:val="clear" w:color="auto" w:fill="214C5E" w:themeFill="accent1"/>
      </w:tcPr>
    </w:tblStylePr>
    <w:tblStylePr w:type="lastRow">
      <w:rPr>
        <w:b/>
        <w:bCs/>
      </w:rPr>
      <w:tblPr/>
      <w:tcPr>
        <w:tcBorders>
          <w:top w:val="double" w:sz="4" w:space="0" w:color="54A2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9191" w:themeColor="accent2" w:themeTint="99"/>
        <w:left w:val="single" w:sz="4" w:space="0" w:color="EB9191" w:themeColor="accent2" w:themeTint="99"/>
        <w:bottom w:val="single" w:sz="4" w:space="0" w:color="EB9191" w:themeColor="accent2" w:themeTint="99"/>
        <w:right w:val="single" w:sz="4" w:space="0" w:color="EB9191" w:themeColor="accent2" w:themeTint="99"/>
        <w:insideH w:val="single" w:sz="4" w:space="0" w:color="EB919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4948" w:themeColor="accent2"/>
          <w:left w:val="single" w:sz="4" w:space="0" w:color="DE4948" w:themeColor="accent2"/>
          <w:bottom w:val="single" w:sz="4" w:space="0" w:color="DE4948" w:themeColor="accent2"/>
          <w:right w:val="single" w:sz="4" w:space="0" w:color="DE4948" w:themeColor="accent2"/>
          <w:insideH w:val="nil"/>
        </w:tcBorders>
        <w:shd w:val="clear" w:color="auto" w:fill="DE4948" w:themeFill="accent2"/>
      </w:tcPr>
    </w:tblStylePr>
    <w:tblStylePr w:type="lastRow">
      <w:rPr>
        <w:b/>
        <w:bCs/>
      </w:rPr>
      <w:tblPr/>
      <w:tcPr>
        <w:tcBorders>
          <w:top w:val="double" w:sz="4" w:space="0" w:color="EB919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A0DDCD" w:themeColor="accent3" w:themeTint="99"/>
        <w:left w:val="single" w:sz="4" w:space="0" w:color="A0DDCD" w:themeColor="accent3" w:themeTint="99"/>
        <w:bottom w:val="single" w:sz="4" w:space="0" w:color="A0DDCD" w:themeColor="accent3" w:themeTint="99"/>
        <w:right w:val="single" w:sz="4" w:space="0" w:color="A0DDCD" w:themeColor="accent3" w:themeTint="99"/>
        <w:insideH w:val="single" w:sz="4" w:space="0" w:color="A0DDC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C7AD" w:themeColor="accent3"/>
          <w:left w:val="single" w:sz="4" w:space="0" w:color="62C7AD" w:themeColor="accent3"/>
          <w:bottom w:val="single" w:sz="4" w:space="0" w:color="62C7AD" w:themeColor="accent3"/>
          <w:right w:val="single" w:sz="4" w:space="0" w:color="62C7AD" w:themeColor="accent3"/>
          <w:insideH w:val="nil"/>
        </w:tcBorders>
        <w:shd w:val="clear" w:color="auto" w:fill="62C7AD" w:themeFill="accent3"/>
      </w:tcPr>
    </w:tblStylePr>
    <w:tblStylePr w:type="lastRow">
      <w:rPr>
        <w:b/>
        <w:bCs/>
      </w:rPr>
      <w:tblPr/>
      <w:tcPr>
        <w:tcBorders>
          <w:top w:val="double" w:sz="4" w:space="0" w:color="A0DDC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D34D83" w:themeColor="accent4" w:themeTint="99"/>
        <w:left w:val="single" w:sz="4" w:space="0" w:color="D34D83" w:themeColor="accent4" w:themeTint="99"/>
        <w:bottom w:val="single" w:sz="4" w:space="0" w:color="D34D83" w:themeColor="accent4" w:themeTint="99"/>
        <w:right w:val="single" w:sz="4" w:space="0" w:color="D34D83" w:themeColor="accent4" w:themeTint="99"/>
        <w:insideH w:val="single" w:sz="4" w:space="0" w:color="D34D8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C3F" w:themeColor="accent4"/>
          <w:left w:val="single" w:sz="4" w:space="0" w:color="731C3F" w:themeColor="accent4"/>
          <w:bottom w:val="single" w:sz="4" w:space="0" w:color="731C3F" w:themeColor="accent4"/>
          <w:right w:val="single" w:sz="4" w:space="0" w:color="731C3F" w:themeColor="accent4"/>
          <w:insideH w:val="nil"/>
        </w:tcBorders>
        <w:shd w:val="clear" w:color="auto" w:fill="731C3F" w:themeFill="accent4"/>
      </w:tcPr>
    </w:tblStylePr>
    <w:tblStylePr w:type="lastRow">
      <w:rPr>
        <w:b/>
        <w:bCs/>
      </w:rPr>
      <w:tblPr/>
      <w:tcPr>
        <w:tcBorders>
          <w:top w:val="double" w:sz="4" w:space="0" w:color="D34D8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7AA82" w:themeColor="accent5" w:themeTint="99"/>
        <w:left w:val="single" w:sz="4" w:space="0" w:color="E7AA82" w:themeColor="accent5" w:themeTint="99"/>
        <w:bottom w:val="single" w:sz="4" w:space="0" w:color="E7AA82" w:themeColor="accent5" w:themeTint="99"/>
        <w:right w:val="single" w:sz="4" w:space="0" w:color="E7AA82" w:themeColor="accent5" w:themeTint="99"/>
        <w:insideH w:val="single" w:sz="4" w:space="0" w:color="E7AA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7330" w:themeColor="accent5"/>
          <w:left w:val="single" w:sz="4" w:space="0" w:color="D87330" w:themeColor="accent5"/>
          <w:bottom w:val="single" w:sz="4" w:space="0" w:color="D87330" w:themeColor="accent5"/>
          <w:right w:val="single" w:sz="4" w:space="0" w:color="D87330" w:themeColor="accent5"/>
          <w:insideH w:val="nil"/>
        </w:tcBorders>
        <w:shd w:val="clear" w:color="auto" w:fill="D87330" w:themeFill="accent5"/>
      </w:tcPr>
    </w:tblStylePr>
    <w:tblStylePr w:type="lastRow">
      <w:rPr>
        <w:b/>
        <w:bCs/>
      </w:rPr>
      <w:tblPr/>
      <w:tcPr>
        <w:tcBorders>
          <w:top w:val="double" w:sz="4" w:space="0" w:color="E7AA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EBD697" w:themeColor="accent6" w:themeTint="99"/>
        <w:left w:val="single" w:sz="4" w:space="0" w:color="EBD697" w:themeColor="accent6" w:themeTint="99"/>
        <w:bottom w:val="single" w:sz="4" w:space="0" w:color="EBD697" w:themeColor="accent6" w:themeTint="99"/>
        <w:right w:val="single" w:sz="4" w:space="0" w:color="EBD697" w:themeColor="accent6" w:themeTint="99"/>
        <w:insideH w:val="single" w:sz="4" w:space="0" w:color="EBD69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C53" w:themeColor="accent6"/>
          <w:left w:val="single" w:sz="4" w:space="0" w:color="DEBC53" w:themeColor="accent6"/>
          <w:bottom w:val="single" w:sz="4" w:space="0" w:color="DEBC53" w:themeColor="accent6"/>
          <w:right w:val="single" w:sz="4" w:space="0" w:color="DEBC53" w:themeColor="accent6"/>
          <w:insideH w:val="nil"/>
        </w:tcBorders>
        <w:shd w:val="clear" w:color="auto" w:fill="DEBC53" w:themeFill="accent6"/>
      </w:tcPr>
    </w:tblStylePr>
    <w:tblStylePr w:type="lastRow">
      <w:rPr>
        <w:b/>
        <w:bCs/>
      </w:rPr>
      <w:tblPr/>
      <w:tcPr>
        <w:tcBorders>
          <w:top w:val="double" w:sz="4" w:space="0" w:color="EBD69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4C5E" w:themeColor="accent1"/>
        <w:left w:val="single" w:sz="24" w:space="0" w:color="214C5E" w:themeColor="accent1"/>
        <w:bottom w:val="single" w:sz="24" w:space="0" w:color="214C5E" w:themeColor="accent1"/>
        <w:right w:val="single" w:sz="24" w:space="0" w:color="214C5E" w:themeColor="accent1"/>
      </w:tblBorders>
    </w:tblPr>
    <w:tcPr>
      <w:shd w:val="clear" w:color="auto" w:fill="214C5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4948" w:themeColor="accent2"/>
        <w:left w:val="single" w:sz="24" w:space="0" w:color="DE4948" w:themeColor="accent2"/>
        <w:bottom w:val="single" w:sz="24" w:space="0" w:color="DE4948" w:themeColor="accent2"/>
        <w:right w:val="single" w:sz="24" w:space="0" w:color="DE4948" w:themeColor="accent2"/>
      </w:tblBorders>
    </w:tblPr>
    <w:tcPr>
      <w:shd w:val="clear" w:color="auto" w:fill="DE49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2C7AD" w:themeColor="accent3"/>
        <w:left w:val="single" w:sz="24" w:space="0" w:color="62C7AD" w:themeColor="accent3"/>
        <w:bottom w:val="single" w:sz="24" w:space="0" w:color="62C7AD" w:themeColor="accent3"/>
        <w:right w:val="single" w:sz="24" w:space="0" w:color="62C7AD" w:themeColor="accent3"/>
      </w:tblBorders>
    </w:tblPr>
    <w:tcPr>
      <w:shd w:val="clear" w:color="auto" w:fill="62C7A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C3F" w:themeColor="accent4"/>
        <w:left w:val="single" w:sz="24" w:space="0" w:color="731C3F" w:themeColor="accent4"/>
        <w:bottom w:val="single" w:sz="24" w:space="0" w:color="731C3F" w:themeColor="accent4"/>
        <w:right w:val="single" w:sz="24" w:space="0" w:color="731C3F" w:themeColor="accent4"/>
      </w:tblBorders>
    </w:tblPr>
    <w:tcPr>
      <w:shd w:val="clear" w:color="auto" w:fill="731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7330" w:themeColor="accent5"/>
        <w:left w:val="single" w:sz="24" w:space="0" w:color="D87330" w:themeColor="accent5"/>
        <w:bottom w:val="single" w:sz="24" w:space="0" w:color="D87330" w:themeColor="accent5"/>
        <w:right w:val="single" w:sz="24" w:space="0" w:color="D87330" w:themeColor="accent5"/>
      </w:tblBorders>
    </w:tblPr>
    <w:tcPr>
      <w:shd w:val="clear" w:color="auto" w:fill="D8733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DC2C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C53" w:themeColor="accent6"/>
        <w:left w:val="single" w:sz="24" w:space="0" w:color="DEBC53" w:themeColor="accent6"/>
        <w:bottom w:val="single" w:sz="24" w:space="0" w:color="DEBC53" w:themeColor="accent6"/>
        <w:right w:val="single" w:sz="24" w:space="0" w:color="DEBC53" w:themeColor="accent6"/>
      </w:tblBorders>
    </w:tblPr>
    <w:tcPr>
      <w:shd w:val="clear" w:color="auto" w:fill="DEBC5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  <w:tblBorders>
        <w:top w:val="single" w:sz="4" w:space="0" w:color="214C5E" w:themeColor="accent1"/>
        <w:bottom w:val="single" w:sz="4" w:space="0" w:color="214C5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14C5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  <w:tblBorders>
        <w:top w:val="single" w:sz="4" w:space="0" w:color="DE4948" w:themeColor="accent2"/>
        <w:bottom w:val="single" w:sz="4" w:space="0" w:color="DE49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E49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  <w:tblBorders>
        <w:top w:val="single" w:sz="4" w:space="0" w:color="62C7AD" w:themeColor="accent3"/>
        <w:bottom w:val="single" w:sz="4" w:space="0" w:color="62C7A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2C7A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  <w:tblBorders>
        <w:top w:val="single" w:sz="4" w:space="0" w:color="731C3F" w:themeColor="accent4"/>
        <w:bottom w:val="single" w:sz="4" w:space="0" w:color="731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31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  <w:tblBorders>
        <w:top w:val="single" w:sz="4" w:space="0" w:color="D87330" w:themeColor="accent5"/>
        <w:bottom w:val="single" w:sz="4" w:space="0" w:color="D8733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8733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  <w:tblBorders>
        <w:top w:val="single" w:sz="4" w:space="0" w:color="DEBC53" w:themeColor="accent6"/>
        <w:bottom w:val="single" w:sz="4" w:space="0" w:color="DEBC5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C5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DC2CF0"/>
    <w:pPr>
      <w:spacing w:after="0" w:line="240" w:lineRule="auto"/>
    </w:pPr>
    <w:rPr>
      <w:color w:val="18384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4C5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4C5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4C5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4C5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6E0EB" w:themeFill="accent1" w:themeFillTint="33"/>
      </w:tcPr>
    </w:tblStylePr>
    <w:tblStylePr w:type="band1Horz">
      <w:tblPr/>
      <w:tcPr>
        <w:shd w:val="clear" w:color="auto" w:fill="C6E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DC2CF0"/>
    <w:pPr>
      <w:spacing w:after="0" w:line="240" w:lineRule="auto"/>
    </w:pPr>
    <w:rPr>
      <w:color w:val="BA222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49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49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49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49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DADA" w:themeFill="accent2" w:themeFillTint="33"/>
      </w:tcPr>
    </w:tblStylePr>
    <w:tblStylePr w:type="band1Horz">
      <w:tblPr/>
      <w:tcPr>
        <w:shd w:val="clear" w:color="auto" w:fill="F8DA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DC2CF0"/>
    <w:pPr>
      <w:spacing w:after="0" w:line="240" w:lineRule="auto"/>
    </w:pPr>
    <w:rPr>
      <w:color w:val="3AA38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C7A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C7A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C7A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C7A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FF3EE" w:themeFill="accent3" w:themeFillTint="33"/>
      </w:tcPr>
    </w:tblStylePr>
    <w:tblStylePr w:type="band1Horz">
      <w:tblPr/>
      <w:tcPr>
        <w:shd w:val="clear" w:color="auto" w:fill="DFF3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DC2CF0"/>
    <w:pPr>
      <w:spacing w:after="0" w:line="240" w:lineRule="auto"/>
    </w:pPr>
    <w:rPr>
      <w:color w:val="56152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C3D5" w:themeFill="accent4" w:themeFillTint="33"/>
      </w:tcPr>
    </w:tblStylePr>
    <w:tblStylePr w:type="band1Horz">
      <w:tblPr/>
      <w:tcPr>
        <w:shd w:val="clear" w:color="auto" w:fill="F0C3D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DC2CF0"/>
    <w:pPr>
      <w:spacing w:after="0" w:line="240" w:lineRule="auto"/>
    </w:pPr>
    <w:rPr>
      <w:color w:val="A654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733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733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733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733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2D5" w:themeFill="accent5" w:themeFillTint="33"/>
      </w:tcPr>
    </w:tblStylePr>
    <w:tblStylePr w:type="band1Horz">
      <w:tblPr/>
      <w:tcPr>
        <w:shd w:val="clear" w:color="auto" w:fill="F7E2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DC2CF0"/>
    <w:pPr>
      <w:spacing w:after="0" w:line="240" w:lineRule="auto"/>
    </w:pPr>
    <w:rPr>
      <w:color w:val="BF992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C5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C5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C5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C5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1DC" w:themeFill="accent6" w:themeFillTint="33"/>
      </w:tcPr>
    </w:tblStylePr>
    <w:tblStylePr w:type="band1Horz">
      <w:tblPr/>
      <w:tcPr>
        <w:shd w:val="clear" w:color="auto" w:fill="F8F1D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DC2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C2C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  <w:insideV w:val="single" w:sz="8" w:space="0" w:color="3A85A4" w:themeColor="accent1" w:themeTint="BF"/>
      </w:tblBorders>
    </w:tblPr>
    <w:tcPr>
      <w:shd w:val="clear" w:color="auto" w:fill="B8D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A85A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shd w:val="clear" w:color="auto" w:fill="71B2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  <w:insideV w:val="single" w:sz="8" w:space="0" w:color="E67675" w:themeColor="accent2" w:themeTint="BF"/>
      </w:tblBorders>
    </w:tblPr>
    <w:tcPr>
      <w:shd w:val="clear" w:color="auto" w:fill="F6D1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76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shd w:val="clear" w:color="auto" w:fill="EEA3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  <w:insideV w:val="single" w:sz="8" w:space="0" w:color="89D5C1" w:themeColor="accent3" w:themeTint="BF"/>
      </w:tblBorders>
    </w:tblPr>
    <w:tcPr>
      <w:shd w:val="clear" w:color="auto" w:fill="D8F1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D5C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shd w:val="clear" w:color="auto" w:fill="B0E3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  <w:insideV w:val="single" w:sz="8" w:space="0" w:color="BC2E67" w:themeColor="accent4" w:themeTint="BF"/>
      </w:tblBorders>
    </w:tblPr>
    <w:tcPr>
      <w:shd w:val="clear" w:color="auto" w:fill="EDB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2E6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shd w:val="clear" w:color="auto" w:fill="DB6B9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  <w:insideV w:val="single" w:sz="8" w:space="0" w:color="E19563" w:themeColor="accent5" w:themeTint="BF"/>
      </w:tblBorders>
    </w:tblPr>
    <w:tcPr>
      <w:shd w:val="clear" w:color="auto" w:fill="F5DC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95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shd w:val="clear" w:color="auto" w:fill="EBB89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  <w:insideV w:val="single" w:sz="8" w:space="0" w:color="E6CC7E" w:themeColor="accent6" w:themeTint="BF"/>
      </w:tblBorders>
    </w:tblPr>
    <w:tcPr>
      <w:shd w:val="clear" w:color="auto" w:fill="F7EED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C7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shd w:val="clear" w:color="auto" w:fill="EEDDA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  <w:insideH w:val="single" w:sz="8" w:space="0" w:color="214C5E" w:themeColor="accent1"/>
        <w:insideV w:val="single" w:sz="8" w:space="0" w:color="214C5E" w:themeColor="accent1"/>
      </w:tblBorders>
    </w:tblPr>
    <w:tcPr>
      <w:shd w:val="clear" w:color="auto" w:fill="B8D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EF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0EB" w:themeFill="accent1" w:themeFillTint="33"/>
      </w:tcPr>
    </w:tblStylePr>
    <w:tblStylePr w:type="band1Vert">
      <w:tblPr/>
      <w:tcPr>
        <w:shd w:val="clear" w:color="auto" w:fill="71B2CD" w:themeFill="accent1" w:themeFillTint="7F"/>
      </w:tcPr>
    </w:tblStylePr>
    <w:tblStylePr w:type="band1Horz">
      <w:tblPr/>
      <w:tcPr>
        <w:tcBorders>
          <w:insideH w:val="single" w:sz="6" w:space="0" w:color="214C5E" w:themeColor="accent1"/>
          <w:insideV w:val="single" w:sz="6" w:space="0" w:color="214C5E" w:themeColor="accent1"/>
        </w:tcBorders>
        <w:shd w:val="clear" w:color="auto" w:fill="71B2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  <w:insideH w:val="single" w:sz="8" w:space="0" w:color="DE4948" w:themeColor="accent2"/>
        <w:insideV w:val="single" w:sz="8" w:space="0" w:color="DE4948" w:themeColor="accent2"/>
      </w:tblBorders>
    </w:tblPr>
    <w:tcPr>
      <w:shd w:val="clear" w:color="auto" w:fill="F6D1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A" w:themeFill="accent2" w:themeFillTint="33"/>
      </w:tcPr>
    </w:tblStylePr>
    <w:tblStylePr w:type="band1Vert">
      <w:tblPr/>
      <w:tcPr>
        <w:shd w:val="clear" w:color="auto" w:fill="EEA3A3" w:themeFill="accent2" w:themeFillTint="7F"/>
      </w:tcPr>
    </w:tblStylePr>
    <w:tblStylePr w:type="band1Horz">
      <w:tblPr/>
      <w:tcPr>
        <w:tcBorders>
          <w:insideH w:val="single" w:sz="6" w:space="0" w:color="DE4948" w:themeColor="accent2"/>
          <w:insideV w:val="single" w:sz="6" w:space="0" w:color="DE4948" w:themeColor="accent2"/>
        </w:tcBorders>
        <w:shd w:val="clear" w:color="auto" w:fill="EEA3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  <w:insideH w:val="single" w:sz="8" w:space="0" w:color="62C7AD" w:themeColor="accent3"/>
        <w:insideV w:val="single" w:sz="8" w:space="0" w:color="62C7AD" w:themeColor="accent3"/>
      </w:tblBorders>
    </w:tblPr>
    <w:tcPr>
      <w:shd w:val="clear" w:color="auto" w:fill="D8F1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EE" w:themeFill="accent3" w:themeFillTint="33"/>
      </w:tcPr>
    </w:tblStylePr>
    <w:tblStylePr w:type="band1Vert">
      <w:tblPr/>
      <w:tcPr>
        <w:shd w:val="clear" w:color="auto" w:fill="B0E3D6" w:themeFill="accent3" w:themeFillTint="7F"/>
      </w:tcPr>
    </w:tblStylePr>
    <w:tblStylePr w:type="band1Horz">
      <w:tblPr/>
      <w:tcPr>
        <w:tcBorders>
          <w:insideH w:val="single" w:sz="6" w:space="0" w:color="62C7AD" w:themeColor="accent3"/>
          <w:insideV w:val="single" w:sz="6" w:space="0" w:color="62C7AD" w:themeColor="accent3"/>
        </w:tcBorders>
        <w:shd w:val="clear" w:color="auto" w:fill="B0E3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  <w:insideH w:val="single" w:sz="8" w:space="0" w:color="731C3F" w:themeColor="accent4"/>
        <w:insideV w:val="single" w:sz="8" w:space="0" w:color="731C3F" w:themeColor="accent4"/>
      </w:tblBorders>
    </w:tblPr>
    <w:tcPr>
      <w:shd w:val="clear" w:color="auto" w:fill="EDB5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3D5" w:themeFill="accent4" w:themeFillTint="33"/>
      </w:tcPr>
    </w:tblStylePr>
    <w:tblStylePr w:type="band1Vert">
      <w:tblPr/>
      <w:tcPr>
        <w:shd w:val="clear" w:color="auto" w:fill="DB6B98" w:themeFill="accent4" w:themeFillTint="7F"/>
      </w:tcPr>
    </w:tblStylePr>
    <w:tblStylePr w:type="band1Horz">
      <w:tblPr/>
      <w:tcPr>
        <w:tcBorders>
          <w:insideH w:val="single" w:sz="6" w:space="0" w:color="731C3F" w:themeColor="accent4"/>
          <w:insideV w:val="single" w:sz="6" w:space="0" w:color="731C3F" w:themeColor="accent4"/>
        </w:tcBorders>
        <w:shd w:val="clear" w:color="auto" w:fill="DB6B9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  <w:insideH w:val="single" w:sz="8" w:space="0" w:color="D87330" w:themeColor="accent5"/>
        <w:insideV w:val="single" w:sz="8" w:space="0" w:color="D87330" w:themeColor="accent5"/>
      </w:tblBorders>
    </w:tblPr>
    <w:tcPr>
      <w:shd w:val="clear" w:color="auto" w:fill="F5DC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2D5" w:themeFill="accent5" w:themeFillTint="33"/>
      </w:tcPr>
    </w:tblStylePr>
    <w:tblStylePr w:type="band1Vert">
      <w:tblPr/>
      <w:tcPr>
        <w:shd w:val="clear" w:color="auto" w:fill="EBB897" w:themeFill="accent5" w:themeFillTint="7F"/>
      </w:tcPr>
    </w:tblStylePr>
    <w:tblStylePr w:type="band1Horz">
      <w:tblPr/>
      <w:tcPr>
        <w:tcBorders>
          <w:insideH w:val="single" w:sz="6" w:space="0" w:color="D87330" w:themeColor="accent5"/>
          <w:insideV w:val="single" w:sz="6" w:space="0" w:color="D87330" w:themeColor="accent5"/>
        </w:tcBorders>
        <w:shd w:val="clear" w:color="auto" w:fill="EBB8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  <w:insideH w:val="single" w:sz="8" w:space="0" w:color="DEBC53" w:themeColor="accent6"/>
        <w:insideV w:val="single" w:sz="8" w:space="0" w:color="DEBC53" w:themeColor="accent6"/>
      </w:tblBorders>
    </w:tblPr>
    <w:tcPr>
      <w:shd w:val="clear" w:color="auto" w:fill="F7EED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8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1DC" w:themeFill="accent6" w:themeFillTint="33"/>
      </w:tcPr>
    </w:tblStylePr>
    <w:tblStylePr w:type="band1Vert">
      <w:tblPr/>
      <w:tcPr>
        <w:shd w:val="clear" w:color="auto" w:fill="EEDDA9" w:themeFill="accent6" w:themeFillTint="7F"/>
      </w:tcPr>
    </w:tblStylePr>
    <w:tblStylePr w:type="band1Horz">
      <w:tblPr/>
      <w:tcPr>
        <w:tcBorders>
          <w:insideH w:val="single" w:sz="6" w:space="0" w:color="DEBC53" w:themeColor="accent6"/>
          <w:insideV w:val="single" w:sz="6" w:space="0" w:color="DEBC53" w:themeColor="accent6"/>
        </w:tcBorders>
        <w:shd w:val="clear" w:color="auto" w:fill="EEDDA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D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4C5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1B2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1B2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1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49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A3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A3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F1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C7A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E3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E3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B9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B9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C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733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B8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B89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EED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C5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DA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DA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bottom w:val="single" w:sz="8" w:space="0" w:color="214C5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4C5E" w:themeColor="accent1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4C5E" w:themeColor="accent1"/>
          <w:bottom w:val="single" w:sz="8" w:space="0" w:color="214C5E" w:themeColor="accent1"/>
        </w:tcBorders>
      </w:tc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shd w:val="clear" w:color="auto" w:fill="B8D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bottom w:val="single" w:sz="8" w:space="0" w:color="DE49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4948" w:themeColor="accent2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4948" w:themeColor="accent2"/>
          <w:bottom w:val="single" w:sz="8" w:space="0" w:color="DE4948" w:themeColor="accent2"/>
        </w:tcBorders>
      </w:tc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shd w:val="clear" w:color="auto" w:fill="F6D1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bottom w:val="single" w:sz="8" w:space="0" w:color="62C7A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C7AD" w:themeColor="accent3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C7AD" w:themeColor="accent3"/>
          <w:bottom w:val="single" w:sz="8" w:space="0" w:color="62C7AD" w:themeColor="accent3"/>
        </w:tcBorders>
      </w:tc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shd w:val="clear" w:color="auto" w:fill="D8F1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bottom w:val="single" w:sz="8" w:space="0" w:color="731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C3F" w:themeColor="accent4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C3F" w:themeColor="accent4"/>
          <w:bottom w:val="single" w:sz="8" w:space="0" w:color="731C3F" w:themeColor="accent4"/>
        </w:tcBorders>
      </w:tc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shd w:val="clear" w:color="auto" w:fill="EDB5C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bottom w:val="single" w:sz="8" w:space="0" w:color="D8733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7330" w:themeColor="accent5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7330" w:themeColor="accent5"/>
          <w:bottom w:val="single" w:sz="8" w:space="0" w:color="D87330" w:themeColor="accent5"/>
        </w:tcBorders>
      </w:tc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shd w:val="clear" w:color="auto" w:fill="F5DCCB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DC2C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bottom w:val="single" w:sz="8" w:space="0" w:color="DEBC5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C53" w:themeColor="accent6"/>
        </w:tcBorders>
      </w:tcPr>
    </w:tblStylePr>
    <w:tblStylePr w:type="lastRow">
      <w:rPr>
        <w:b/>
        <w:bCs/>
        <w:color w:val="37030F" w:themeColor="text2"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C53" w:themeColor="accent6"/>
          <w:bottom w:val="single" w:sz="8" w:space="0" w:color="DEBC53" w:themeColor="accent6"/>
        </w:tcBorders>
      </w:tc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shd w:val="clear" w:color="auto" w:fill="F7EED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14C5E" w:themeColor="accent1"/>
        <w:left w:val="single" w:sz="8" w:space="0" w:color="214C5E" w:themeColor="accent1"/>
        <w:bottom w:val="single" w:sz="8" w:space="0" w:color="214C5E" w:themeColor="accent1"/>
        <w:right w:val="single" w:sz="8" w:space="0" w:color="214C5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4C5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4C5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4C5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D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8D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4948" w:themeColor="accent2"/>
        <w:left w:val="single" w:sz="8" w:space="0" w:color="DE4948" w:themeColor="accent2"/>
        <w:bottom w:val="single" w:sz="8" w:space="0" w:color="DE4948" w:themeColor="accent2"/>
        <w:right w:val="single" w:sz="8" w:space="0" w:color="DE49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49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49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49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1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1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C7AD" w:themeColor="accent3"/>
        <w:left w:val="single" w:sz="8" w:space="0" w:color="62C7AD" w:themeColor="accent3"/>
        <w:bottom w:val="single" w:sz="8" w:space="0" w:color="62C7AD" w:themeColor="accent3"/>
        <w:right w:val="single" w:sz="8" w:space="0" w:color="62C7A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C7A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C7A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C7A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F1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31C3F" w:themeColor="accent4"/>
        <w:left w:val="single" w:sz="8" w:space="0" w:color="731C3F" w:themeColor="accent4"/>
        <w:bottom w:val="single" w:sz="8" w:space="0" w:color="731C3F" w:themeColor="accent4"/>
        <w:right w:val="single" w:sz="8" w:space="0" w:color="731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5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5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7330" w:themeColor="accent5"/>
        <w:left w:val="single" w:sz="8" w:space="0" w:color="D87330" w:themeColor="accent5"/>
        <w:bottom w:val="single" w:sz="8" w:space="0" w:color="D87330" w:themeColor="accent5"/>
        <w:right w:val="single" w:sz="8" w:space="0" w:color="D8733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733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733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733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C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C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DC2C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C53" w:themeColor="accent6"/>
        <w:left w:val="single" w:sz="8" w:space="0" w:color="DEBC53" w:themeColor="accent6"/>
        <w:bottom w:val="single" w:sz="8" w:space="0" w:color="DEBC53" w:themeColor="accent6"/>
        <w:right w:val="single" w:sz="8" w:space="0" w:color="DEBC5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C5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C5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C5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EED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EED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3A85A4" w:themeColor="accent1" w:themeTint="BF"/>
        <w:left w:val="single" w:sz="8" w:space="0" w:color="3A85A4" w:themeColor="accent1" w:themeTint="BF"/>
        <w:bottom w:val="single" w:sz="8" w:space="0" w:color="3A85A4" w:themeColor="accent1" w:themeTint="BF"/>
        <w:right w:val="single" w:sz="8" w:space="0" w:color="3A85A4" w:themeColor="accent1" w:themeTint="BF"/>
        <w:insideH w:val="single" w:sz="8" w:space="0" w:color="3A85A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85A4" w:themeColor="accent1" w:themeTint="BF"/>
          <w:left w:val="single" w:sz="8" w:space="0" w:color="3A85A4" w:themeColor="accent1" w:themeTint="BF"/>
          <w:bottom w:val="single" w:sz="8" w:space="0" w:color="3A85A4" w:themeColor="accent1" w:themeTint="BF"/>
          <w:right w:val="single" w:sz="8" w:space="0" w:color="3A85A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8D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7675" w:themeColor="accent2" w:themeTint="BF"/>
        <w:left w:val="single" w:sz="8" w:space="0" w:color="E67675" w:themeColor="accent2" w:themeTint="BF"/>
        <w:bottom w:val="single" w:sz="8" w:space="0" w:color="E67675" w:themeColor="accent2" w:themeTint="BF"/>
        <w:right w:val="single" w:sz="8" w:space="0" w:color="E67675" w:themeColor="accent2" w:themeTint="BF"/>
        <w:insideH w:val="single" w:sz="8" w:space="0" w:color="E676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7675" w:themeColor="accent2" w:themeTint="BF"/>
          <w:left w:val="single" w:sz="8" w:space="0" w:color="E67675" w:themeColor="accent2" w:themeTint="BF"/>
          <w:bottom w:val="single" w:sz="8" w:space="0" w:color="E67675" w:themeColor="accent2" w:themeTint="BF"/>
          <w:right w:val="single" w:sz="8" w:space="0" w:color="E676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1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1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89D5C1" w:themeColor="accent3" w:themeTint="BF"/>
        <w:left w:val="single" w:sz="8" w:space="0" w:color="89D5C1" w:themeColor="accent3" w:themeTint="BF"/>
        <w:bottom w:val="single" w:sz="8" w:space="0" w:color="89D5C1" w:themeColor="accent3" w:themeTint="BF"/>
        <w:right w:val="single" w:sz="8" w:space="0" w:color="89D5C1" w:themeColor="accent3" w:themeTint="BF"/>
        <w:insideH w:val="single" w:sz="8" w:space="0" w:color="89D5C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D5C1" w:themeColor="accent3" w:themeTint="BF"/>
          <w:left w:val="single" w:sz="8" w:space="0" w:color="89D5C1" w:themeColor="accent3" w:themeTint="BF"/>
          <w:bottom w:val="single" w:sz="8" w:space="0" w:color="89D5C1" w:themeColor="accent3" w:themeTint="BF"/>
          <w:right w:val="single" w:sz="8" w:space="0" w:color="89D5C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F1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BC2E67" w:themeColor="accent4" w:themeTint="BF"/>
        <w:left w:val="single" w:sz="8" w:space="0" w:color="BC2E67" w:themeColor="accent4" w:themeTint="BF"/>
        <w:bottom w:val="single" w:sz="8" w:space="0" w:color="BC2E67" w:themeColor="accent4" w:themeTint="BF"/>
        <w:right w:val="single" w:sz="8" w:space="0" w:color="BC2E67" w:themeColor="accent4" w:themeTint="BF"/>
        <w:insideH w:val="single" w:sz="8" w:space="0" w:color="BC2E6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2E67" w:themeColor="accent4" w:themeTint="BF"/>
          <w:left w:val="single" w:sz="8" w:space="0" w:color="BC2E67" w:themeColor="accent4" w:themeTint="BF"/>
          <w:bottom w:val="single" w:sz="8" w:space="0" w:color="BC2E67" w:themeColor="accent4" w:themeTint="BF"/>
          <w:right w:val="single" w:sz="8" w:space="0" w:color="BC2E6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5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5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19563" w:themeColor="accent5" w:themeTint="BF"/>
        <w:left w:val="single" w:sz="8" w:space="0" w:color="E19563" w:themeColor="accent5" w:themeTint="BF"/>
        <w:bottom w:val="single" w:sz="8" w:space="0" w:color="E19563" w:themeColor="accent5" w:themeTint="BF"/>
        <w:right w:val="single" w:sz="8" w:space="0" w:color="E19563" w:themeColor="accent5" w:themeTint="BF"/>
        <w:insideH w:val="single" w:sz="8" w:space="0" w:color="E195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9563" w:themeColor="accent5" w:themeTint="BF"/>
          <w:left w:val="single" w:sz="8" w:space="0" w:color="E19563" w:themeColor="accent5" w:themeTint="BF"/>
          <w:bottom w:val="single" w:sz="8" w:space="0" w:color="E19563" w:themeColor="accent5" w:themeTint="BF"/>
          <w:right w:val="single" w:sz="8" w:space="0" w:color="E195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C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C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8" w:space="0" w:color="E6CC7E" w:themeColor="accent6" w:themeTint="BF"/>
        <w:left w:val="single" w:sz="8" w:space="0" w:color="E6CC7E" w:themeColor="accent6" w:themeTint="BF"/>
        <w:bottom w:val="single" w:sz="8" w:space="0" w:color="E6CC7E" w:themeColor="accent6" w:themeTint="BF"/>
        <w:right w:val="single" w:sz="8" w:space="0" w:color="E6CC7E" w:themeColor="accent6" w:themeTint="BF"/>
        <w:insideH w:val="single" w:sz="8" w:space="0" w:color="E6CC7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C7E" w:themeColor="accent6" w:themeTint="BF"/>
          <w:left w:val="single" w:sz="8" w:space="0" w:color="E6CC7E" w:themeColor="accent6" w:themeTint="BF"/>
          <w:bottom w:val="single" w:sz="8" w:space="0" w:color="E6CC7E" w:themeColor="accent6" w:themeTint="BF"/>
          <w:right w:val="single" w:sz="8" w:space="0" w:color="E6CC7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ED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EED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4C5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49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C7A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733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DC2C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C5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DC2C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C2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C2C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DC2CF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C2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C2C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C2C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C2CF0"/>
  </w:style>
  <w:style w:type="character" w:styleId="PageNumber">
    <w:name w:val="page number"/>
    <w:basedOn w:val="DefaultParagraphFont"/>
    <w:uiPriority w:val="99"/>
    <w:semiHidden/>
    <w:unhideWhenUsed/>
    <w:rsid w:val="00DC2CF0"/>
  </w:style>
  <w:style w:type="table" w:styleId="PlainTable1">
    <w:name w:val="Plain Table 1"/>
    <w:basedOn w:val="TableNormal"/>
    <w:uiPriority w:val="41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C2C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DC2C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DC2CF0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2CF0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C2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C2CF0"/>
  </w:style>
  <w:style w:type="paragraph" w:styleId="Signature">
    <w:name w:val="Signature"/>
    <w:basedOn w:val="Normal"/>
    <w:link w:val="SignatureChar"/>
    <w:uiPriority w:val="99"/>
    <w:semiHidden/>
    <w:unhideWhenUsed/>
    <w:rsid w:val="00DC2C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C2CF0"/>
  </w:style>
  <w:style w:type="character" w:styleId="SmartHyperlink">
    <w:name w:val="Smart Hyperlink"/>
    <w:basedOn w:val="DefaultParagraphFont"/>
    <w:uiPriority w:val="99"/>
    <w:semiHidden/>
    <w:unhideWhenUsed/>
    <w:rsid w:val="00DC2CF0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DC2C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C2C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C2C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C2C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C2C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C2C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C2C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C2C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C2C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C2C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C2C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C2C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C2C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C2C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C2C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DC2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C2C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C2C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C2C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C2C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C2CF0"/>
    <w:pPr>
      <w:spacing w:after="0"/>
      <w:ind w:left="300" w:hanging="3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C2C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DC2C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C2C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C2C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C2C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DC2C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C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C2C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DC2C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DC2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C2C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C2CF0"/>
    <w:pPr>
      <w:spacing w:after="100"/>
      <w:ind w:left="3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C2CF0"/>
    <w:pPr>
      <w:spacing w:after="100"/>
      <w:ind w:left="60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C2CF0"/>
    <w:pPr>
      <w:spacing w:after="100"/>
      <w:ind w:left="9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C2CF0"/>
    <w:pPr>
      <w:spacing w:after="100"/>
      <w:ind w:left="12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C2CF0"/>
    <w:pPr>
      <w:spacing w:after="100"/>
      <w:ind w:left="15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C2CF0"/>
    <w:pPr>
      <w:spacing w:after="100"/>
      <w:ind w:left="18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C2CF0"/>
    <w:pPr>
      <w:spacing w:after="100"/>
      <w:ind w:left="21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C2CF0"/>
    <w:pPr>
      <w:spacing w:after="100"/>
      <w:ind w:left="2400"/>
    </w:pPr>
  </w:style>
  <w:style w:type="character" w:styleId="UnresolvedMention">
    <w:name w:val="Unresolved Mention"/>
    <w:basedOn w:val="DefaultParagraphFont"/>
    <w:uiPriority w:val="99"/>
    <w:semiHidden/>
    <w:unhideWhenUsed/>
    <w:rsid w:val="00DC2CF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7" ma:contentTypeDescription="Create a new document." ma:contentTypeScope="" ma:versionID="a888276017a375dc3fa23acffb2e5c88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5281057952edf5ff23cfe4d344d53e72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57417B-B2AE-4515-A0DA-C9DB9953C408}"/>
</file>

<file path=customXml/itemProps2.xml><?xml version="1.0" encoding="utf-8"?>
<ds:datastoreItem xmlns:ds="http://schemas.openxmlformats.org/officeDocument/2006/customXml" ds:itemID="{DF73F894-F33E-4E0B-A900-09A52DAABCAA}"/>
</file>

<file path=customXml/itemProps3.xml><?xml version="1.0" encoding="utf-8"?>
<ds:datastoreItem xmlns:ds="http://schemas.openxmlformats.org/officeDocument/2006/customXml" ds:itemID="{8864359C-07A1-42D6-98A1-B1C866B7D8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Mabry Christian</dc:creator>
  <cp:keywords/>
  <dc:description/>
  <cp:lastModifiedBy>Mabry Christian</cp:lastModifiedBy>
  <cp:revision>9</cp:revision>
  <dcterms:created xsi:type="dcterms:W3CDTF">2020-09-21T15:36:00Z</dcterms:created>
  <dcterms:modified xsi:type="dcterms:W3CDTF">2020-10-07T16:10:00Z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