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5" w:rsidRDefault="00B35665" w:rsidP="00B35665">
      <w:pPr>
        <w:pStyle w:val="Heading3"/>
        <w:rPr>
          <w:u w:val="single"/>
        </w:rPr>
      </w:pPr>
      <w:r>
        <w:rPr>
          <w:u w:val="single"/>
        </w:rPr>
        <w:t>AP Lab #</w:t>
      </w:r>
      <w:r w:rsidR="007C27CF">
        <w:rPr>
          <w:u w:val="single"/>
        </w:rPr>
        <w:t>7</w:t>
      </w:r>
      <w:r>
        <w:rPr>
          <w:u w:val="single"/>
        </w:rPr>
        <w:t xml:space="preserve"> – Finding the Constant - </w:t>
      </w:r>
      <w:proofErr w:type="spellStart"/>
      <w:r>
        <w:rPr>
          <w:u w:val="single"/>
        </w:rPr>
        <w:t>Kc</w:t>
      </w:r>
      <w:proofErr w:type="spellEnd"/>
      <w:r>
        <w:rPr>
          <w:u w:val="single"/>
        </w:rPr>
        <w:t xml:space="preserve"> </w:t>
      </w:r>
    </w:p>
    <w:p w:rsidR="00B35665" w:rsidRDefault="00B35665" w:rsidP="00B35665">
      <w:pPr>
        <w:widowControl w:val="0"/>
        <w:rPr>
          <w:rFonts w:ascii="Times" w:hAnsi="Times"/>
        </w:rPr>
      </w:pPr>
    </w:p>
    <w:p w:rsidR="00B35665" w:rsidRPr="00B35665" w:rsidRDefault="00B35665" w:rsidP="001962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this lab is to experimentally determine </w:t>
      </w:r>
      <w:r w:rsidR="00544825">
        <w:rPr>
          <w:rFonts w:ascii="Times New Roman" w:hAnsi="Times New Roman" w:cs="Times New Roman"/>
          <w:color w:val="000000"/>
          <w:sz w:val="24"/>
          <w:szCs w:val="24"/>
        </w:rPr>
        <w:t>the</w:t>
      </w:r>
      <w:bookmarkStart w:id="0" w:name="_GoBack"/>
      <w:bookmarkEnd w:id="0"/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equilibrium constant, </w:t>
      </w:r>
      <w:proofErr w:type="spellStart"/>
      <w:r w:rsidRPr="00B35665">
        <w:rPr>
          <w:rFonts w:ascii="Times New Roman" w:hAnsi="Times New Roman" w:cs="Times New Roman"/>
          <w:color w:val="000000"/>
          <w:sz w:val="24"/>
          <w:szCs w:val="24"/>
        </w:rPr>
        <w:t>Kc</w:t>
      </w:r>
      <w:proofErr w:type="spellEnd"/>
      <w:r w:rsidRPr="00B35665">
        <w:rPr>
          <w:rFonts w:ascii="Times New Roman" w:hAnsi="Times New Roman" w:cs="Times New Roman"/>
          <w:color w:val="000000"/>
          <w:sz w:val="24"/>
          <w:szCs w:val="24"/>
        </w:rPr>
        <w:t>, for the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following chemical reaction:</w:t>
      </w:r>
    </w:p>
    <w:p w:rsidR="00B35665" w:rsidRPr="00B35665" w:rsidRDefault="00B35665" w:rsidP="00B3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665" w:rsidRPr="00B35665" w:rsidRDefault="001B3DFB" w:rsidP="00B356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216.75pt;margin-top:9.15pt;width:50.25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" strokecolor="black [3213]" strokeweight="2pt">
            <v:stroke startarrow="open" endarrow="open"/>
            <o:lock v:ext="edit" shapetype="f"/>
          </v:shape>
        </w:pic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Fe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3+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proofErr w:type="spellStart"/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aq</w:t>
      </w:r>
      <w:proofErr w:type="spellEnd"/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) + SCN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–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proofErr w:type="spellStart"/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aq</w:t>
      </w:r>
      <w:proofErr w:type="spellEnd"/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="00B356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B356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FeSCN</w:t>
      </w:r>
      <w:r w:rsidR="00B35665" w:rsidRPr="00B35665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2+</w:t>
      </w:r>
      <w:r w:rsidR="00B35665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proofErr w:type="spellStart"/>
      <w:r w:rsidR="00B35665">
        <w:rPr>
          <w:rFonts w:ascii="Times New Roman" w:hAnsi="Times New Roman" w:cs="Times New Roman"/>
          <w:b/>
          <w:color w:val="000000"/>
          <w:sz w:val="32"/>
          <w:szCs w:val="32"/>
        </w:rPr>
        <w:t>aq</w:t>
      </w:r>
      <w:proofErr w:type="spellEnd"/>
      <w:r w:rsidR="00B35665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="00EC65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ED421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35665" w:rsidRPr="00B35665" w:rsidRDefault="00B35665" w:rsidP="00B3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5665" w:rsidRPr="00B35665" w:rsidRDefault="00B35665" w:rsidP="001962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35665">
        <w:rPr>
          <w:rFonts w:ascii="Times New Roman" w:hAnsi="Times New Roman" w:cs="Times New Roman"/>
          <w:color w:val="000000"/>
          <w:sz w:val="24"/>
          <w:szCs w:val="24"/>
        </w:rPr>
        <w:t>When Fe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and 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are combined, equilibrium is established between these two ions and the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ion. 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In order to calculate</w:t>
      </w:r>
      <w:r w:rsidRPr="00CA4E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A4EBF">
        <w:rPr>
          <w:rFonts w:ascii="Times New Roman" w:hAnsi="Times New Roman" w:cs="Times New Roman"/>
          <w:i/>
          <w:color w:val="000000"/>
          <w:sz w:val="24"/>
          <w:szCs w:val="24"/>
        </w:rPr>
        <w:t>Kc</w:t>
      </w:r>
      <w:proofErr w:type="spellEnd"/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for the reaction, it is neces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sary to know the concentrations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of all ions at equilibrium: [FeSCN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, [SCN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], and [Fe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You will prepare four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equilibrium systems containing different concentrations of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ese three ions. The equilibrium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concentrations of the three ions will then be experimentally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etermined. These values will be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substituted into the equilibrium constant expression to see if </w:t>
      </w:r>
      <w:proofErr w:type="spellStart"/>
      <w:r w:rsidRPr="00B3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Kc</w:t>
      </w:r>
      <w:proofErr w:type="spellEnd"/>
      <w:r w:rsidRPr="00B3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indeed constant. 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You will use a </w:t>
      </w:r>
      <w:r>
        <w:rPr>
          <w:rFonts w:ascii="Times New Roman" w:hAnsi="Times New Roman" w:cs="Times New Roman"/>
          <w:color w:val="000000"/>
          <w:sz w:val="24"/>
          <w:szCs w:val="24"/>
        </w:rPr>
        <w:t>spectrophotometer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determine [FeSCN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The FeSCN</w:t>
      </w:r>
      <w:r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produces solutions with a red color.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Because the red solutions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absorb blue light very well, so spectrophotometer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users will be instructed to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set the wavelength reading to </w:t>
      </w:r>
      <w:r w:rsidR="00D41233">
        <w:rPr>
          <w:rFonts w:ascii="Times New Roman" w:hAnsi="Times New Roman" w:cs="Times New Roman"/>
          <w:color w:val="000000"/>
          <w:sz w:val="24"/>
          <w:szCs w:val="24"/>
        </w:rPr>
        <w:t>447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nm (blue)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.   This is the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appropriate wavelength based on the absorbance spectrum of the solution.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The light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striking the detector is reported as </w:t>
      </w:r>
      <w:r w:rsidRPr="00B3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absorbance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B3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percent transmittance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. By comparing the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absorba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>nce of each equilibrium system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to the absorbance of a </w:t>
      </w:r>
      <w:r w:rsidRPr="00B3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standard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solution, you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can determine [FeSCN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. The standard solution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has a known </w:t>
      </w:r>
      <w:r w:rsidR="0019625A"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="0019625A"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concentration.</w:t>
      </w:r>
    </w:p>
    <w:p w:rsidR="00B35665" w:rsidRPr="00B35665" w:rsidRDefault="00B35665" w:rsidP="001962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35665">
        <w:rPr>
          <w:rFonts w:ascii="Times New Roman" w:hAnsi="Times New Roman" w:cs="Times New Roman"/>
          <w:color w:val="000000"/>
          <w:sz w:val="24"/>
          <w:szCs w:val="24"/>
        </w:rPr>
        <w:t>To prepare the standard solution, a very large concentration of Fe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will be added to a small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initial concentration of 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–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(hereafter referred to as [SCN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19625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B35665">
        <w:rPr>
          <w:rFonts w:ascii="Times New Roman" w:hAnsi="Times New Roman" w:cs="Times New Roman"/>
          <w:color w:val="000000"/>
          <w:sz w:val="24"/>
          <w:szCs w:val="24"/>
        </w:rPr>
        <w:t>. The [Fe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] in the standard solution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is 100 times larger than [Fe</w:t>
      </w:r>
      <w:r w:rsid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] in the equilibrium mixtures.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Accord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ing to Le </w:t>
      </w:r>
      <w:proofErr w:type="spellStart"/>
      <w:r w:rsidR="0019625A">
        <w:rPr>
          <w:rFonts w:ascii="Times New Roman" w:hAnsi="Times New Roman" w:cs="Times New Roman"/>
          <w:color w:val="000000"/>
          <w:sz w:val="24"/>
          <w:szCs w:val="24"/>
        </w:rPr>
        <w:t>Chatelier’s</w:t>
      </w:r>
      <w:proofErr w:type="spellEnd"/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principle,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this high concentration forces the reaction far to the right, using up nearly 100% of the 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ions. According to the balanced equation, for every one mole of 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reacted, one mole of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is produced. Thus [</w:t>
      </w:r>
      <w:r w:rsidR="0019625A"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="0019625A"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] is assumed to be equal to </w:t>
      </w:r>
      <w:r w:rsidR="0019625A" w:rsidRPr="00B35665">
        <w:rPr>
          <w:rFonts w:ascii="Times New Roman" w:hAnsi="Times New Roman" w:cs="Times New Roman"/>
          <w:color w:val="000000"/>
          <w:sz w:val="24"/>
          <w:szCs w:val="24"/>
        </w:rPr>
        <w:t>[SCN</w:t>
      </w:r>
      <w:r w:rsidR="0019625A" w:rsidRP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="0019625A" w:rsidRPr="00B35665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spellStart"/>
      <w:r w:rsidR="0019625A" w:rsidRPr="0019625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19625A" w:rsidRPr="00B356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Assuming [FeSCN</w:t>
      </w:r>
      <w:r w:rsidR="0019625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B35665">
        <w:rPr>
          <w:rFonts w:ascii="Times New Roman" w:hAnsi="Times New Roman" w:cs="Times New Roman"/>
          <w:color w:val="000000"/>
          <w:sz w:val="24"/>
          <w:szCs w:val="24"/>
        </w:rPr>
        <w:t>] and absorbance are related directly (Be</w:t>
      </w:r>
      <w:r w:rsidR="0019625A">
        <w:rPr>
          <w:rFonts w:ascii="Times New Roman" w:hAnsi="Times New Roman" w:cs="Times New Roman"/>
          <w:color w:val="000000"/>
          <w:sz w:val="24"/>
          <w:szCs w:val="24"/>
        </w:rPr>
        <w:t>er’s law).</w:t>
      </w:r>
    </w:p>
    <w:p w:rsidR="00B35665" w:rsidRPr="00B35665" w:rsidRDefault="0019625A" w:rsidP="00CA4E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you have done your first set of experiments to determine the molar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absorptivity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A4EB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>ion, 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35665"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>do a second set of experiments where an equilibrium exists between [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>],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>SCN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>and the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="00CA4EBF" w:rsidRPr="00B356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CA4EBF">
        <w:rPr>
          <w:rFonts w:ascii="Times New Roman" w:hAnsi="Times New Roman" w:cs="Times New Roman"/>
          <w:color w:val="000000"/>
          <w:sz w:val="24"/>
          <w:szCs w:val="24"/>
        </w:rPr>
        <w:t xml:space="preserve">].  Using the ICE box method, you will determine the equilibrium concentrations of all of the species in each of the reactions.  Then you will determine the </w:t>
      </w:r>
      <w:proofErr w:type="spellStart"/>
      <w:r w:rsidR="00CA4EBF" w:rsidRPr="00CA4EBF">
        <w:rPr>
          <w:rFonts w:ascii="Times New Roman" w:hAnsi="Times New Roman" w:cs="Times New Roman"/>
          <w:i/>
          <w:color w:val="000000"/>
          <w:sz w:val="24"/>
          <w:szCs w:val="24"/>
        </w:rPr>
        <w:t>Kc</w:t>
      </w:r>
      <w:proofErr w:type="spellEnd"/>
      <w:r w:rsidR="00CA4EBF">
        <w:rPr>
          <w:rFonts w:ascii="Times New Roman" w:hAnsi="Times New Roman" w:cs="Times New Roman"/>
          <w:color w:val="000000"/>
          <w:sz w:val="24"/>
          <w:szCs w:val="24"/>
        </w:rPr>
        <w:t xml:space="preserve"> for each experiment (as discussed in the first paragraph above).  </w:t>
      </w:r>
    </w:p>
    <w:p w:rsidR="00CA4EBF" w:rsidRDefault="00CA4EBF" w:rsidP="00CA4EBF">
      <w:pPr>
        <w:rPr>
          <w:i/>
          <w:sz w:val="28"/>
          <w:szCs w:val="28"/>
        </w:rPr>
      </w:pPr>
    </w:p>
    <w:p w:rsidR="007C27CF" w:rsidRPr="007C27CF" w:rsidRDefault="007C27CF" w:rsidP="00E80D61">
      <w:pPr>
        <w:pStyle w:val="Heading1"/>
        <w:rPr>
          <w:b w:val="0"/>
          <w:i/>
          <w:sz w:val="24"/>
          <w:szCs w:val="24"/>
        </w:rPr>
      </w:pPr>
      <w:r w:rsidRPr="007C27CF">
        <w:rPr>
          <w:b w:val="0"/>
          <w:i/>
          <w:sz w:val="24"/>
          <w:szCs w:val="24"/>
        </w:rPr>
        <w:t>Science Practices: [</w:t>
      </w:r>
      <w:r>
        <w:rPr>
          <w:b w:val="0"/>
          <w:i/>
          <w:sz w:val="24"/>
          <w:szCs w:val="24"/>
        </w:rPr>
        <w:t>2.E, 3.A, 3.C, 4.D, 5.A, 5.C, 5.D, 6.D</w:t>
      </w:r>
      <w:r w:rsidRPr="007C27CF">
        <w:rPr>
          <w:b w:val="0"/>
          <w:i/>
          <w:sz w:val="24"/>
          <w:szCs w:val="24"/>
        </w:rPr>
        <w:t>]</w:t>
      </w:r>
    </w:p>
    <w:p w:rsidR="007C27CF" w:rsidRDefault="007C27CF" w:rsidP="00E80D61">
      <w:pPr>
        <w:pStyle w:val="Heading1"/>
        <w:rPr>
          <w:b w:val="0"/>
          <w:i/>
        </w:rPr>
      </w:pPr>
    </w:p>
    <w:p w:rsidR="00E80D61" w:rsidRDefault="00E80D61" w:rsidP="00E80D61">
      <w:pPr>
        <w:pStyle w:val="Heading1"/>
      </w:pPr>
      <w:r>
        <w:t>Objective</w:t>
      </w:r>
    </w:p>
    <w:p w:rsidR="00B35665" w:rsidRDefault="00E80D61" w:rsidP="00EC65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can</w:t>
      </w:r>
      <w:r w:rsidR="00EC6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B0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C6546">
        <w:rPr>
          <w:rFonts w:ascii="Times New Roman" w:hAnsi="Times New Roman" w:cs="Times New Roman"/>
          <w:color w:val="000000"/>
          <w:sz w:val="24"/>
          <w:szCs w:val="24"/>
        </w:rPr>
        <w:t xml:space="preserve"> equilibrium constant, </w:t>
      </w:r>
      <w:proofErr w:type="spellStart"/>
      <w:r w:rsidRPr="00277F70">
        <w:rPr>
          <w:rFonts w:ascii="Times New Roman" w:hAnsi="Times New Roman" w:cs="Times New Roman"/>
          <w:i/>
          <w:color w:val="000000"/>
          <w:sz w:val="24"/>
          <w:szCs w:val="24"/>
        </w:rPr>
        <w:t>Kc</w:t>
      </w:r>
      <w:proofErr w:type="spellEnd"/>
      <w:r w:rsidR="00EC654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determined from absorbance data of a chemical species?</w:t>
      </w:r>
    </w:p>
    <w:p w:rsidR="00E80D61" w:rsidRPr="00B35665" w:rsidRDefault="00E80D61" w:rsidP="00E80D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80D61" w:rsidRDefault="00E80D61" w:rsidP="00E80D61">
      <w:pPr>
        <w:widowControl w:val="0"/>
        <w:spacing w:after="0"/>
        <w:rPr>
          <w:rFonts w:ascii="Times" w:hAnsi="Times"/>
        </w:rPr>
      </w:pPr>
      <w:r>
        <w:rPr>
          <w:rFonts w:ascii="Times New Roman" w:hAnsi="Times New Roman"/>
          <w:b/>
          <w:sz w:val="28"/>
        </w:rPr>
        <w:t>Safety</w:t>
      </w:r>
    </w:p>
    <w:p w:rsidR="00E80D61" w:rsidRDefault="00E80D61" w:rsidP="00E80D61">
      <w:pPr>
        <w:widowControl w:val="0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Wear protective glasses at all times. </w:t>
      </w:r>
    </w:p>
    <w:p w:rsidR="00E80D61" w:rsidRDefault="00E80D61" w:rsidP="00E80D61">
      <w:pPr>
        <w:widowControl w:val="0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Be careful with the equipment being used, it is extremely delicate.  </w:t>
      </w:r>
    </w:p>
    <w:p w:rsidR="00E80D61" w:rsidRPr="00E80D61" w:rsidRDefault="00E80D61" w:rsidP="00E80D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61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="00177ECF">
        <w:rPr>
          <w:rFonts w:ascii="Times New Roman" w:hAnsi="Times New Roman" w:cs="Times New Roman"/>
          <w:iCs/>
          <w:color w:val="000000"/>
          <w:sz w:val="24"/>
          <w:szCs w:val="24"/>
        </w:rPr>
        <w:t>.5</w:t>
      </w:r>
      <w:r w:rsidRPr="00E80D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 HNO</w:t>
      </w:r>
      <w:r w:rsidRPr="001977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8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D61">
        <w:rPr>
          <w:rFonts w:ascii="Times New Roman" w:hAnsi="Times New Roman" w:cs="Times New Roman"/>
          <w:iCs/>
          <w:color w:val="000000"/>
          <w:sz w:val="24"/>
          <w:szCs w:val="24"/>
        </w:rPr>
        <w:t>and should be handled with care</w:t>
      </w:r>
      <w:r w:rsidR="0019779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80D61" w:rsidRDefault="00E80D61" w:rsidP="00E80D61">
      <w:pPr>
        <w:widowControl w:val="0"/>
        <w:rPr>
          <w:rFonts w:ascii="Times" w:hAnsi="Times"/>
        </w:rPr>
      </w:pPr>
    </w:p>
    <w:p w:rsidR="00177ECF" w:rsidRPr="00B35665" w:rsidRDefault="00177ECF" w:rsidP="0017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6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aterials</w:t>
      </w:r>
    </w:p>
    <w:p w:rsidR="00177ECF" w:rsidRDefault="007E2012" w:rsidP="00177ECF">
      <w:pPr>
        <w:widowControl w:val="0"/>
        <w:tabs>
          <w:tab w:val="decimal" w:pos="440"/>
          <w:tab w:val="left" w:pos="720"/>
          <w:tab w:val="left" w:pos="450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/>
        </w:rPr>
        <w:t>0.</w:t>
      </w:r>
      <w:r w:rsidR="00177ECF">
        <w:rPr>
          <w:rFonts w:ascii="Times" w:hAnsi="Times"/>
        </w:rPr>
        <w:t xml:space="preserve">10 M KSCN                  </w:t>
      </w:r>
      <w:r>
        <w:rPr>
          <w:rFonts w:ascii="Times" w:hAnsi="Times"/>
        </w:rPr>
        <w:t xml:space="preserve">      </w:t>
      </w:r>
      <w:r w:rsidR="00894B93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0.1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</w:rPr>
        <w:t>M Fe(NO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77E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</w:rPr>
        <w:t>M HNO</w:t>
      </w:r>
      <w:r w:rsidR="00177ECF" w:rsidRPr="00D412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177E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7ECF" w:rsidRPr="00D41233" w:rsidRDefault="007E2012" w:rsidP="00177ECF">
      <w:pPr>
        <w:widowControl w:val="0"/>
        <w:tabs>
          <w:tab w:val="decimal" w:pos="440"/>
          <w:tab w:val="left" w:pos="720"/>
          <w:tab w:val="left" w:pos="450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/>
        </w:rPr>
        <w:t xml:space="preserve">0.005 M </w:t>
      </w:r>
      <w:r w:rsidRPr="00D41233">
        <w:rPr>
          <w:rFonts w:ascii="Times New Roman" w:hAnsi="Times New Roman" w:cs="Times New Roman"/>
          <w:color w:val="000000"/>
          <w:sz w:val="24"/>
          <w:szCs w:val="24"/>
        </w:rPr>
        <w:t>Fe(NO</w:t>
      </w:r>
      <w:r w:rsidRPr="00D412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412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12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" w:hAnsi="Times"/>
        </w:rPr>
        <w:t xml:space="preserve">                 </w:t>
      </w:r>
      <w:r w:rsidR="00894B93">
        <w:rPr>
          <w:rFonts w:ascii="Times" w:hAnsi="Times"/>
        </w:rPr>
        <w:t xml:space="preserve">   </w:t>
      </w:r>
      <w:r w:rsidR="00B3021C">
        <w:rPr>
          <w:rFonts w:ascii="Times" w:hAnsi="Times"/>
        </w:rPr>
        <w:t xml:space="preserve">disposable </w:t>
      </w:r>
      <w:proofErr w:type="spellStart"/>
      <w:r w:rsidR="00B3021C">
        <w:rPr>
          <w:rFonts w:ascii="Times" w:hAnsi="Times"/>
        </w:rPr>
        <w:t>pipets</w:t>
      </w:r>
      <w:proofErr w:type="spellEnd"/>
      <w:r w:rsidR="00B3021C">
        <w:rPr>
          <w:rFonts w:ascii="Times" w:hAnsi="Times"/>
        </w:rPr>
        <w:tab/>
      </w:r>
      <w:r w:rsidR="00B3021C">
        <w:rPr>
          <w:rFonts w:ascii="Times" w:hAnsi="Times"/>
        </w:rPr>
        <w:tab/>
        <w:t>four 1</w:t>
      </w:r>
      <w:r w:rsidR="00177ECF">
        <w:rPr>
          <w:rFonts w:ascii="Times" w:hAnsi="Times"/>
        </w:rPr>
        <w:t>0-mL volumetric flasks</w:t>
      </w:r>
    </w:p>
    <w:p w:rsidR="00177ECF" w:rsidRDefault="00177ECF" w:rsidP="00177ECF">
      <w:pPr>
        <w:widowControl w:val="0"/>
        <w:tabs>
          <w:tab w:val="decimal" w:pos="440"/>
          <w:tab w:val="left" w:pos="720"/>
          <w:tab w:val="left" w:pos="450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Spectrophotometer            </w:t>
      </w:r>
      <w:r w:rsidR="007E2012">
        <w:rPr>
          <w:rFonts w:ascii="Times" w:hAnsi="Times"/>
        </w:rPr>
        <w:t xml:space="preserve">     </w:t>
      </w:r>
      <w:r w:rsidR="00894B93">
        <w:rPr>
          <w:rFonts w:ascii="Times" w:hAnsi="Times"/>
        </w:rPr>
        <w:t xml:space="preserve">    </w:t>
      </w:r>
      <w:proofErr w:type="spellStart"/>
      <w:r>
        <w:rPr>
          <w:rFonts w:ascii="Times" w:hAnsi="Times"/>
        </w:rPr>
        <w:t>cuvettes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labels</w:t>
      </w:r>
    </w:p>
    <w:p w:rsidR="00B3021C" w:rsidRPr="007F0A67" w:rsidRDefault="00177ECF" w:rsidP="00B3021C">
      <w:pPr>
        <w:widowControl w:val="0"/>
        <w:tabs>
          <w:tab w:val="decimal" w:pos="440"/>
          <w:tab w:val="left" w:pos="720"/>
          <w:tab w:val="left" w:pos="450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10-mL </w:t>
      </w:r>
      <w:r w:rsidR="007E2012">
        <w:rPr>
          <w:rFonts w:ascii="Times" w:hAnsi="Times"/>
        </w:rPr>
        <w:t xml:space="preserve">graduated cylinder   </w:t>
      </w:r>
      <w:r w:rsidR="00B3021C">
        <w:rPr>
          <w:rFonts w:ascii="Times" w:hAnsi="Times"/>
        </w:rPr>
        <w:t xml:space="preserve">  </w:t>
      </w:r>
      <w:r w:rsidR="00894B93">
        <w:rPr>
          <w:rFonts w:ascii="Times" w:hAnsi="Times"/>
        </w:rPr>
        <w:t xml:space="preserve">    </w:t>
      </w:r>
      <w:r w:rsidR="00B3021C">
        <w:rPr>
          <w:rFonts w:ascii="Times" w:hAnsi="Times"/>
        </w:rPr>
        <w:t xml:space="preserve">50 mL beakers                 </w:t>
      </w:r>
      <w:r w:rsidR="00B3021C">
        <w:rPr>
          <w:rFonts w:ascii="Times" w:hAnsi="Times"/>
        </w:rPr>
        <w:tab/>
        <w:t xml:space="preserve"> </w:t>
      </w:r>
      <w:proofErr w:type="spellStart"/>
      <w:r w:rsidR="00B3021C">
        <w:rPr>
          <w:rFonts w:ascii="Times" w:hAnsi="Times"/>
        </w:rPr>
        <w:t>Kimwipes</w:t>
      </w:r>
      <w:proofErr w:type="spellEnd"/>
      <w:r w:rsidR="00B3021C">
        <w:rPr>
          <w:rFonts w:ascii="Times" w:hAnsi="Times"/>
        </w:rPr>
        <w:t xml:space="preserve">,                            </w:t>
      </w:r>
    </w:p>
    <w:p w:rsidR="00177ECF" w:rsidRDefault="00894B93" w:rsidP="00177ECF">
      <w:pPr>
        <w:widowControl w:val="0"/>
        <w:tabs>
          <w:tab w:val="decimal" w:pos="440"/>
          <w:tab w:val="left" w:pos="720"/>
          <w:tab w:val="left" w:pos="4500"/>
        </w:tabs>
        <w:spacing w:after="0" w:line="24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two 2-mL graduated pipette</w:t>
      </w:r>
      <w:r w:rsidR="007E2012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  </w:t>
      </w:r>
      <w:proofErr w:type="spellStart"/>
      <w:r w:rsidR="00B3021C">
        <w:rPr>
          <w:rFonts w:ascii="Times" w:hAnsi="Times"/>
        </w:rPr>
        <w:t>pipette</w:t>
      </w:r>
      <w:proofErr w:type="spellEnd"/>
      <w:r w:rsidR="00B3021C">
        <w:rPr>
          <w:rFonts w:ascii="Times" w:hAnsi="Times"/>
        </w:rPr>
        <w:t xml:space="preserve"> pumps</w:t>
      </w:r>
    </w:p>
    <w:p w:rsidR="00177ECF" w:rsidRDefault="00177ECF" w:rsidP="00E80D61">
      <w:pPr>
        <w:widowControl w:val="0"/>
        <w:rPr>
          <w:rFonts w:ascii="Times" w:hAnsi="Times"/>
        </w:rPr>
      </w:pPr>
    </w:p>
    <w:p w:rsidR="00177ECF" w:rsidRPr="00B35665" w:rsidRDefault="00177ECF" w:rsidP="0017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Procedure</w:t>
      </w:r>
    </w:p>
    <w:p w:rsidR="003664E8" w:rsidRPr="003664E8" w:rsidRDefault="007E2012" w:rsidP="003664E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Preparation of the 0.001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 M HSCN solution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E20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(done by teacher)</w:t>
      </w:r>
    </w:p>
    <w:p w:rsidR="003A4EA9" w:rsidRDefault="00E80D61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D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5665" w:rsidRPr="00E80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0FBC">
        <w:rPr>
          <w:rFonts w:ascii="Times New Roman" w:hAnsi="Times New Roman" w:cs="Times New Roman"/>
          <w:color w:val="000000"/>
          <w:sz w:val="24"/>
          <w:szCs w:val="24"/>
        </w:rPr>
        <w:t xml:space="preserve">Pipette </w:t>
      </w:r>
      <w:r w:rsidR="00E13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0FBC">
        <w:rPr>
          <w:rFonts w:ascii="Times New Roman" w:hAnsi="Times New Roman" w:cs="Times New Roman"/>
          <w:color w:val="000000"/>
          <w:sz w:val="24"/>
          <w:szCs w:val="24"/>
        </w:rPr>
        <w:t>.00 mL of 0.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1615">
        <w:rPr>
          <w:rFonts w:ascii="Times New Roman" w:hAnsi="Times New Roman" w:cs="Times New Roman"/>
          <w:color w:val="000000"/>
          <w:sz w:val="24"/>
          <w:szCs w:val="24"/>
        </w:rPr>
        <w:t xml:space="preserve">0 M KSCN solution into a clean </w:t>
      </w:r>
      <w:r w:rsidR="00E13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E201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7E201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volumetric flask.  Dilute </w:t>
      </w:r>
    </w:p>
    <w:p w:rsidR="006A1615" w:rsidRDefault="003A4EA9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to the mark with 0.</w:t>
      </w:r>
      <w:r w:rsidR="006A16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161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M HNO</w:t>
      </w:r>
      <w:r w:rsidR="003664E8" w:rsidRPr="003664E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35665" w:rsidRPr="00E80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Mix well.  Transfer the solution to a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bottle.</w:t>
      </w:r>
      <w:r w:rsidR="00D41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ECF" w:rsidRDefault="00B3021C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Label</w:t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the b</w:t>
      </w:r>
      <w:r>
        <w:rPr>
          <w:rFonts w:ascii="Times New Roman" w:hAnsi="Times New Roman" w:cs="Times New Roman"/>
          <w:color w:val="000000"/>
          <w:sz w:val="24"/>
          <w:szCs w:val="24"/>
        </w:rPr>
        <w:t>ottle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615">
        <w:rPr>
          <w:rFonts w:ascii="Times New Roman" w:hAnsi="Times New Roman" w:cs="Times New Roman"/>
          <w:b/>
          <w:color w:val="000000"/>
          <w:sz w:val="24"/>
          <w:szCs w:val="24"/>
        </w:rPr>
        <w:t>0.001</w:t>
      </w:r>
      <w:r w:rsidR="007F0A67">
        <w:rPr>
          <w:rFonts w:ascii="Times New Roman" w:hAnsi="Times New Roman" w:cs="Times New Roman"/>
          <w:b/>
          <w:color w:val="000000"/>
          <w:sz w:val="24"/>
          <w:szCs w:val="24"/>
        </w:rPr>
        <w:t>00 M HSCN</w:t>
      </w:r>
      <w:r w:rsidR="00177E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97798" w:rsidRDefault="00197798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4E8" w:rsidRPr="003664E8" w:rsidRDefault="003664E8" w:rsidP="003664E8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6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Preparation of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Beer’s Law Calibration Plot for the FeSCN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+2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Solutions</w:t>
      </w:r>
    </w:p>
    <w:p w:rsidR="003A4EA9" w:rsidRDefault="00197798" w:rsidP="001977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Label four clean 1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0.00 mL volumetric flasks #1-4.  Using </w:t>
      </w:r>
      <w:r w:rsidR="00894B93">
        <w:rPr>
          <w:rFonts w:ascii="Times New Roman" w:hAnsi="Times New Roman" w:cs="Times New Roman"/>
          <w:color w:val="000000"/>
          <w:sz w:val="24"/>
          <w:szCs w:val="24"/>
        </w:rPr>
        <w:t>pipettes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, carefully prepare four </w:t>
      </w:r>
    </w:p>
    <w:p w:rsidR="003A4EA9" w:rsidRDefault="003A4EA9" w:rsidP="001977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standard solutions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described in 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</w:rPr>
        <w:t>Table I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1977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A4EA9" w:rsidRDefault="003A4EA9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Transfer 4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.00 mL of the 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0.1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</w:rPr>
        <w:t>00M Fe(NO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664E8" w:rsidRPr="003664E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each of the four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 xml:space="preserve">0 mL volumetric </w:t>
      </w:r>
    </w:p>
    <w:p w:rsidR="003A4EA9" w:rsidRDefault="003A4EA9" w:rsidP="003A4EA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4E8">
        <w:rPr>
          <w:rFonts w:ascii="Times New Roman" w:hAnsi="Times New Roman" w:cs="Times New Roman"/>
          <w:color w:val="000000"/>
          <w:sz w:val="24"/>
          <w:szCs w:val="24"/>
        </w:rPr>
        <w:t>flask.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 a </w:t>
      </w:r>
      <w:r w:rsidR="00B3021C">
        <w:rPr>
          <w:rFonts w:ascii="Times" w:hAnsi="Times"/>
          <w:sz w:val="24"/>
          <w:szCs w:val="24"/>
        </w:rPr>
        <w:t>10</w:t>
      </w:r>
      <w:r w:rsidR="007E2012" w:rsidRPr="007E2012">
        <w:rPr>
          <w:rFonts w:ascii="Times" w:hAnsi="Times"/>
          <w:sz w:val="24"/>
          <w:szCs w:val="24"/>
        </w:rPr>
        <w:t>-mL graduated cylinder for t</w:t>
      </w:r>
      <w:r w:rsidRPr="007E2012">
        <w:rPr>
          <w:rFonts w:ascii="Times New Roman" w:hAnsi="Times New Roman" w:cs="Times New Roman"/>
          <w:color w:val="000000"/>
          <w:sz w:val="24"/>
          <w:szCs w:val="24"/>
        </w:rPr>
        <w:t>his process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</w:p>
    <w:p w:rsidR="007E2012" w:rsidRDefault="003A4EA9" w:rsidP="001977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Add t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 xml:space="preserve">he appropriate volume of the 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0.001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</w:rPr>
        <w:t>00 M HSCN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2012">
        <w:rPr>
          <w:rFonts w:ascii="Times New Roman" w:hAnsi="Times New Roman" w:cs="Times New Roman"/>
          <w:color w:val="000000"/>
          <w:sz w:val="24"/>
          <w:szCs w:val="24"/>
        </w:rPr>
        <w:t>solution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directly to the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mL flask as </w:t>
      </w:r>
      <w:r w:rsidR="007E201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97798" w:rsidRPr="003A4EA9" w:rsidRDefault="007E2012" w:rsidP="001977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 xml:space="preserve">described in the table below.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 a </w:t>
      </w:r>
      <w:r w:rsidR="00B3021C">
        <w:rPr>
          <w:rFonts w:ascii="Times" w:hAnsi="Times"/>
          <w:sz w:val="24"/>
          <w:szCs w:val="24"/>
        </w:rPr>
        <w:t>graduated pipette for this process</w:t>
      </w:r>
    </w:p>
    <w:p w:rsidR="00197798" w:rsidRDefault="00197798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 xml:space="preserve">Dilute each flask to the mark with </w:t>
      </w:r>
      <w:r w:rsidR="003A4EA9" w:rsidRPr="003A4EA9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4EA9" w:rsidRPr="003A4EA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A4EA9" w:rsidRPr="003A4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 HNO</w:t>
      </w:r>
      <w:r w:rsidR="003A4EA9" w:rsidRPr="003A4EA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>.  Mix the solutions thoroughly.</w:t>
      </w:r>
    </w:p>
    <w:p w:rsidR="00177ECF" w:rsidRDefault="00177ECF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TABLE I:  Standard Solutions of FeSCN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+2</w:t>
      </w: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 #</w:t>
      </w:r>
      <w:r w:rsidRPr="003A4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0.1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00M Fe(NO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ab/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0.001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 M HSCN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 HNO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</w:p>
    <w:p w:rsidR="003A4EA9" w:rsidRDefault="00B3021C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4.00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0.4</w:t>
      </w:r>
      <w:r w:rsidR="003A4EA9" w:rsidRPr="003A4EA9">
        <w:rPr>
          <w:rFonts w:ascii="Times New Roman" w:hAnsi="Times New Roman" w:cs="Times New Roman"/>
          <w:color w:val="000000"/>
          <w:sz w:val="24"/>
          <w:szCs w:val="24"/>
        </w:rPr>
        <w:t>0 mL</w:t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EA9">
        <w:rPr>
          <w:rFonts w:ascii="Times New Roman" w:hAnsi="Times New Roman" w:cs="Times New Roman"/>
          <w:color w:val="000000"/>
          <w:sz w:val="24"/>
          <w:szCs w:val="24"/>
        </w:rPr>
        <w:tab/>
        <w:t>Dilute</w:t>
      </w: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4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 0.8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</w:t>
      </w: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4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</w:t>
      </w:r>
    </w:p>
    <w:p w:rsidR="003A4EA9" w:rsidRDefault="003A4EA9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4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mark</w:t>
      </w:r>
    </w:p>
    <w:p w:rsidR="00177ECF" w:rsidRDefault="00177ECF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CF" w:rsidRDefault="00177ECF" w:rsidP="003A4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9" w:rsidRPr="00CB59C3" w:rsidRDefault="00CB59C3" w:rsidP="00CB59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Using the Spectrophotometer to make the Beer’s Law Plot</w:t>
      </w:r>
    </w:p>
    <w:p w:rsidR="00CB59C3" w:rsidRPr="00CB59C3" w:rsidRDefault="00197798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 w:rsidRPr="00CB59C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B59C3" w:rsidRPr="00CB59C3">
        <w:rPr>
          <w:rFonts w:ascii="Times" w:hAnsi="Times"/>
          <w:sz w:val="24"/>
          <w:szCs w:val="24"/>
        </w:rPr>
        <w:t xml:space="preserve"> </w:t>
      </w:r>
      <w:r w:rsidR="00CB59C3">
        <w:rPr>
          <w:rFonts w:ascii="Times" w:hAnsi="Times"/>
          <w:sz w:val="24"/>
          <w:szCs w:val="24"/>
        </w:rPr>
        <w:t xml:space="preserve">  </w:t>
      </w:r>
      <w:r w:rsidR="00CB59C3" w:rsidRPr="00CB59C3">
        <w:rPr>
          <w:rFonts w:ascii="Times" w:hAnsi="Times"/>
          <w:sz w:val="24"/>
          <w:szCs w:val="24"/>
        </w:rPr>
        <w:t>Turn on the Spectrophotometer and let it warm up for 15 minutes.</w:t>
      </w:r>
    </w:p>
    <w:p w:rsidR="00CB59C3" w:rsidRP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 w:rsidRPr="00CB59C3">
        <w:rPr>
          <w:rFonts w:ascii="Times" w:hAnsi="Times"/>
          <w:sz w:val="24"/>
          <w:szCs w:val="24"/>
        </w:rPr>
        <w:t>7.</w:t>
      </w:r>
      <w:r>
        <w:rPr>
          <w:rFonts w:ascii="Times" w:hAnsi="Times"/>
          <w:sz w:val="24"/>
          <w:szCs w:val="24"/>
        </w:rPr>
        <w:t xml:space="preserve"> </w:t>
      </w:r>
      <w:r w:rsidRPr="00CB59C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</w:t>
      </w:r>
      <w:r w:rsidRPr="00CB59C3">
        <w:rPr>
          <w:rFonts w:ascii="Times" w:hAnsi="Times"/>
          <w:sz w:val="24"/>
          <w:szCs w:val="24"/>
        </w:rPr>
        <w:t xml:space="preserve">Set the wavelength to </w:t>
      </w:r>
      <w:r w:rsidRPr="00CB59C3">
        <w:rPr>
          <w:rFonts w:ascii="Times" w:hAnsi="Times"/>
          <w:b/>
          <w:sz w:val="24"/>
          <w:szCs w:val="24"/>
        </w:rPr>
        <w:t>447 nm</w:t>
      </w:r>
      <w:r w:rsidRPr="00CB59C3">
        <w:rPr>
          <w:rFonts w:ascii="Times" w:hAnsi="Times"/>
          <w:sz w:val="24"/>
          <w:szCs w:val="24"/>
        </w:rPr>
        <w:t xml:space="preserve"> using the </w:t>
      </w:r>
      <w:r w:rsidRPr="00CB59C3">
        <w:rPr>
          <w:rFonts w:ascii="Times" w:hAnsi="Times"/>
          <w:i/>
          <w:sz w:val="24"/>
          <w:szCs w:val="24"/>
        </w:rPr>
        <w:t>Wavelength Dial</w:t>
      </w:r>
      <w:r w:rsidRPr="00CB59C3">
        <w:rPr>
          <w:rFonts w:ascii="Times" w:hAnsi="Times"/>
          <w:sz w:val="24"/>
          <w:szCs w:val="24"/>
        </w:rPr>
        <w:t>.</w:t>
      </w:r>
    </w:p>
    <w:p w:rsidR="00CB59C3" w:rsidRP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 w:rsidRPr="00CB59C3">
        <w:rPr>
          <w:rFonts w:ascii="Times" w:hAnsi="Times"/>
          <w:sz w:val="24"/>
          <w:szCs w:val="24"/>
        </w:rPr>
        <w:t xml:space="preserve">8. </w:t>
      </w:r>
      <w:r>
        <w:rPr>
          <w:rFonts w:ascii="Times" w:hAnsi="Times"/>
          <w:sz w:val="24"/>
          <w:szCs w:val="24"/>
        </w:rPr>
        <w:t xml:space="preserve">  </w:t>
      </w:r>
      <w:r w:rsidRPr="00CB59C3">
        <w:rPr>
          <w:rFonts w:ascii="Times" w:hAnsi="Times"/>
          <w:sz w:val="24"/>
          <w:szCs w:val="24"/>
        </w:rPr>
        <w:t xml:space="preserve">Set the </w:t>
      </w:r>
      <w:r w:rsidRPr="00CB59C3">
        <w:rPr>
          <w:rFonts w:ascii="Times" w:hAnsi="Times"/>
          <w:i/>
          <w:sz w:val="24"/>
          <w:szCs w:val="24"/>
        </w:rPr>
        <w:t xml:space="preserve">Filter Position Lever </w:t>
      </w:r>
      <w:r w:rsidRPr="00CB59C3">
        <w:rPr>
          <w:rFonts w:ascii="Times" w:hAnsi="Times"/>
          <w:sz w:val="24"/>
          <w:szCs w:val="24"/>
        </w:rPr>
        <w:t xml:space="preserve">to </w:t>
      </w:r>
      <w:r w:rsidRPr="00CB59C3">
        <w:rPr>
          <w:rFonts w:ascii="Times" w:hAnsi="Times"/>
          <w:b/>
          <w:sz w:val="24"/>
          <w:szCs w:val="24"/>
        </w:rPr>
        <w:t>340-599 nm</w:t>
      </w:r>
      <w:r w:rsidRPr="00CB59C3">
        <w:rPr>
          <w:rFonts w:ascii="Times" w:hAnsi="Times"/>
          <w:sz w:val="24"/>
          <w:szCs w:val="24"/>
        </w:rPr>
        <w:t>.</w:t>
      </w:r>
    </w:p>
    <w:p w:rsidR="00CB59C3" w:rsidRP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9.   </w:t>
      </w:r>
      <w:r w:rsidRPr="00CB59C3">
        <w:rPr>
          <w:rFonts w:ascii="Times" w:hAnsi="Times"/>
          <w:sz w:val="24"/>
          <w:szCs w:val="24"/>
        </w:rPr>
        <w:t xml:space="preserve">Using the </w:t>
      </w:r>
      <w:r w:rsidRPr="00CB59C3">
        <w:rPr>
          <w:rFonts w:ascii="Times" w:hAnsi="Times"/>
          <w:i/>
          <w:sz w:val="24"/>
          <w:szCs w:val="24"/>
        </w:rPr>
        <w:t>0%T Dial</w:t>
      </w:r>
      <w:r w:rsidRPr="00CB59C3">
        <w:rPr>
          <w:rFonts w:ascii="Times" w:hAnsi="Times"/>
          <w:sz w:val="24"/>
          <w:szCs w:val="24"/>
        </w:rPr>
        <w:t xml:space="preserve">, set the % Transmittance to read </w:t>
      </w:r>
      <w:r w:rsidRPr="00CB59C3">
        <w:rPr>
          <w:rFonts w:ascii="Times" w:hAnsi="Times"/>
          <w:b/>
          <w:sz w:val="24"/>
          <w:szCs w:val="24"/>
        </w:rPr>
        <w:t>0.0</w:t>
      </w:r>
      <w:r w:rsidRPr="00CB59C3">
        <w:rPr>
          <w:rFonts w:ascii="Times" w:hAnsi="Times"/>
          <w:sz w:val="24"/>
          <w:szCs w:val="24"/>
        </w:rPr>
        <w:t>.</w:t>
      </w:r>
    </w:p>
    <w:p w:rsid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10. </w:t>
      </w:r>
      <w:r w:rsidRPr="00CB59C3">
        <w:rPr>
          <w:rFonts w:ascii="Times" w:hAnsi="Times"/>
          <w:sz w:val="24"/>
          <w:szCs w:val="24"/>
        </w:rPr>
        <w:t xml:space="preserve">Fill a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 with 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 HNO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CB59C3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You will 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Pr="00CB59C3">
        <w:rPr>
          <w:rFonts w:ascii="Times New Roman" w:hAnsi="Times New Roman" w:cs="Times New Roman"/>
          <w:color w:val="000000"/>
          <w:sz w:val="24"/>
          <w:szCs w:val="24"/>
        </w:rPr>
        <w:t xml:space="preserve"> HNO</w:t>
      </w:r>
      <w:r w:rsidRPr="00214C2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CB59C3">
        <w:rPr>
          <w:rFonts w:ascii="Times New Roman" w:hAnsi="Times New Roman" w:cs="Times New Roman"/>
          <w:color w:val="000000"/>
          <w:sz w:val="24"/>
          <w:szCs w:val="24"/>
        </w:rPr>
        <w:t xml:space="preserve"> as your blank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instead of distilled </w:t>
      </w:r>
    </w:p>
    <w:p w:rsid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water</w:t>
      </w:r>
      <w:r>
        <w:rPr>
          <w:rFonts w:ascii="Times" w:hAnsi="Times"/>
          <w:sz w:val="24"/>
          <w:szCs w:val="24"/>
        </w:rPr>
        <w:t xml:space="preserve">.  </w:t>
      </w:r>
      <w:r w:rsidRPr="00CB59C3">
        <w:rPr>
          <w:rFonts w:ascii="Times" w:hAnsi="Times"/>
          <w:sz w:val="24"/>
          <w:szCs w:val="24"/>
        </w:rPr>
        <w:t xml:space="preserve">Clean the outside of the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 with a </w:t>
      </w:r>
      <w:proofErr w:type="spellStart"/>
      <w:r w:rsidRPr="00CB59C3">
        <w:rPr>
          <w:rFonts w:ascii="Times" w:hAnsi="Times"/>
          <w:i/>
          <w:sz w:val="24"/>
          <w:szCs w:val="24"/>
        </w:rPr>
        <w:t>Kimwipe</w:t>
      </w:r>
      <w:proofErr w:type="spellEnd"/>
      <w:r w:rsidRPr="00CB59C3">
        <w:rPr>
          <w:rFonts w:ascii="Times" w:hAnsi="Times"/>
          <w:sz w:val="24"/>
          <w:szCs w:val="24"/>
        </w:rPr>
        <w:t xml:space="preserve"> to remove oil from fingerprints left </w:t>
      </w:r>
      <w:r>
        <w:rPr>
          <w:rFonts w:ascii="Times" w:hAnsi="Times"/>
          <w:sz w:val="24"/>
          <w:szCs w:val="24"/>
        </w:rPr>
        <w:t xml:space="preserve">   </w:t>
      </w:r>
    </w:p>
    <w:p w:rsidR="00CB59C3" w:rsidRP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</w:t>
      </w:r>
      <w:r w:rsidRPr="00CB59C3">
        <w:rPr>
          <w:rFonts w:ascii="Times" w:hAnsi="Times"/>
          <w:sz w:val="24"/>
          <w:szCs w:val="24"/>
        </w:rPr>
        <w:t xml:space="preserve">on the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.  Insert the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 </w:t>
      </w:r>
      <w:r w:rsidRPr="00CB59C3">
        <w:rPr>
          <w:rFonts w:ascii="Times" w:hAnsi="Times"/>
          <w:b/>
          <w:sz w:val="24"/>
          <w:szCs w:val="24"/>
          <w:u w:val="single"/>
        </w:rPr>
        <w:t>correctly</w:t>
      </w:r>
      <w:r>
        <w:rPr>
          <w:rFonts w:ascii="Times" w:hAnsi="Times"/>
          <w:sz w:val="24"/>
          <w:szCs w:val="24"/>
        </w:rPr>
        <w:t xml:space="preserve"> into the </w:t>
      </w:r>
      <w:proofErr w:type="spellStart"/>
      <w:r>
        <w:rPr>
          <w:rFonts w:ascii="Times" w:hAnsi="Times"/>
          <w:sz w:val="24"/>
          <w:szCs w:val="24"/>
        </w:rPr>
        <w:t>cuvette</w:t>
      </w:r>
      <w:proofErr w:type="spellEnd"/>
      <w:r>
        <w:rPr>
          <w:rFonts w:ascii="Times" w:hAnsi="Times"/>
          <w:sz w:val="24"/>
          <w:szCs w:val="24"/>
        </w:rPr>
        <w:t xml:space="preserve"> slot.</w:t>
      </w:r>
    </w:p>
    <w:p w:rsid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11. </w:t>
      </w:r>
      <w:r w:rsidRPr="00CB59C3">
        <w:rPr>
          <w:rFonts w:ascii="Times" w:hAnsi="Times"/>
          <w:sz w:val="24"/>
          <w:szCs w:val="24"/>
        </w:rPr>
        <w:t xml:space="preserve">Use the </w:t>
      </w:r>
      <w:r w:rsidRPr="00CB59C3">
        <w:rPr>
          <w:rFonts w:ascii="Times" w:hAnsi="Times"/>
          <w:i/>
          <w:sz w:val="24"/>
          <w:szCs w:val="24"/>
        </w:rPr>
        <w:t xml:space="preserve">100%T / 0A Dial </w:t>
      </w:r>
      <w:r w:rsidRPr="00CB59C3">
        <w:rPr>
          <w:rFonts w:ascii="Times" w:hAnsi="Times"/>
          <w:sz w:val="24"/>
          <w:szCs w:val="24"/>
        </w:rPr>
        <w:t>to set the</w:t>
      </w:r>
      <w:r w:rsidRPr="00CB59C3">
        <w:rPr>
          <w:rFonts w:ascii="Times" w:hAnsi="Times"/>
          <w:b/>
          <w:sz w:val="24"/>
          <w:szCs w:val="24"/>
        </w:rPr>
        <w:t xml:space="preserve"> Transmittance</w:t>
      </w:r>
      <w:r w:rsidRPr="00CB59C3">
        <w:rPr>
          <w:rFonts w:ascii="Times" w:hAnsi="Times"/>
          <w:sz w:val="24"/>
          <w:szCs w:val="24"/>
        </w:rPr>
        <w:t xml:space="preserve"> to read 100.0.  Press the </w:t>
      </w:r>
      <w:r w:rsidRPr="00CB59C3">
        <w:rPr>
          <w:rFonts w:ascii="Times" w:hAnsi="Times"/>
          <w:i/>
          <w:sz w:val="24"/>
          <w:szCs w:val="24"/>
        </w:rPr>
        <w:t>Mode Button</w:t>
      </w:r>
      <w:r w:rsidRPr="00CB59C3">
        <w:rPr>
          <w:rFonts w:ascii="Times" w:hAnsi="Times"/>
          <w:sz w:val="24"/>
          <w:szCs w:val="24"/>
        </w:rPr>
        <w:t xml:space="preserve"> on </w:t>
      </w:r>
    </w:p>
    <w:p w:rsid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  <w:t xml:space="preserve">     </w:t>
      </w:r>
      <w:r w:rsidRPr="00CB59C3">
        <w:rPr>
          <w:rFonts w:ascii="Times" w:hAnsi="Times"/>
          <w:sz w:val="24"/>
          <w:szCs w:val="24"/>
        </w:rPr>
        <w:t xml:space="preserve">the Spectrophotometer to change it to read </w:t>
      </w:r>
      <w:r w:rsidRPr="00376802">
        <w:rPr>
          <w:rFonts w:ascii="Times" w:hAnsi="Times"/>
          <w:b/>
          <w:sz w:val="24"/>
          <w:szCs w:val="24"/>
        </w:rPr>
        <w:t>Absorbance</w:t>
      </w:r>
      <w:r w:rsidRPr="00CB59C3">
        <w:rPr>
          <w:rFonts w:ascii="Times" w:hAnsi="Times"/>
          <w:sz w:val="24"/>
          <w:szCs w:val="24"/>
        </w:rPr>
        <w:t>. It should read .000.  Record</w:t>
      </w:r>
      <w:r>
        <w:rPr>
          <w:rFonts w:ascii="Times" w:hAnsi="Times"/>
          <w:sz w:val="24"/>
          <w:szCs w:val="24"/>
        </w:rPr>
        <w:t xml:space="preserve"> this </w:t>
      </w:r>
    </w:p>
    <w:p w:rsidR="00CB59C3" w:rsidRP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</w:t>
      </w:r>
      <w:r w:rsidRPr="00CB59C3">
        <w:rPr>
          <w:rFonts w:ascii="Times" w:hAnsi="Times"/>
          <w:sz w:val="24"/>
          <w:szCs w:val="24"/>
        </w:rPr>
        <w:t>number.</w:t>
      </w:r>
    </w:p>
    <w:p w:rsidR="00CB59C3" w:rsidRDefault="00CB59C3" w:rsidP="00CB59C3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12. </w:t>
      </w:r>
      <w:r w:rsidRPr="00CB59C3">
        <w:rPr>
          <w:rFonts w:ascii="Times" w:hAnsi="Times"/>
          <w:sz w:val="24"/>
          <w:szCs w:val="24"/>
        </w:rPr>
        <w:t>Remove th</w:t>
      </w:r>
      <w:r>
        <w:rPr>
          <w:rFonts w:ascii="Times" w:hAnsi="Times"/>
          <w:sz w:val="24"/>
          <w:szCs w:val="24"/>
        </w:rPr>
        <w:t xml:space="preserve">e </w:t>
      </w:r>
      <w:proofErr w:type="spellStart"/>
      <w:r>
        <w:rPr>
          <w:rFonts w:ascii="Times" w:hAnsi="Times"/>
          <w:sz w:val="24"/>
          <w:szCs w:val="24"/>
        </w:rPr>
        <w:t>cuvette</w:t>
      </w:r>
      <w:proofErr w:type="spellEnd"/>
      <w:r>
        <w:rPr>
          <w:rFonts w:ascii="Times" w:hAnsi="Times"/>
          <w:sz w:val="24"/>
          <w:szCs w:val="24"/>
        </w:rPr>
        <w:t xml:space="preserve"> and i</w:t>
      </w:r>
      <w:r w:rsidRPr="00CB59C3">
        <w:rPr>
          <w:rFonts w:ascii="Times" w:hAnsi="Times"/>
          <w:sz w:val="24"/>
          <w:szCs w:val="24"/>
        </w:rPr>
        <w:t xml:space="preserve">nsert another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 with </w:t>
      </w:r>
      <w:r>
        <w:rPr>
          <w:rFonts w:ascii="Times" w:hAnsi="Times"/>
          <w:sz w:val="24"/>
          <w:szCs w:val="24"/>
        </w:rPr>
        <w:t xml:space="preserve">one of </w:t>
      </w:r>
      <w:r w:rsidRPr="00CB59C3">
        <w:rPr>
          <w:rFonts w:ascii="Times" w:hAnsi="Times"/>
          <w:sz w:val="24"/>
          <w:szCs w:val="24"/>
        </w:rPr>
        <w:t xml:space="preserve">your 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</w:rPr>
        <w:t>FeSCN</w:t>
      </w:r>
      <w:r w:rsidRPr="00CB59C3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+2</w:t>
      </w:r>
      <w:r>
        <w:rPr>
          <w:rFonts w:ascii="Times" w:hAnsi="Times"/>
          <w:sz w:val="24"/>
          <w:szCs w:val="24"/>
        </w:rPr>
        <w:t xml:space="preserve"> </w:t>
      </w:r>
      <w:r w:rsidRPr="00CB59C3">
        <w:rPr>
          <w:rFonts w:ascii="Times" w:hAnsi="Times"/>
          <w:sz w:val="24"/>
          <w:szCs w:val="24"/>
        </w:rPr>
        <w:t>sample</w:t>
      </w:r>
      <w:r>
        <w:rPr>
          <w:rFonts w:ascii="Times" w:hAnsi="Times"/>
          <w:sz w:val="24"/>
          <w:szCs w:val="24"/>
        </w:rPr>
        <w:t>s</w:t>
      </w:r>
      <w:r w:rsidRPr="00CB59C3">
        <w:rPr>
          <w:rFonts w:ascii="Times" w:hAnsi="Times"/>
          <w:sz w:val="24"/>
          <w:szCs w:val="24"/>
        </w:rPr>
        <w:t xml:space="preserve">.  Make </w:t>
      </w:r>
    </w:p>
    <w:p w:rsidR="00CB59C3" w:rsidRPr="00CB59C3" w:rsidRDefault="00CB59C3" w:rsidP="000A1264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</w:t>
      </w:r>
      <w:r w:rsidRPr="00CB59C3">
        <w:rPr>
          <w:rFonts w:ascii="Times" w:hAnsi="Times"/>
          <w:sz w:val="24"/>
          <w:szCs w:val="24"/>
        </w:rPr>
        <w:t xml:space="preserve">sure to clean the outside of the </w:t>
      </w:r>
      <w:proofErr w:type="spellStart"/>
      <w:r w:rsidRPr="00CB59C3">
        <w:rPr>
          <w:rFonts w:ascii="Times" w:hAnsi="Times"/>
          <w:sz w:val="24"/>
          <w:szCs w:val="24"/>
        </w:rPr>
        <w:t>cuvette</w:t>
      </w:r>
      <w:proofErr w:type="spellEnd"/>
      <w:r w:rsidRPr="00CB59C3">
        <w:rPr>
          <w:rFonts w:ascii="Times" w:hAnsi="Times"/>
          <w:sz w:val="24"/>
          <w:szCs w:val="24"/>
        </w:rPr>
        <w:t xml:space="preserve"> with a </w:t>
      </w:r>
      <w:proofErr w:type="spellStart"/>
      <w:r w:rsidRPr="00CB59C3">
        <w:rPr>
          <w:rFonts w:ascii="Times" w:hAnsi="Times"/>
          <w:i/>
          <w:sz w:val="24"/>
          <w:szCs w:val="24"/>
        </w:rPr>
        <w:t>Kimwipe</w:t>
      </w:r>
      <w:proofErr w:type="spellEnd"/>
      <w:r w:rsidRPr="00CB59C3">
        <w:rPr>
          <w:rFonts w:ascii="Times" w:hAnsi="Times"/>
          <w:sz w:val="24"/>
          <w:szCs w:val="24"/>
        </w:rPr>
        <w:t xml:space="preserve"> first. </w:t>
      </w:r>
      <w:r w:rsidR="000A1264">
        <w:rPr>
          <w:rFonts w:ascii="Times" w:hAnsi="Times"/>
          <w:sz w:val="24"/>
          <w:szCs w:val="24"/>
        </w:rPr>
        <w:t xml:space="preserve"> </w:t>
      </w:r>
      <w:r w:rsidRPr="00CB59C3">
        <w:rPr>
          <w:rFonts w:ascii="Times" w:hAnsi="Times"/>
          <w:sz w:val="24"/>
          <w:szCs w:val="24"/>
        </w:rPr>
        <w:t xml:space="preserve">Record the </w:t>
      </w:r>
      <w:r w:rsidR="000A1264">
        <w:rPr>
          <w:rFonts w:ascii="Times" w:hAnsi="Times"/>
          <w:sz w:val="24"/>
          <w:szCs w:val="24"/>
        </w:rPr>
        <w:t xml:space="preserve">Absorbance </w:t>
      </w:r>
      <w:r w:rsidRPr="00CB59C3">
        <w:rPr>
          <w:rFonts w:ascii="Times" w:hAnsi="Times"/>
          <w:sz w:val="24"/>
          <w:szCs w:val="24"/>
        </w:rPr>
        <w:t xml:space="preserve">of your </w:t>
      </w:r>
      <w:r w:rsidR="000A1264">
        <w:rPr>
          <w:rFonts w:ascii="Times" w:hAnsi="Times"/>
          <w:b/>
          <w:sz w:val="24"/>
          <w:szCs w:val="24"/>
        </w:rPr>
        <w:tab/>
      </w:r>
      <w:r w:rsidR="000A1264">
        <w:rPr>
          <w:rFonts w:ascii="Times" w:hAnsi="Times"/>
          <w:b/>
          <w:sz w:val="24"/>
          <w:szCs w:val="24"/>
        </w:rPr>
        <w:tab/>
        <w:t xml:space="preserve">     </w:t>
      </w:r>
      <w:r w:rsidRPr="00CB59C3">
        <w:rPr>
          <w:rFonts w:ascii="Times" w:hAnsi="Times"/>
          <w:b/>
          <w:sz w:val="24"/>
          <w:szCs w:val="24"/>
        </w:rPr>
        <w:t xml:space="preserve"> </w:t>
      </w:r>
      <w:r w:rsidRPr="00CB59C3">
        <w:rPr>
          <w:rFonts w:ascii="Times" w:hAnsi="Times"/>
          <w:sz w:val="24"/>
          <w:szCs w:val="24"/>
        </w:rPr>
        <w:t>s</w:t>
      </w:r>
      <w:r w:rsidR="000A1264">
        <w:rPr>
          <w:rFonts w:ascii="Times" w:hAnsi="Times"/>
          <w:sz w:val="24"/>
          <w:szCs w:val="24"/>
        </w:rPr>
        <w:t>olution</w:t>
      </w:r>
      <w:r w:rsidRPr="00CB59C3">
        <w:rPr>
          <w:rFonts w:ascii="Times" w:hAnsi="Times"/>
          <w:sz w:val="24"/>
          <w:szCs w:val="24"/>
        </w:rPr>
        <w:t>.</w:t>
      </w:r>
    </w:p>
    <w:p w:rsidR="00197798" w:rsidRPr="008C4B77" w:rsidRDefault="000A1264" w:rsidP="008C4B77">
      <w:pPr>
        <w:widowControl w:val="0"/>
        <w:tabs>
          <w:tab w:val="decimal" w:pos="44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13. Repeat this process with the rest of your solutions.  Record the Absorbance of each solution.</w:t>
      </w:r>
    </w:p>
    <w:p w:rsidR="00221401" w:rsidRPr="00CB59C3" w:rsidRDefault="00221401" w:rsidP="002214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Determination of FeSCN</w:t>
      </w:r>
      <w:r w:rsidRPr="00221401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+2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at Equilibrium</w:t>
      </w:r>
    </w:p>
    <w:p w:rsidR="00221401" w:rsidRDefault="00221401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5665" w:rsidRPr="00E80D6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Clean and label four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0.00 mL volumetric flasks #1-4.  Using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carefully prepare </w:t>
      </w:r>
    </w:p>
    <w:p w:rsidR="00221401" w:rsidRDefault="00221401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four new solutions as described in 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below.  </w:t>
      </w:r>
    </w:p>
    <w:p w:rsidR="00221401" w:rsidRDefault="00221401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Transfer </w:t>
      </w:r>
      <w:r w:rsidR="00E1374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mL of the 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  <w:r w:rsidR="00714CBA">
        <w:rPr>
          <w:rFonts w:ascii="Times New Roman" w:hAnsi="Times New Roman" w:cs="Times New Roman"/>
          <w:b/>
          <w:color w:val="000000"/>
          <w:sz w:val="24"/>
          <w:szCs w:val="24"/>
        </w:rPr>
        <w:t>005</w:t>
      </w:r>
      <w:r w:rsidR="00BB1BC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14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</w:rPr>
        <w:t>M Fe(NO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 solution to each of the four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mL volumetric </w:t>
      </w:r>
    </w:p>
    <w:p w:rsidR="00221401" w:rsidRDefault="00221401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flask.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 xml:space="preserve">Use a </w:t>
      </w:r>
      <w:r w:rsidR="00B3021C">
        <w:rPr>
          <w:rFonts w:ascii="Times" w:hAnsi="Times"/>
          <w:sz w:val="24"/>
          <w:szCs w:val="24"/>
        </w:rPr>
        <w:t>graduated pipette for this process.</w:t>
      </w:r>
    </w:p>
    <w:p w:rsidR="00714CBA" w:rsidRDefault="00046238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 xml:space="preserve">. Add the appropriate volume of the 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0.001</w:t>
      </w:r>
      <w:r w:rsidR="00221401" w:rsidRPr="003664E8">
        <w:rPr>
          <w:rFonts w:ascii="Times New Roman" w:hAnsi="Times New Roman" w:cs="Times New Roman"/>
          <w:b/>
          <w:color w:val="000000"/>
          <w:sz w:val="24"/>
          <w:szCs w:val="24"/>
        </w:rPr>
        <w:t>00 M HSCN</w:t>
      </w:r>
      <w:r w:rsidR="00221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 xml:space="preserve">solution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directly to the 1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 xml:space="preserve">0 mL flask as 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21401" w:rsidRPr="003A4EA9" w:rsidRDefault="00714CBA" w:rsidP="0022140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 xml:space="preserve">described in the table below.  Use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a10-mL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012">
        <w:rPr>
          <w:rFonts w:ascii="Times" w:hAnsi="Times"/>
          <w:sz w:val="24"/>
          <w:szCs w:val="24"/>
        </w:rPr>
        <w:t>graduated cylinder for t</w:t>
      </w:r>
      <w:r w:rsidRPr="007E2012">
        <w:rPr>
          <w:rFonts w:ascii="Times New Roman" w:hAnsi="Times New Roman" w:cs="Times New Roman"/>
          <w:color w:val="000000"/>
          <w:sz w:val="24"/>
          <w:szCs w:val="24"/>
        </w:rPr>
        <w:t>his process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401" w:rsidRDefault="00046238" w:rsidP="0022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 xml:space="preserve">. Dilute each flask to the mark with </w:t>
      </w:r>
      <w:r w:rsidR="00221401" w:rsidRPr="003A4EA9"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401" w:rsidRPr="003A4EA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21401" w:rsidRPr="003A4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 HNO</w:t>
      </w:r>
      <w:r w:rsidR="00221401" w:rsidRPr="003A4EA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="00221401">
        <w:rPr>
          <w:rFonts w:ascii="Times New Roman" w:hAnsi="Times New Roman" w:cs="Times New Roman"/>
          <w:color w:val="000000"/>
          <w:sz w:val="24"/>
          <w:szCs w:val="24"/>
        </w:rPr>
        <w:t>.  Mix the solutions thoroughly.</w:t>
      </w:r>
    </w:p>
    <w:p w:rsidR="00AD6B58" w:rsidRDefault="00AD6B58" w:rsidP="00AD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 Find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absorbances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these four new solutions just as you did for Table I.  Simply repeat </w:t>
      </w:r>
    </w:p>
    <w:p w:rsidR="00AD6B58" w:rsidRDefault="00AD6B58" w:rsidP="00AD6B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steps 10 -13 above, except use your new solutions and record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absorbances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46238" w:rsidRDefault="00AD6B58" w:rsidP="0022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TABLE II:  Equilibrium Solutions of FeSCN</w:t>
      </w:r>
      <w:r w:rsidRPr="003664E8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+2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 #</w:t>
      </w:r>
      <w:r w:rsidRPr="003A4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B1B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0.005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0M Fe(NO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ab/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0.001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 M HSCN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0.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14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 HNO</w:t>
      </w:r>
      <w:r w:rsidRPr="003A4EA9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bscript"/>
        </w:rPr>
        <w:t>3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714C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Dilute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</w:t>
      </w:r>
    </w:p>
    <w:p w:rsidR="00046238" w:rsidRDefault="00046238" w:rsidP="00046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E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B302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A4EA9">
        <w:rPr>
          <w:rFonts w:ascii="Times New Roman" w:hAnsi="Times New Roman" w:cs="Times New Roman"/>
          <w:color w:val="000000"/>
          <w:sz w:val="24"/>
          <w:szCs w:val="24"/>
        </w:rPr>
        <w:t>.00 mL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mark</w:t>
      </w:r>
    </w:p>
    <w:p w:rsidR="00D41233" w:rsidRDefault="00D41233" w:rsidP="00B3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5665" w:rsidRPr="00B35665" w:rsidRDefault="00177ECF" w:rsidP="00B3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</w:t>
      </w:r>
    </w:p>
    <w:p w:rsidR="00177ECF" w:rsidRDefault="00177ECF" w:rsidP="00177EC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up two data tables</w:t>
      </w:r>
      <w:r w:rsidR="008C4B77">
        <w:rPr>
          <w:rFonts w:ascii="Times New Roman" w:hAnsi="Times New Roman" w:cs="Times New Roman"/>
          <w:color w:val="000000"/>
          <w:sz w:val="24"/>
          <w:szCs w:val="24"/>
        </w:rPr>
        <w:t xml:space="preserve"> like the ones seen in the procedure above, but include the absorbance values.  (Note each table requires its own title).</w:t>
      </w:r>
    </w:p>
    <w:p w:rsidR="00714CBA" w:rsidRPr="00D310B5" w:rsidRDefault="00714CBA" w:rsidP="0017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5665" w:rsidRPr="00B35665" w:rsidRDefault="00B35665" w:rsidP="00B3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177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alculations</w:t>
      </w:r>
      <w:r w:rsidR="009C3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4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4D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from Table I</w:t>
      </w:r>
    </w:p>
    <w:p w:rsidR="009C3380" w:rsidRDefault="009C3380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D37" w:rsidRPr="009C3380">
        <w:rPr>
          <w:rFonts w:ascii="Times New Roman" w:hAnsi="Times New Roman" w:cs="Times New Roman"/>
          <w:sz w:val="24"/>
          <w:szCs w:val="24"/>
        </w:rPr>
        <w:t xml:space="preserve">Calculate the Molarity of each of the standard HSCN solutions you made in Table I.  </w:t>
      </w:r>
    </w:p>
    <w:p w:rsidR="00937D37" w:rsidRPr="009C3380" w:rsidRDefault="00937D37" w:rsidP="009C33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3380">
        <w:rPr>
          <w:rFonts w:ascii="Times New Roman" w:hAnsi="Times New Roman" w:cs="Times New Roman"/>
          <w:sz w:val="24"/>
          <w:szCs w:val="24"/>
        </w:rPr>
        <w:t>Use 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=M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 xml:space="preserve"> to calculate the new molarities of the HSCN.</w:t>
      </w:r>
    </w:p>
    <w:p w:rsidR="009C3380" w:rsidRDefault="009C3380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Since the initial concentration of HSCN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1:1 with the concentration of the </w:t>
      </w:r>
    </w:p>
    <w:p w:rsidR="009C3380" w:rsidRDefault="009C3380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FeSCN</w:t>
      </w:r>
      <w:r w:rsidRPr="009C338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that was produced, write down the FeSCN</w:t>
      </w:r>
      <w:r w:rsidRPr="009C338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714CBA">
        <w:rPr>
          <w:rFonts w:ascii="Times New Roman" w:hAnsi="Times New Roman" w:cs="Times New Roman"/>
          <w:sz w:val="24"/>
          <w:szCs w:val="24"/>
        </w:rPr>
        <w:t xml:space="preserve"> the same as </w:t>
      </w:r>
      <w:r w:rsidR="00714CBA">
        <w:rPr>
          <w:rFonts w:ascii="Times New Roman" w:hAnsi="Times New Roman" w:cs="Times New Roman"/>
          <w:sz w:val="24"/>
          <w:szCs w:val="24"/>
        </w:rPr>
        <w:tab/>
        <w:t>calculation #1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380" w:rsidRDefault="009C3380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Plot the absorbance versus [FeSCN</w:t>
      </w:r>
      <w:r w:rsidRPr="009C338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].  Calculate the slope of the linear regression line (the </w:t>
      </w:r>
    </w:p>
    <w:p w:rsidR="009C3380" w:rsidRDefault="009C3380" w:rsidP="009C33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absorptivity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D4835" w:rsidRDefault="004D4835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35" w:rsidRDefault="004D4835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alculations - from Table II</w:t>
      </w:r>
    </w:p>
    <w:p w:rsidR="00D310B5" w:rsidRDefault="009C3380" w:rsidP="009C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Using the </w:t>
      </w:r>
      <w:r w:rsidR="00CA3CD5">
        <w:rPr>
          <w:rFonts w:ascii="Times New Roman" w:hAnsi="Times New Roman" w:cs="Times New Roman"/>
          <w:sz w:val="24"/>
          <w:szCs w:val="24"/>
        </w:rPr>
        <w:t xml:space="preserve">absorbance values from Table II and your Beer’s Law plot, determine the </w:t>
      </w:r>
    </w:p>
    <w:p w:rsidR="009C3380" w:rsidRDefault="004D4835" w:rsidP="00D310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EQUILIBRIUM</w:t>
      </w:r>
      <w:r w:rsidR="00CA3CD5">
        <w:rPr>
          <w:rFonts w:ascii="Times New Roman" w:hAnsi="Times New Roman" w:cs="Times New Roman"/>
          <w:sz w:val="24"/>
          <w:szCs w:val="24"/>
        </w:rPr>
        <w:t xml:space="preserve"> concentration of FeSCN</w:t>
      </w:r>
      <w:r w:rsidR="00CA3CD5" w:rsidRPr="009C3380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D310B5">
        <w:rPr>
          <w:rFonts w:ascii="Times New Roman" w:hAnsi="Times New Roman" w:cs="Times New Roman"/>
          <w:sz w:val="24"/>
          <w:szCs w:val="24"/>
        </w:rPr>
        <w:t>.  NOTE: You can do this by using the slope and the y-intercept values from your plot.</w:t>
      </w:r>
    </w:p>
    <w:p w:rsidR="00D310B5" w:rsidRDefault="00D310B5" w:rsidP="004D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Calculate the INITIAL concentrations of </w:t>
      </w:r>
      <w:r w:rsidRPr="00D310B5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D310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835">
        <w:rPr>
          <w:rFonts w:ascii="Times New Roman" w:hAnsi="Times New Roman" w:cs="Times New Roman"/>
          <w:color w:val="000000"/>
          <w:sz w:val="24"/>
          <w:szCs w:val="24"/>
        </w:rPr>
        <w:t xml:space="preserve">(from Table II)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Pr="009C3380">
        <w:rPr>
          <w:rFonts w:ascii="Times New Roman" w:hAnsi="Times New Roman" w:cs="Times New Roman"/>
          <w:sz w:val="24"/>
          <w:szCs w:val="24"/>
        </w:rPr>
        <w:t>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=M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 xml:space="preserve"> to calculate </w:t>
      </w:r>
      <w:r w:rsidR="004D4835">
        <w:rPr>
          <w:rFonts w:ascii="Times New Roman" w:hAnsi="Times New Roman" w:cs="Times New Roman"/>
          <w:sz w:val="24"/>
          <w:szCs w:val="24"/>
        </w:rPr>
        <w:tab/>
      </w:r>
      <w:r w:rsidRPr="009C3380">
        <w:rPr>
          <w:rFonts w:ascii="Times New Roman" w:hAnsi="Times New Roman" w:cs="Times New Roman"/>
          <w:sz w:val="24"/>
          <w:szCs w:val="24"/>
        </w:rPr>
        <w:t>the new molarities of the</w:t>
      </w:r>
      <w:r>
        <w:rPr>
          <w:rFonts w:ascii="Times New Roman" w:hAnsi="Times New Roman" w:cs="Times New Roman"/>
          <w:sz w:val="24"/>
          <w:szCs w:val="24"/>
        </w:rPr>
        <w:t xml:space="preserve"> Fe</w:t>
      </w:r>
      <w:r w:rsidRPr="00D310B5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in each solution.</w:t>
      </w:r>
    </w:p>
    <w:p w:rsidR="00D310B5" w:rsidRPr="004D4835" w:rsidRDefault="00D310B5" w:rsidP="004D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31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INITIAL concentrations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HSCN </w:t>
      </w:r>
      <w:r w:rsidR="004D4835">
        <w:rPr>
          <w:rFonts w:ascii="Times New Roman" w:hAnsi="Times New Roman" w:cs="Times New Roman"/>
          <w:color w:val="000000"/>
          <w:sz w:val="24"/>
          <w:szCs w:val="24"/>
        </w:rPr>
        <w:t xml:space="preserve">(from Table II)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Pr="009C3380">
        <w:rPr>
          <w:rFonts w:ascii="Times New Roman" w:hAnsi="Times New Roman" w:cs="Times New Roman"/>
          <w:sz w:val="24"/>
          <w:szCs w:val="24"/>
        </w:rPr>
        <w:t>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3380">
        <w:rPr>
          <w:rFonts w:ascii="Times New Roman" w:hAnsi="Times New Roman" w:cs="Times New Roman"/>
          <w:sz w:val="24"/>
          <w:szCs w:val="24"/>
        </w:rPr>
        <w:t>=M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>V</w:t>
      </w:r>
      <w:r w:rsidRPr="009C33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380">
        <w:rPr>
          <w:rFonts w:ascii="Times New Roman" w:hAnsi="Times New Roman" w:cs="Times New Roman"/>
          <w:sz w:val="24"/>
          <w:szCs w:val="24"/>
        </w:rPr>
        <w:t xml:space="preserve"> to </w:t>
      </w:r>
      <w:r w:rsidR="004D4835">
        <w:rPr>
          <w:rFonts w:ascii="Times New Roman" w:hAnsi="Times New Roman" w:cs="Times New Roman"/>
          <w:sz w:val="24"/>
          <w:szCs w:val="24"/>
        </w:rPr>
        <w:tab/>
      </w:r>
      <w:r w:rsidRPr="009C3380">
        <w:rPr>
          <w:rFonts w:ascii="Times New Roman" w:hAnsi="Times New Roman" w:cs="Times New Roman"/>
          <w:sz w:val="24"/>
          <w:szCs w:val="24"/>
        </w:rPr>
        <w:t>calculate the new molarities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HSCN in each solution.</w:t>
      </w:r>
    </w:p>
    <w:p w:rsidR="00D310B5" w:rsidRDefault="00D310B5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Use the ICE box table provided to calculate the EQUILIBRIUM concentrations of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D310B5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310B5" w:rsidRDefault="00D310B5" w:rsidP="00D310B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HSCN in each solution.  NOTE:  The [H+] (or HNO</w:t>
      </w:r>
      <w:r w:rsidRPr="00D310B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is 0.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 throughout the experiment.  Any additional changes in[H+]  concentration would be insignificant, so keep the [H+] at 0.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14C2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D310B5" w:rsidRDefault="00D310B5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Calculate </w:t>
      </w:r>
      <w:proofErr w:type="spellStart"/>
      <w:r w:rsidRPr="00D310B5">
        <w:rPr>
          <w:rFonts w:ascii="Times New Roman" w:hAnsi="Times New Roman" w:cs="Times New Roman"/>
          <w:i/>
          <w:color w:val="00000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each experiment and determine if the results are similar.</w:t>
      </w:r>
    </w:p>
    <w:p w:rsidR="0075758E" w:rsidRDefault="004D4835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Calculate the average </w:t>
      </w:r>
      <w:proofErr w:type="spellStart"/>
      <w:r w:rsidRPr="00D310B5">
        <w:rPr>
          <w:rFonts w:ascii="Times New Roman" w:hAnsi="Times New Roman" w:cs="Times New Roman"/>
          <w:i/>
          <w:color w:val="000000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 for this reaction.</w:t>
      </w:r>
    </w:p>
    <w:p w:rsidR="00D310B5" w:rsidRDefault="00D310B5" w:rsidP="00D310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310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Equilibrium Constant Value Calculations</w:t>
      </w:r>
    </w:p>
    <w:p w:rsidR="0075758E" w:rsidRDefault="0075758E" w:rsidP="00D310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310B5" w:rsidRPr="0075758E" w:rsidRDefault="001B3DFB" w:rsidP="00D310B5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3DFB">
        <w:rPr>
          <w:rFonts w:ascii="Times New Roman" w:hAnsi="Times New Roman" w:cs="Times New Roman"/>
          <w:noProof/>
          <w:sz w:val="32"/>
          <w:szCs w:val="32"/>
        </w:rPr>
        <w:pict>
          <v:shape id="Straight Arrow Connector 2" o:spid="_x0000_s1028" type="#_x0000_t32" style="position:absolute;margin-left:260.25pt;margin-top:6.6pt;width:4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" strokecolor="black [3213]" strokeweight="1.25pt">
            <v:stroke startarrow="open" endarrow="open"/>
            <o:lock v:ext="edit" shapetype="f"/>
          </v:shape>
        </w:pict>
      </w:r>
      <w:r w:rsidR="00B40BEF" w:rsidRPr="0075758E">
        <w:rPr>
          <w:rFonts w:ascii="Times New Roman" w:hAnsi="Times New Roman" w:cs="Times New Roman"/>
          <w:sz w:val="32"/>
          <w:szCs w:val="32"/>
        </w:rPr>
        <w:t>Solution #</w:t>
      </w:r>
      <w:r w:rsidR="0075758E" w:rsidRPr="0075758E">
        <w:rPr>
          <w:rFonts w:ascii="Times New Roman" w:hAnsi="Times New Roman" w:cs="Times New Roman"/>
          <w:sz w:val="32"/>
          <w:szCs w:val="32"/>
        </w:rPr>
        <w:tab/>
      </w:r>
      <w:r w:rsidR="0075758E">
        <w:rPr>
          <w:rFonts w:ascii="Times New Roman" w:hAnsi="Times New Roman" w:cs="Times New Roman"/>
          <w:sz w:val="32"/>
          <w:szCs w:val="32"/>
        </w:rPr>
        <w:t xml:space="preserve">        </w:t>
      </w:r>
      <w:r w:rsidR="0075758E" w:rsidRPr="0075758E">
        <w:rPr>
          <w:rFonts w:ascii="Times New Roman" w:hAnsi="Times New Roman" w:cs="Times New Roman"/>
          <w:sz w:val="32"/>
          <w:szCs w:val="32"/>
        </w:rPr>
        <w:t>Fe</w:t>
      </w:r>
      <w:r w:rsidR="0075758E" w:rsidRPr="0075758E">
        <w:rPr>
          <w:rFonts w:ascii="Times New Roman" w:hAnsi="Times New Roman" w:cs="Times New Roman"/>
          <w:sz w:val="32"/>
          <w:szCs w:val="32"/>
          <w:vertAlign w:val="superscript"/>
        </w:rPr>
        <w:t>+3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    </w:t>
      </w:r>
      <w:r w:rsidR="0075758E">
        <w:rPr>
          <w:rFonts w:ascii="Times New Roman" w:hAnsi="Times New Roman" w:cs="Times New Roman"/>
          <w:sz w:val="32"/>
          <w:szCs w:val="32"/>
        </w:rPr>
        <w:t xml:space="preserve">  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+ </w:t>
      </w:r>
      <w:r w:rsidR="0075758E">
        <w:rPr>
          <w:rFonts w:ascii="Times New Roman" w:hAnsi="Times New Roman" w:cs="Times New Roman"/>
          <w:sz w:val="32"/>
          <w:szCs w:val="32"/>
        </w:rPr>
        <w:t xml:space="preserve">  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   HSCN                      FeSCN</w:t>
      </w:r>
      <w:r w:rsidR="0075758E" w:rsidRPr="0075758E">
        <w:rPr>
          <w:rFonts w:ascii="Times New Roman" w:hAnsi="Times New Roman" w:cs="Times New Roman"/>
          <w:sz w:val="32"/>
          <w:szCs w:val="32"/>
          <w:vertAlign w:val="superscript"/>
        </w:rPr>
        <w:t>+2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</w:t>
      </w:r>
      <w:r w:rsidR="0075758E">
        <w:rPr>
          <w:rFonts w:ascii="Times New Roman" w:hAnsi="Times New Roman" w:cs="Times New Roman"/>
          <w:sz w:val="32"/>
          <w:szCs w:val="32"/>
        </w:rPr>
        <w:t xml:space="preserve">   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+</w:t>
      </w:r>
      <w:r w:rsidR="0075758E">
        <w:rPr>
          <w:rFonts w:ascii="Times New Roman" w:hAnsi="Times New Roman" w:cs="Times New Roman"/>
          <w:sz w:val="32"/>
          <w:szCs w:val="32"/>
        </w:rPr>
        <w:t xml:space="preserve">    </w:t>
      </w:r>
      <w:r w:rsidR="0075758E" w:rsidRPr="0075758E">
        <w:rPr>
          <w:rFonts w:ascii="Times New Roman" w:hAnsi="Times New Roman" w:cs="Times New Roman"/>
          <w:sz w:val="32"/>
          <w:szCs w:val="32"/>
        </w:rPr>
        <w:t xml:space="preserve">   H</w:t>
      </w:r>
      <w:r w:rsidR="0075758E" w:rsidRPr="0075758E">
        <w:rPr>
          <w:rFonts w:ascii="Times New Roman" w:hAnsi="Times New Roman" w:cs="Times New Roman"/>
          <w:sz w:val="32"/>
          <w:szCs w:val="32"/>
          <w:vertAlign w:val="superscript"/>
        </w:rPr>
        <w:t>+</w:t>
      </w:r>
    </w:p>
    <w:p w:rsidR="0075758E" w:rsidRDefault="0075758E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8E" w:rsidRDefault="0075758E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Initial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0.</w:t>
      </w:r>
      <w:r w:rsidR="00214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4C23">
        <w:rPr>
          <w:rFonts w:ascii="Times New Roman" w:hAnsi="Times New Roman" w:cs="Times New Roman"/>
          <w:sz w:val="24"/>
          <w:szCs w:val="24"/>
        </w:rPr>
        <w:t>0</w:t>
      </w:r>
    </w:p>
    <w:p w:rsidR="0075758E" w:rsidRDefault="0075758E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Change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</w:p>
    <w:p w:rsidR="0075758E" w:rsidRDefault="0075758E" w:rsidP="00D310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Equilibrium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Initial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Change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</w:p>
    <w:p w:rsidR="0075758E" w:rsidRDefault="0075758E" w:rsidP="007575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Equilibrium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Initial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Change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</w:p>
    <w:p w:rsidR="0075758E" w:rsidRDefault="0075758E" w:rsidP="007575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Equilibrium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Initial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75758E" w:rsidRDefault="0075758E" w:rsidP="0075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Change </w:t>
      </w:r>
      <w:r>
        <w:rPr>
          <w:rFonts w:ascii="Times New Roman" w:hAnsi="Times New Roman" w:cs="Times New Roman"/>
          <w:sz w:val="24"/>
          <w:szCs w:val="24"/>
        </w:rPr>
        <w:tab/>
        <w:t xml:space="preserve"> M</w:t>
      </w:r>
    </w:p>
    <w:p w:rsidR="0075758E" w:rsidRDefault="0075758E" w:rsidP="00214C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Equilibrium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C23">
        <w:rPr>
          <w:rFonts w:ascii="Times New Roman" w:hAnsi="Times New Roman" w:cs="Times New Roman"/>
          <w:sz w:val="24"/>
          <w:szCs w:val="24"/>
        </w:rPr>
        <w:t xml:space="preserve">   0.250</w:t>
      </w:r>
    </w:p>
    <w:p w:rsidR="00214C23" w:rsidRDefault="00214C23" w:rsidP="00D310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D52" w:rsidRDefault="008C4B77" w:rsidP="00D310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Discussion</w:t>
      </w:r>
    </w:p>
    <w:p w:rsidR="008C4B77" w:rsidRPr="008C4B77" w:rsidRDefault="00277F70" w:rsidP="008C4B77">
      <w:pPr>
        <w:pStyle w:val="ListParagraph"/>
        <w:widowControl w:val="0"/>
        <w:numPr>
          <w:ilvl w:val="0"/>
          <w:numId w:val="4"/>
        </w:numPr>
        <w:tabs>
          <w:tab w:val="decimal" w:pos="0"/>
        </w:tabs>
        <w:rPr>
          <w:rFonts w:ascii="Times" w:hAnsi="Times"/>
        </w:rPr>
      </w:pPr>
      <w:r w:rsidRPr="008C4B77">
        <w:rPr>
          <w:rFonts w:ascii="Times" w:hAnsi="Times"/>
        </w:rPr>
        <w:t xml:space="preserve">Answer the objective.  </w:t>
      </w:r>
      <w:r w:rsidR="008C4B77">
        <w:rPr>
          <w:rFonts w:ascii="Times" w:hAnsi="Times"/>
        </w:rPr>
        <w:t>Be clear and specific.</w:t>
      </w:r>
    </w:p>
    <w:p w:rsidR="008C4B77" w:rsidRPr="008C4B77" w:rsidRDefault="00277F70" w:rsidP="008C4B77">
      <w:pPr>
        <w:pStyle w:val="ListParagraph"/>
        <w:widowControl w:val="0"/>
        <w:numPr>
          <w:ilvl w:val="0"/>
          <w:numId w:val="4"/>
        </w:numPr>
        <w:tabs>
          <w:tab w:val="decimal" w:pos="0"/>
        </w:tabs>
        <w:rPr>
          <w:rFonts w:ascii="Times" w:hAnsi="Times"/>
        </w:rPr>
      </w:pPr>
      <w:r w:rsidRPr="008C4B77">
        <w:rPr>
          <w:rFonts w:ascii="Times" w:hAnsi="Times"/>
        </w:rPr>
        <w:t xml:space="preserve">What was the </w:t>
      </w:r>
      <w:proofErr w:type="spellStart"/>
      <w:r w:rsidRPr="008C4B77">
        <w:rPr>
          <w:rFonts w:ascii="Times" w:hAnsi="Times"/>
          <w:i/>
        </w:rPr>
        <w:t>Kc</w:t>
      </w:r>
      <w:proofErr w:type="spellEnd"/>
      <w:r w:rsidRPr="008C4B77">
        <w:rPr>
          <w:rFonts w:ascii="Times" w:hAnsi="Times"/>
        </w:rPr>
        <w:t xml:space="preserve"> </w:t>
      </w:r>
      <w:r w:rsidR="008C4B77">
        <w:rPr>
          <w:rFonts w:ascii="Times" w:hAnsi="Times"/>
        </w:rPr>
        <w:t xml:space="preserve">for </w:t>
      </w:r>
      <w:r w:rsidRPr="008C4B77">
        <w:rPr>
          <w:rFonts w:ascii="Times" w:hAnsi="Times"/>
        </w:rPr>
        <w:t xml:space="preserve">this experiment?  Was it reproducible?  </w:t>
      </w:r>
    </w:p>
    <w:p w:rsidR="00277F70" w:rsidRPr="008C4B77" w:rsidRDefault="00277F70" w:rsidP="008C4B77">
      <w:pPr>
        <w:pStyle w:val="ListParagraph"/>
        <w:widowControl w:val="0"/>
        <w:numPr>
          <w:ilvl w:val="0"/>
          <w:numId w:val="4"/>
        </w:numPr>
        <w:tabs>
          <w:tab w:val="decimal" w:pos="0"/>
        </w:tabs>
        <w:rPr>
          <w:rFonts w:ascii="Times" w:hAnsi="Times"/>
        </w:rPr>
      </w:pPr>
      <w:r w:rsidRPr="008C4B77">
        <w:rPr>
          <w:rFonts w:ascii="Times" w:hAnsi="Times"/>
        </w:rPr>
        <w:t xml:space="preserve">Explain why your </w:t>
      </w:r>
      <w:proofErr w:type="spellStart"/>
      <w:r w:rsidRPr="008C4B77">
        <w:rPr>
          <w:rFonts w:ascii="Times" w:hAnsi="Times"/>
          <w:i/>
        </w:rPr>
        <w:t>Kc</w:t>
      </w:r>
      <w:proofErr w:type="spellEnd"/>
      <w:r w:rsidRPr="008C4B77">
        <w:rPr>
          <w:rFonts w:ascii="Times" w:hAnsi="Times"/>
          <w:i/>
        </w:rPr>
        <w:t xml:space="preserve"> </w:t>
      </w:r>
      <w:r w:rsidRPr="008C4B77">
        <w:rPr>
          <w:rFonts w:ascii="Times" w:hAnsi="Times"/>
        </w:rPr>
        <w:t>was either a large or a small number.</w:t>
      </w:r>
    </w:p>
    <w:p w:rsidR="007A0D52" w:rsidRDefault="007A0D52" w:rsidP="00D310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D52" w:rsidRDefault="007A0D52" w:rsidP="00D310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58E" w:rsidRDefault="007A0D52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4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Additional Discussion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Questions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Write the equilibrium constant expression, </w:t>
      </w:r>
      <w:proofErr w:type="spellStart"/>
      <w:r w:rsidRPr="00376802">
        <w:rPr>
          <w:rFonts w:ascii="Times New Roman" w:hAnsi="Times New Roman" w:cs="Times New Roman"/>
          <w:i/>
          <w:sz w:val="24"/>
          <w:szCs w:val="24"/>
        </w:rPr>
        <w:t>Kc</w:t>
      </w:r>
      <w:proofErr w:type="spellEnd"/>
      <w:r w:rsidRPr="00376802">
        <w:rPr>
          <w:rFonts w:ascii="Times New Roman" w:hAnsi="Times New Roman" w:cs="Times New Roman"/>
          <w:i/>
          <w:sz w:val="24"/>
          <w:szCs w:val="24"/>
        </w:rPr>
        <w:t>,</w:t>
      </w:r>
      <w:r w:rsidR="008C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reaction done in this lab.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</w:t>
      </w:r>
      <w:r w:rsidR="004D4835">
        <w:rPr>
          <w:rFonts w:ascii="Times New Roman" w:hAnsi="Times New Roman" w:cs="Times New Roman"/>
          <w:sz w:val="24"/>
          <w:szCs w:val="24"/>
        </w:rPr>
        <w:t xml:space="preserve">s the value of than equilibrium </w:t>
      </w:r>
      <w:r>
        <w:rPr>
          <w:rFonts w:ascii="Times New Roman" w:hAnsi="Times New Roman" w:cs="Times New Roman"/>
          <w:sz w:val="24"/>
          <w:szCs w:val="24"/>
        </w:rPr>
        <w:t>constant tell you?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Explain </w:t>
      </w:r>
      <w:r w:rsidRPr="00376802">
        <w:rPr>
          <w:rFonts w:ascii="Times New Roman" w:hAnsi="Times New Roman" w:cs="Times New Roman"/>
          <w:sz w:val="24"/>
          <w:szCs w:val="24"/>
        </w:rPr>
        <w:t xml:space="preserve">why </w:t>
      </w:r>
      <w:r w:rsidRPr="00376802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Pr="003768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+2 </w:t>
      </w:r>
      <w:r w:rsidR="004D4835">
        <w:rPr>
          <w:rFonts w:ascii="Times New Roman" w:hAnsi="Times New Roman" w:cs="Times New Roman"/>
          <w:color w:val="000000"/>
          <w:sz w:val="24"/>
          <w:szCs w:val="24"/>
        </w:rPr>
        <w:t>was yellowish orange</w:t>
      </w:r>
      <w:r w:rsidRPr="00376802">
        <w:rPr>
          <w:rFonts w:ascii="Times New Roman" w:hAnsi="Times New Roman" w:cs="Times New Roman"/>
          <w:color w:val="000000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Why was the wavelength of the spectrophotometer set to 447 nm?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What would have happened to the equilibrium if after the reaction reached equilibrium, an </w:t>
      </w:r>
    </w:p>
    <w:p w:rsidR="00376802" w:rsidRDefault="00376802" w:rsidP="00D310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additional amount of  1.0-molar acid was added to the system?   Would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6802">
        <w:rPr>
          <w:rFonts w:ascii="Times New Roman" w:hAnsi="Times New Roman" w:cs="Times New Roman"/>
          <w:color w:val="000000"/>
          <w:sz w:val="24"/>
          <w:szCs w:val="24"/>
        </w:rPr>
        <w:t>FeSCN</w:t>
      </w:r>
      <w:r w:rsidRPr="003768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+2 </w:t>
      </w:r>
      <w:r w:rsidRPr="00376802">
        <w:rPr>
          <w:rFonts w:ascii="Times New Roman" w:hAnsi="Times New Roman" w:cs="Times New Roman"/>
          <w:color w:val="000000"/>
          <w:sz w:val="24"/>
          <w:szCs w:val="24"/>
        </w:rPr>
        <w:t>concentration increase or decrease in this situation?  Explain.</w:t>
      </w:r>
    </w:p>
    <w:p w:rsidR="00376802" w:rsidRDefault="00376802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What would have happened to the equilibrium constant if after the reaction reached </w:t>
      </w:r>
    </w:p>
    <w:p w:rsidR="00376802" w:rsidRDefault="00376802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equilibrium, an additional amount of  1.0-molar acid was added to the system?  Explain.</w:t>
      </w:r>
    </w:p>
    <w:p w:rsidR="00376802" w:rsidRDefault="00376802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It has been suggested that an alternate reaction might occur in this experiment.  What would </w:t>
      </w:r>
    </w:p>
    <w:p w:rsidR="00376802" w:rsidRDefault="00376802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equilibrium expression look like if the reaction below had occurred instead of the one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mentioned in the introduction?  </w:t>
      </w:r>
    </w:p>
    <w:p w:rsidR="00376802" w:rsidRPr="008C4B77" w:rsidRDefault="001B3DFB" w:rsidP="0037680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B3DFB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margin-left:232.5pt;margin-top:9.65pt;width:4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" strokecolor="black [3213]" strokeweight="1.25pt">
            <v:stroke startarrow="open" endarrow="open"/>
            <o:lock v:ext="edit" shapetype="f"/>
          </v:shape>
        </w:pict>
      </w:r>
      <w:r w:rsidR="00376802">
        <w:rPr>
          <w:rFonts w:ascii="Times New Roman" w:hAnsi="Times New Roman" w:cs="Times New Roman"/>
          <w:sz w:val="32"/>
          <w:szCs w:val="32"/>
        </w:rPr>
        <w:tab/>
      </w:r>
      <w:r w:rsidR="00376802">
        <w:rPr>
          <w:rFonts w:ascii="Times New Roman" w:hAnsi="Times New Roman" w:cs="Times New Roman"/>
          <w:sz w:val="32"/>
          <w:szCs w:val="32"/>
        </w:rPr>
        <w:tab/>
      </w:r>
      <w:r w:rsidR="00376802" w:rsidRPr="0075758E">
        <w:rPr>
          <w:rFonts w:ascii="Times New Roman" w:hAnsi="Times New Roman" w:cs="Times New Roman"/>
          <w:sz w:val="32"/>
          <w:szCs w:val="32"/>
        </w:rPr>
        <w:t>Fe</w:t>
      </w:r>
      <w:r w:rsidR="00376802" w:rsidRPr="0075758E">
        <w:rPr>
          <w:rFonts w:ascii="Times New Roman" w:hAnsi="Times New Roman" w:cs="Times New Roman"/>
          <w:sz w:val="32"/>
          <w:szCs w:val="32"/>
          <w:vertAlign w:val="superscript"/>
        </w:rPr>
        <w:t>+3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    </w:t>
      </w:r>
      <w:r w:rsidR="00376802">
        <w:rPr>
          <w:rFonts w:ascii="Times New Roman" w:hAnsi="Times New Roman" w:cs="Times New Roman"/>
          <w:sz w:val="32"/>
          <w:szCs w:val="32"/>
        </w:rPr>
        <w:t xml:space="preserve">  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+ </w:t>
      </w:r>
      <w:r w:rsidR="00376802">
        <w:rPr>
          <w:rFonts w:ascii="Times New Roman" w:hAnsi="Times New Roman" w:cs="Times New Roman"/>
          <w:sz w:val="32"/>
          <w:szCs w:val="32"/>
        </w:rPr>
        <w:t xml:space="preserve">  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   </w:t>
      </w:r>
      <w:r w:rsidR="00376802">
        <w:rPr>
          <w:rFonts w:ascii="Times New Roman" w:hAnsi="Times New Roman" w:cs="Times New Roman"/>
          <w:sz w:val="32"/>
          <w:szCs w:val="32"/>
        </w:rPr>
        <w:t xml:space="preserve">2HSCN                   </w:t>
      </w:r>
      <w:r w:rsidR="00376802" w:rsidRPr="0075758E">
        <w:rPr>
          <w:rFonts w:ascii="Times New Roman" w:hAnsi="Times New Roman" w:cs="Times New Roman"/>
          <w:sz w:val="32"/>
          <w:szCs w:val="32"/>
        </w:rPr>
        <w:t>Fe</w:t>
      </w:r>
      <w:r w:rsidR="00376802">
        <w:rPr>
          <w:rFonts w:ascii="Times New Roman" w:hAnsi="Times New Roman" w:cs="Times New Roman"/>
          <w:sz w:val="32"/>
          <w:szCs w:val="32"/>
        </w:rPr>
        <w:t>(</w:t>
      </w:r>
      <w:r w:rsidR="00376802" w:rsidRPr="0075758E">
        <w:rPr>
          <w:rFonts w:ascii="Times New Roman" w:hAnsi="Times New Roman" w:cs="Times New Roman"/>
          <w:sz w:val="32"/>
          <w:szCs w:val="32"/>
        </w:rPr>
        <w:t>SCN</w:t>
      </w:r>
      <w:r w:rsidR="00376802">
        <w:rPr>
          <w:rFonts w:ascii="Times New Roman" w:hAnsi="Times New Roman" w:cs="Times New Roman"/>
          <w:sz w:val="32"/>
          <w:szCs w:val="32"/>
        </w:rPr>
        <w:t>)</w:t>
      </w:r>
      <w:r w:rsidR="00376802" w:rsidRPr="0037680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76802" w:rsidRPr="0075758E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="00376802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</w:t>
      </w:r>
      <w:r w:rsidR="00376802">
        <w:rPr>
          <w:rFonts w:ascii="Times New Roman" w:hAnsi="Times New Roman" w:cs="Times New Roman"/>
          <w:sz w:val="32"/>
          <w:szCs w:val="32"/>
        </w:rPr>
        <w:t xml:space="preserve">   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+</w:t>
      </w:r>
      <w:r w:rsidR="00376802">
        <w:rPr>
          <w:rFonts w:ascii="Times New Roman" w:hAnsi="Times New Roman" w:cs="Times New Roman"/>
          <w:sz w:val="32"/>
          <w:szCs w:val="32"/>
        </w:rPr>
        <w:t xml:space="preserve">    </w:t>
      </w:r>
      <w:r w:rsidR="00376802" w:rsidRPr="0075758E">
        <w:rPr>
          <w:rFonts w:ascii="Times New Roman" w:hAnsi="Times New Roman" w:cs="Times New Roman"/>
          <w:sz w:val="32"/>
          <w:szCs w:val="32"/>
        </w:rPr>
        <w:t xml:space="preserve">   </w:t>
      </w:r>
      <w:r w:rsidR="00376802">
        <w:rPr>
          <w:rFonts w:ascii="Times New Roman" w:hAnsi="Times New Roman" w:cs="Times New Roman"/>
          <w:sz w:val="32"/>
          <w:szCs w:val="32"/>
        </w:rPr>
        <w:t>2</w:t>
      </w:r>
      <w:r w:rsidR="00376802" w:rsidRPr="0075758E">
        <w:rPr>
          <w:rFonts w:ascii="Times New Roman" w:hAnsi="Times New Roman" w:cs="Times New Roman"/>
          <w:sz w:val="32"/>
          <w:szCs w:val="32"/>
        </w:rPr>
        <w:t>H</w:t>
      </w:r>
      <w:r w:rsidR="00376802" w:rsidRPr="0075758E">
        <w:rPr>
          <w:rFonts w:ascii="Times New Roman" w:hAnsi="Times New Roman" w:cs="Times New Roman"/>
          <w:sz w:val="32"/>
          <w:szCs w:val="32"/>
          <w:vertAlign w:val="superscript"/>
        </w:rPr>
        <w:t>+</w:t>
      </w:r>
    </w:p>
    <w:p w:rsidR="00376802" w:rsidRDefault="00376802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What changes would you have to make in calculating the equilibrium concentrations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reactants and products in your ICE box if the reaction above had occurred?</w:t>
      </w:r>
    </w:p>
    <w:p w:rsidR="0013727F" w:rsidRPr="00376802" w:rsidRDefault="0013727F" w:rsidP="00376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727F" w:rsidRPr="00376802" w:rsidSect="007C27CF">
      <w:footerReference w:type="default" r:id="rId7"/>
      <w:pgSz w:w="12240" w:h="15840"/>
      <w:pgMar w:top="1440" w:right="1440" w:bottom="1440" w:left="144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5" w:rsidRDefault="00B52DD5" w:rsidP="0013727F">
      <w:pPr>
        <w:spacing w:after="0" w:line="240" w:lineRule="auto"/>
      </w:pPr>
      <w:r>
        <w:separator/>
      </w:r>
    </w:p>
  </w:endnote>
  <w:endnote w:type="continuationSeparator" w:id="0">
    <w:p w:rsidR="00B52DD5" w:rsidRDefault="00B52DD5" w:rsidP="001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9692"/>
      <w:docPartObj>
        <w:docPartGallery w:val="Page Numbers (Bottom of Page)"/>
        <w:docPartUnique/>
      </w:docPartObj>
    </w:sdtPr>
    <w:sdtContent>
      <w:p w:rsidR="0013727F" w:rsidRDefault="001B3DFB">
        <w:pPr>
          <w:pStyle w:val="Footer"/>
          <w:jc w:val="center"/>
        </w:pPr>
        <w:r>
          <w:fldChar w:fldCharType="begin"/>
        </w:r>
        <w:r w:rsidR="00564E82">
          <w:instrText xml:space="preserve"> PAGE   \* MERGEFORMAT </w:instrText>
        </w:r>
        <w:r>
          <w:fldChar w:fldCharType="separate"/>
        </w:r>
        <w:r w:rsidR="00DE07E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3727F" w:rsidRDefault="00137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5" w:rsidRDefault="00B52DD5" w:rsidP="0013727F">
      <w:pPr>
        <w:spacing w:after="0" w:line="240" w:lineRule="auto"/>
      </w:pPr>
      <w:r>
        <w:separator/>
      </w:r>
    </w:p>
  </w:footnote>
  <w:footnote w:type="continuationSeparator" w:id="0">
    <w:p w:rsidR="00B52DD5" w:rsidRDefault="00B52DD5" w:rsidP="0013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D73"/>
    <w:multiLevelType w:val="hybridMultilevel"/>
    <w:tmpl w:val="AF1A22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2CBA"/>
    <w:multiLevelType w:val="hybridMultilevel"/>
    <w:tmpl w:val="443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00BA"/>
    <w:multiLevelType w:val="singleLevel"/>
    <w:tmpl w:val="293AF76A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</w:lvl>
  </w:abstractNum>
  <w:abstractNum w:abstractNumId="3">
    <w:nsid w:val="62A65500"/>
    <w:multiLevelType w:val="hybridMultilevel"/>
    <w:tmpl w:val="6146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665"/>
    <w:rsid w:val="000329B0"/>
    <w:rsid w:val="00046238"/>
    <w:rsid w:val="000A1264"/>
    <w:rsid w:val="0013727F"/>
    <w:rsid w:val="00166486"/>
    <w:rsid w:val="00177ECF"/>
    <w:rsid w:val="0019625A"/>
    <w:rsid w:val="00197798"/>
    <w:rsid w:val="001B3DFB"/>
    <w:rsid w:val="00214C23"/>
    <w:rsid w:val="00221401"/>
    <w:rsid w:val="00270FBC"/>
    <w:rsid w:val="00277F70"/>
    <w:rsid w:val="003664E8"/>
    <w:rsid w:val="00376802"/>
    <w:rsid w:val="003A4EA9"/>
    <w:rsid w:val="003B2751"/>
    <w:rsid w:val="00421E8F"/>
    <w:rsid w:val="00490F92"/>
    <w:rsid w:val="004D4835"/>
    <w:rsid w:val="004E7B8D"/>
    <w:rsid w:val="00544825"/>
    <w:rsid w:val="00564E82"/>
    <w:rsid w:val="005B213D"/>
    <w:rsid w:val="006A1615"/>
    <w:rsid w:val="006C0C36"/>
    <w:rsid w:val="00714CBA"/>
    <w:rsid w:val="0075758E"/>
    <w:rsid w:val="0079384E"/>
    <w:rsid w:val="007A0D52"/>
    <w:rsid w:val="007C27CF"/>
    <w:rsid w:val="007E2012"/>
    <w:rsid w:val="007F0A67"/>
    <w:rsid w:val="0082166F"/>
    <w:rsid w:val="00876F3B"/>
    <w:rsid w:val="00894B93"/>
    <w:rsid w:val="008C4B77"/>
    <w:rsid w:val="008F616C"/>
    <w:rsid w:val="00937D37"/>
    <w:rsid w:val="009C3380"/>
    <w:rsid w:val="00A27D76"/>
    <w:rsid w:val="00A569F4"/>
    <w:rsid w:val="00AA49D2"/>
    <w:rsid w:val="00AD6B58"/>
    <w:rsid w:val="00B06D71"/>
    <w:rsid w:val="00B3021C"/>
    <w:rsid w:val="00B35665"/>
    <w:rsid w:val="00B40BEF"/>
    <w:rsid w:val="00B52DD5"/>
    <w:rsid w:val="00BB1BC2"/>
    <w:rsid w:val="00C443F0"/>
    <w:rsid w:val="00C61099"/>
    <w:rsid w:val="00CA3CD5"/>
    <w:rsid w:val="00CA4EBF"/>
    <w:rsid w:val="00CB59C3"/>
    <w:rsid w:val="00D310B5"/>
    <w:rsid w:val="00D41233"/>
    <w:rsid w:val="00DE07E8"/>
    <w:rsid w:val="00E13740"/>
    <w:rsid w:val="00E80D61"/>
    <w:rsid w:val="00EC6546"/>
    <w:rsid w:val="00ED4213"/>
    <w:rsid w:val="00F53F2C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Straight Arrow Connector 2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92"/>
  </w:style>
  <w:style w:type="paragraph" w:styleId="Heading1">
    <w:name w:val="heading 1"/>
    <w:basedOn w:val="Normal"/>
    <w:next w:val="Normal"/>
    <w:link w:val="Heading1Char"/>
    <w:qFormat/>
    <w:rsid w:val="00B3566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35665"/>
    <w:pPr>
      <w:keepNext/>
      <w:widowControl w:val="0"/>
      <w:spacing w:after="0" w:line="240" w:lineRule="auto"/>
      <w:jc w:val="center"/>
      <w:outlineLvl w:val="2"/>
    </w:pPr>
    <w:rPr>
      <w:rFonts w:ascii="Times" w:eastAsia="Times New Roman" w:hAnsi="Times" w:cs="Times New Roman"/>
      <w:b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66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5665"/>
    <w:rPr>
      <w:rFonts w:ascii="Times" w:eastAsia="Times New Roman" w:hAnsi="Times" w:cs="Times New Roman"/>
      <w:b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4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7F"/>
  </w:style>
  <w:style w:type="paragraph" w:styleId="Footer">
    <w:name w:val="footer"/>
    <w:basedOn w:val="Normal"/>
    <w:link w:val="FooterChar"/>
    <w:uiPriority w:val="99"/>
    <w:unhideWhenUsed/>
    <w:rsid w:val="0013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Baruch, David</dc:creator>
  <cp:lastModifiedBy>User</cp:lastModifiedBy>
  <cp:revision>4</cp:revision>
  <dcterms:created xsi:type="dcterms:W3CDTF">2019-06-20T15:26:00Z</dcterms:created>
  <dcterms:modified xsi:type="dcterms:W3CDTF">2019-06-29T14:35:00Z</dcterms:modified>
</cp:coreProperties>
</file>