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33" w:rsidRPr="007E196F" w:rsidRDefault="00642033" w:rsidP="006420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7E196F">
        <w:rPr>
          <w:rFonts w:ascii="Times New Roman" w:eastAsia="Times New Roman" w:hAnsi="Times New Roman" w:cs="Times New Roman"/>
          <w:sz w:val="24"/>
          <w:szCs w:val="24"/>
        </w:rPr>
        <w:t>PS 144Q District 28 </w:t>
      </w:r>
    </w:p>
    <w:p w:rsidR="00642033" w:rsidRPr="007E196F" w:rsidRDefault="00642033" w:rsidP="006420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7E196F">
        <w:rPr>
          <w:rFonts w:ascii="Times New Roman" w:eastAsia="Times New Roman" w:hAnsi="Times New Roman" w:cs="Times New Roman"/>
          <w:sz w:val="24"/>
          <w:szCs w:val="24"/>
        </w:rPr>
        <w:t>SLT Meeting Minutes </w:t>
      </w:r>
    </w:p>
    <w:p w:rsidR="005B2E79" w:rsidRPr="007E196F" w:rsidRDefault="00062228" w:rsidP="006420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196F">
        <w:rPr>
          <w:rFonts w:ascii="Times New Roman" w:eastAsia="Times New Roman" w:hAnsi="Times New Roman" w:cs="Times New Roman"/>
          <w:sz w:val="24"/>
          <w:szCs w:val="24"/>
        </w:rPr>
        <w:t>Date: Wednesday, October 20, 2021   Time: 7:00 p</w:t>
      </w:r>
      <w:r w:rsidR="00642033" w:rsidRPr="007E196F">
        <w:rPr>
          <w:rFonts w:ascii="Times New Roman" w:eastAsia="Times New Roman" w:hAnsi="Times New Roman" w:cs="Times New Roman"/>
          <w:sz w:val="24"/>
          <w:szCs w:val="24"/>
        </w:rPr>
        <w:t>.m. (Convening Remotely- Zoom)</w:t>
      </w:r>
    </w:p>
    <w:p w:rsidR="00642033" w:rsidRPr="007E196F" w:rsidRDefault="00642033" w:rsidP="006420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7E19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033" w:rsidRPr="007E196F" w:rsidRDefault="00642033" w:rsidP="00642033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196F">
        <w:rPr>
          <w:rFonts w:ascii="Times New Roman" w:eastAsia="Times New Roman" w:hAnsi="Times New Roman" w:cs="Times New Roman"/>
          <w:b/>
          <w:bCs/>
          <w:sz w:val="24"/>
          <w:szCs w:val="24"/>
        </w:rPr>
        <w:t>Attendees</w:t>
      </w:r>
      <w:r w:rsidRPr="007E196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100"/>
        <w:gridCol w:w="2145"/>
        <w:gridCol w:w="2205"/>
      </w:tblGrid>
      <w:tr w:rsidR="00642033" w:rsidRPr="007E196F" w:rsidTr="00642033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7E196F" w:rsidRDefault="002C3C1F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Lydia Ra</w:t>
            </w:r>
            <w:r w:rsidR="00642033" w:rsidRPr="002C3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7E196F" w:rsidRDefault="002C3C1F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 Interim Acting Assistant Principal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7E196F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>Lori Diamond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7E196F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  </w:t>
            </w:r>
          </w:p>
          <w:p w:rsidR="00642033" w:rsidRPr="007E196F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>UFT Representative </w:t>
            </w:r>
          </w:p>
        </w:tc>
      </w:tr>
      <w:tr w:rsidR="00642033" w:rsidRPr="007E196F" w:rsidTr="00642033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7E196F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Anna Solomon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7E196F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 President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7E196F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>Kristen </w:t>
            </w:r>
            <w:proofErr w:type="spellStart"/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>Bulavinetz</w:t>
            </w:r>
            <w:proofErr w:type="spellEnd"/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7E196F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 Teacher </w:t>
            </w:r>
          </w:p>
        </w:tc>
      </w:tr>
      <w:tr w:rsidR="00642033" w:rsidRPr="007E196F" w:rsidTr="00642033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7E196F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>Paul </w:t>
            </w:r>
            <w:proofErr w:type="spellStart"/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>McPherron</w:t>
            </w:r>
            <w:proofErr w:type="spellEnd"/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7E196F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7E196F" w:rsidRDefault="002C3C1F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Jennifer </w:t>
            </w:r>
            <w:proofErr w:type="spellStart"/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>Sussman</w:t>
            </w:r>
            <w:proofErr w:type="spellEnd"/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7E196F" w:rsidRDefault="002C3C1F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 Teacher </w:t>
            </w:r>
          </w:p>
        </w:tc>
      </w:tr>
      <w:tr w:rsidR="00642033" w:rsidRPr="007E196F" w:rsidTr="00642033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7E196F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Jennifer Sobers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7E196F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7E196F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>Tara Butler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7E196F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Member-Teacher </w:t>
            </w:r>
          </w:p>
        </w:tc>
      </w:tr>
      <w:tr w:rsidR="00642033" w:rsidRPr="007E196F" w:rsidTr="00642033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7E196F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>Jessamyn</w:t>
            </w:r>
            <w:proofErr w:type="spellEnd"/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Waldman Rodriguez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7E196F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7E196F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Kathryn </w:t>
            </w:r>
            <w:proofErr w:type="spellStart"/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>Lynam</w:t>
            </w:r>
            <w:proofErr w:type="spellEnd"/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7E196F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 </w:t>
            </w:r>
          </w:p>
          <w:p w:rsidR="00642033" w:rsidRPr="007E196F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>Teacher  </w:t>
            </w:r>
          </w:p>
        </w:tc>
      </w:tr>
      <w:tr w:rsidR="00642033" w:rsidRPr="007E196F" w:rsidTr="00642033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7E196F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>Dan Herman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7E196F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7E196F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7E196F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033" w:rsidRPr="007E196F" w:rsidTr="00642033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7E196F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Maura </w:t>
            </w:r>
            <w:proofErr w:type="spellStart"/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>Raggi</w:t>
            </w:r>
            <w:proofErr w:type="spellEnd"/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7E196F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 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7E196F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33" w:rsidRPr="007E196F" w:rsidRDefault="00642033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3C1F" w:rsidRPr="007E196F" w:rsidTr="00642033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3C1F" w:rsidRPr="007E196F" w:rsidRDefault="002C3C1F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Tiffany Martin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3C1F" w:rsidRPr="007E196F" w:rsidRDefault="002C3C1F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6F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 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3C1F" w:rsidRPr="007E196F" w:rsidRDefault="002C3C1F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3C1F" w:rsidRPr="007E196F" w:rsidRDefault="002C3C1F" w:rsidP="00642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2033" w:rsidRPr="007E196F" w:rsidRDefault="00642033" w:rsidP="006420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7E19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033" w:rsidRPr="007E196F" w:rsidRDefault="007E196F" w:rsidP="00642033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196F">
        <w:rPr>
          <w:rFonts w:ascii="Times New Roman" w:eastAsia="Times New Roman" w:hAnsi="Times New Roman" w:cs="Times New Roman"/>
          <w:b/>
          <w:bCs/>
          <w:sz w:val="24"/>
          <w:szCs w:val="24"/>
        </w:rPr>
        <w:t>Review/approval of minutes from September meeting</w:t>
      </w:r>
    </w:p>
    <w:p w:rsidR="00642033" w:rsidRPr="00F86FD3" w:rsidRDefault="00642033" w:rsidP="0064203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6F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033" w:rsidRPr="00F86FD3" w:rsidRDefault="007E196F" w:rsidP="00642033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6FD3">
        <w:rPr>
          <w:rFonts w:ascii="Times New Roman" w:eastAsia="Times New Roman" w:hAnsi="Times New Roman" w:cs="Times New Roman"/>
          <w:b/>
          <w:bCs/>
          <w:sz w:val="24"/>
          <w:szCs w:val="24"/>
        </w:rPr>
        <w:t>Principal’s Report:</w:t>
      </w:r>
    </w:p>
    <w:p w:rsidR="00642033" w:rsidRPr="00F86FD3" w:rsidRDefault="00642033" w:rsidP="007E19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6F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</w:t>
      </w:r>
      <w:r w:rsidRPr="00F86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2A0" w:rsidRPr="00F86FD3">
        <w:rPr>
          <w:rFonts w:ascii="Times New Roman" w:eastAsia="Times New Roman" w:hAnsi="Times New Roman" w:cs="Times New Roman"/>
          <w:sz w:val="24"/>
          <w:szCs w:val="24"/>
        </w:rPr>
        <w:tab/>
      </w:r>
      <w:r w:rsidR="0037408D" w:rsidRPr="00F86FD3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714711" w:rsidRPr="00F86FD3">
        <w:rPr>
          <w:rFonts w:ascii="Times New Roman" w:eastAsia="Times New Roman" w:hAnsi="Times New Roman" w:cs="Times New Roman"/>
          <w:sz w:val="24"/>
          <w:szCs w:val="24"/>
        </w:rPr>
        <w:t>CEP Goal</w:t>
      </w:r>
    </w:p>
    <w:p w:rsidR="00F86FD3" w:rsidRDefault="001D6C79" w:rsidP="00F86FD3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E4174">
        <w:rPr>
          <w:rFonts w:ascii="Times New Roman" w:eastAsia="Times New Roman" w:hAnsi="Times New Roman" w:cs="Times New Roman"/>
          <w:sz w:val="24"/>
          <w:szCs w:val="24"/>
        </w:rPr>
        <w:t>CEP Math Goal was r</w:t>
      </w:r>
      <w:r w:rsidR="00F86FD3" w:rsidRPr="00F86FD3">
        <w:rPr>
          <w:rFonts w:ascii="Times New Roman" w:eastAsia="Times New Roman" w:hAnsi="Times New Roman" w:cs="Times New Roman"/>
          <w:sz w:val="24"/>
          <w:szCs w:val="24"/>
        </w:rPr>
        <w:t>e</w:t>
      </w:r>
      <w:r w:rsidR="00053C91">
        <w:rPr>
          <w:rFonts w:ascii="Times New Roman" w:eastAsia="Times New Roman" w:hAnsi="Times New Roman" w:cs="Times New Roman"/>
          <w:sz w:val="24"/>
          <w:szCs w:val="24"/>
        </w:rPr>
        <w:t>vised</w:t>
      </w:r>
      <w:r w:rsidR="00C23EFC">
        <w:rPr>
          <w:rFonts w:ascii="Times New Roman" w:eastAsia="Times New Roman" w:hAnsi="Times New Roman" w:cs="Times New Roman"/>
          <w:sz w:val="24"/>
          <w:szCs w:val="24"/>
        </w:rPr>
        <w:t xml:space="preserve"> from September</w:t>
      </w:r>
      <w:r w:rsidR="00053C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53C91">
        <w:rPr>
          <w:rFonts w:ascii="Times New Roman" w:eastAsia="Times New Roman" w:hAnsi="Times New Roman" w:cs="Times New Roman"/>
          <w:sz w:val="24"/>
          <w:szCs w:val="24"/>
        </w:rPr>
        <w:t>By June 2022, there will be a 55% increase, from 18% to 73% of All Students achieving at Levels 3 &amp; 4, as measured by Envisions Math Beginning of the Year and End of the Year Exams.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053C91" w:rsidRPr="00053C91" w:rsidRDefault="00F86FD3" w:rsidP="00053C91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3C91">
        <w:rPr>
          <w:rFonts w:ascii="Times New Roman" w:eastAsia="Times New Roman" w:hAnsi="Times New Roman" w:cs="Times New Roman"/>
          <w:sz w:val="24"/>
          <w:szCs w:val="24"/>
        </w:rPr>
        <w:t xml:space="preserve">CEP Reading Goal will remain </w:t>
      </w:r>
      <w:r w:rsidR="00053C91">
        <w:rPr>
          <w:rFonts w:ascii="Times New Roman" w:eastAsia="Times New Roman" w:hAnsi="Times New Roman" w:cs="Times New Roman"/>
          <w:sz w:val="24"/>
          <w:szCs w:val="24"/>
        </w:rPr>
        <w:t xml:space="preserve">the same as it was in September: </w:t>
      </w:r>
      <w:r w:rsidR="001D6C7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53C91" w:rsidRPr="00642033">
        <w:rPr>
          <w:rFonts w:ascii="Times New Roman" w:eastAsia="Times New Roman" w:hAnsi="Times New Roman" w:cs="Times New Roman"/>
          <w:sz w:val="24"/>
          <w:szCs w:val="24"/>
        </w:rPr>
        <w:t>By June 2022, there will be a 2 point(s) increase, from 80% to 82%, of All Students achieving at Levels 3 and 4, as meas</w:t>
      </w:r>
      <w:r w:rsidR="00053C91">
        <w:rPr>
          <w:rFonts w:ascii="Times New Roman" w:eastAsia="Times New Roman" w:hAnsi="Times New Roman" w:cs="Times New Roman"/>
          <w:sz w:val="24"/>
          <w:szCs w:val="24"/>
        </w:rPr>
        <w:t>ured by TCRWP Running Records.</w:t>
      </w:r>
      <w:r w:rsidR="001D6C79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053C91" w:rsidRDefault="00E6639E" w:rsidP="00053C91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3C9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053C91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gramEnd"/>
      <w:r w:rsidRPr="00053C91">
        <w:rPr>
          <w:rFonts w:ascii="Times New Roman" w:eastAsia="Times New Roman" w:hAnsi="Times New Roman" w:cs="Times New Roman"/>
          <w:sz w:val="24"/>
          <w:szCs w:val="24"/>
        </w:rPr>
        <w:t xml:space="preserve"> School/Small Groups</w:t>
      </w:r>
    </w:p>
    <w:p w:rsidR="00E6639E" w:rsidRPr="00053C91" w:rsidRDefault="00053C91" w:rsidP="00053C91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E6639E" w:rsidRPr="00053C91">
        <w:rPr>
          <w:rFonts w:ascii="Times New Roman" w:eastAsia="Times New Roman" w:hAnsi="Times New Roman" w:cs="Times New Roman"/>
          <w:sz w:val="24"/>
          <w:szCs w:val="24"/>
        </w:rPr>
        <w:t xml:space="preserve">We will be using the Recovery Fund to begin an academic after school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6639E" w:rsidRPr="00053C91">
        <w:rPr>
          <w:rFonts w:ascii="Times New Roman" w:eastAsia="Times New Roman" w:hAnsi="Times New Roman" w:cs="Times New Roman"/>
          <w:sz w:val="24"/>
          <w:szCs w:val="24"/>
        </w:rPr>
        <w:t xml:space="preserve">program. This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="00E6639E" w:rsidRPr="00053C91">
        <w:rPr>
          <w:rFonts w:ascii="Times New Roman" w:eastAsia="Times New Roman" w:hAnsi="Times New Roman" w:cs="Times New Roman"/>
          <w:sz w:val="24"/>
          <w:szCs w:val="24"/>
        </w:rPr>
        <w:t xml:space="preserve">will be used for students with IEPs. We will </w:t>
      </w:r>
      <w:r w:rsidR="00C23EFC">
        <w:rPr>
          <w:rFonts w:ascii="Times New Roman" w:eastAsia="Times New Roman" w:hAnsi="Times New Roman" w:cs="Times New Roman"/>
          <w:sz w:val="24"/>
          <w:szCs w:val="24"/>
        </w:rPr>
        <w:t>also roll out an arts program after school</w:t>
      </w:r>
      <w:r w:rsidR="00E6639E" w:rsidRPr="00053C91">
        <w:rPr>
          <w:rFonts w:ascii="Times New Roman" w:eastAsia="Times New Roman" w:hAnsi="Times New Roman" w:cs="Times New Roman"/>
          <w:sz w:val="24"/>
          <w:szCs w:val="24"/>
        </w:rPr>
        <w:t xml:space="preserve"> as well as other programs. </w:t>
      </w:r>
    </w:p>
    <w:p w:rsidR="00E6639E" w:rsidRDefault="00053C91" w:rsidP="00053C91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="00E6639E">
        <w:rPr>
          <w:rFonts w:ascii="Times New Roman" w:eastAsia="Times New Roman" w:hAnsi="Times New Roman" w:cs="Times New Roman"/>
          <w:sz w:val="24"/>
          <w:szCs w:val="24"/>
        </w:rPr>
        <w:t>. Ms. Vella will do STEM gr</w:t>
      </w:r>
      <w:r w:rsidR="00C23EFC">
        <w:rPr>
          <w:rFonts w:ascii="Times New Roman" w:eastAsia="Times New Roman" w:hAnsi="Times New Roman" w:cs="Times New Roman"/>
          <w:sz w:val="24"/>
          <w:szCs w:val="24"/>
        </w:rPr>
        <w:t xml:space="preserve">oups with First Grade to allow </w:t>
      </w:r>
      <w:r w:rsidR="00E6639E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="00C23EFC">
        <w:rPr>
          <w:rFonts w:ascii="Times New Roman" w:eastAsia="Times New Roman" w:hAnsi="Times New Roman" w:cs="Times New Roman"/>
          <w:sz w:val="24"/>
          <w:szCs w:val="24"/>
        </w:rPr>
        <w:t xml:space="preserve">who need reading support </w:t>
      </w:r>
      <w:r w:rsidR="00E6639E">
        <w:rPr>
          <w:rFonts w:ascii="Times New Roman" w:eastAsia="Times New Roman" w:hAnsi="Times New Roman" w:cs="Times New Roman"/>
          <w:sz w:val="24"/>
          <w:szCs w:val="24"/>
        </w:rPr>
        <w:t>to have small group instruction with their classroom teache</w:t>
      </w:r>
      <w:r w:rsidR="00C23EFC">
        <w:rPr>
          <w:rFonts w:ascii="Times New Roman" w:eastAsia="Times New Roman" w:hAnsi="Times New Roman" w:cs="Times New Roman"/>
          <w:sz w:val="24"/>
          <w:szCs w:val="24"/>
        </w:rPr>
        <w:t xml:space="preserve">r. This will be a </w:t>
      </w:r>
      <w:r w:rsidR="00E6639E">
        <w:rPr>
          <w:rFonts w:ascii="Times New Roman" w:eastAsia="Times New Roman" w:hAnsi="Times New Roman" w:cs="Times New Roman"/>
          <w:sz w:val="24"/>
          <w:szCs w:val="24"/>
        </w:rPr>
        <w:t>4-6 week cycle. Students will then switch. Students in the small group instruction will have STEM groups and the teacher will provide enrichment</w:t>
      </w:r>
      <w:r w:rsidR="00C23EFC">
        <w:rPr>
          <w:rFonts w:ascii="Times New Roman" w:eastAsia="Times New Roman" w:hAnsi="Times New Roman" w:cs="Times New Roman"/>
          <w:sz w:val="24"/>
          <w:szCs w:val="24"/>
        </w:rPr>
        <w:t xml:space="preserve"> to other students</w:t>
      </w:r>
      <w:r w:rsidR="00E6639E">
        <w:rPr>
          <w:rFonts w:ascii="Times New Roman" w:eastAsia="Times New Roman" w:hAnsi="Times New Roman" w:cs="Times New Roman"/>
          <w:sz w:val="24"/>
          <w:szCs w:val="24"/>
        </w:rPr>
        <w:t xml:space="preserve">. This will </w:t>
      </w:r>
      <w:r w:rsidR="00C23EFC">
        <w:rPr>
          <w:rFonts w:ascii="Times New Roman" w:eastAsia="Times New Roman" w:hAnsi="Times New Roman" w:cs="Times New Roman"/>
          <w:sz w:val="24"/>
          <w:szCs w:val="24"/>
        </w:rPr>
        <w:t>later</w:t>
      </w:r>
      <w:r w:rsidR="00E6639E">
        <w:rPr>
          <w:rFonts w:ascii="Times New Roman" w:eastAsia="Times New Roman" w:hAnsi="Times New Roman" w:cs="Times New Roman"/>
          <w:sz w:val="24"/>
          <w:szCs w:val="24"/>
        </w:rPr>
        <w:t xml:space="preserve"> be used for students in K and 2.</w:t>
      </w:r>
    </w:p>
    <w:p w:rsidR="00E6639E" w:rsidRPr="00E6639E" w:rsidRDefault="00E6639E" w:rsidP="00E6639E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196F" w:rsidRPr="00F86FD3" w:rsidRDefault="007E196F" w:rsidP="007E196F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6FD3">
        <w:rPr>
          <w:rFonts w:ascii="Times New Roman" w:eastAsia="Times New Roman" w:hAnsi="Times New Roman" w:cs="Times New Roman"/>
          <w:b/>
          <w:bCs/>
          <w:sz w:val="24"/>
          <w:szCs w:val="24"/>
        </w:rPr>
        <w:t>Parent Report</w:t>
      </w:r>
      <w:r w:rsidR="00642033" w:rsidRPr="00F86FD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42033" w:rsidRPr="00F86F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196F" w:rsidRDefault="00714711" w:rsidP="007E196F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6FD3">
        <w:rPr>
          <w:rFonts w:ascii="Times New Roman" w:eastAsia="Times New Roman" w:hAnsi="Times New Roman" w:cs="Times New Roman"/>
          <w:sz w:val="24"/>
          <w:szCs w:val="24"/>
        </w:rPr>
        <w:t>Fundraising Update</w:t>
      </w:r>
    </w:p>
    <w:p w:rsidR="00E6639E" w:rsidRDefault="00E6639E" w:rsidP="00E6639E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Fall Festival at the beginning of October raised $14,000, after expenses.</w:t>
      </w:r>
    </w:p>
    <w:p w:rsidR="00E6639E" w:rsidRDefault="00E6639E" w:rsidP="00E6639E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Other Fundraising</w:t>
      </w:r>
    </w:p>
    <w:p w:rsidR="00E6639E" w:rsidRDefault="00E6639E" w:rsidP="00E6639E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Read-A-Thon</w:t>
      </w:r>
      <w:r w:rsidR="008112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81129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Teachers can log reading completed in class and students can log reading at home.</w:t>
      </w:r>
    </w:p>
    <w:p w:rsidR="00E6639E" w:rsidRPr="00E6639E" w:rsidRDefault="00E6639E" w:rsidP="00E6639E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Virtual Book Fair: This is in partnership with the Astoria Book Shop. Students can purchase books online and 10% of book sales go back to the school. They are also open for in person shopping for 2 </w:t>
      </w:r>
      <w:r w:rsidR="00E020C6">
        <w:rPr>
          <w:rFonts w:ascii="Times New Roman" w:eastAsia="Times New Roman" w:hAnsi="Times New Roman" w:cs="Times New Roman"/>
          <w:sz w:val="24"/>
          <w:szCs w:val="24"/>
        </w:rPr>
        <w:t xml:space="preserve">shopping days to support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1129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81129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144. </w:t>
      </w:r>
    </w:p>
    <w:p w:rsidR="00D41F75" w:rsidRPr="00F86FD3" w:rsidRDefault="00642033" w:rsidP="006420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6F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196F" w:rsidRPr="00F86FD3" w:rsidRDefault="007E196F" w:rsidP="007E196F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6FD3">
        <w:rPr>
          <w:rFonts w:ascii="Times New Roman" w:eastAsia="Times New Roman" w:hAnsi="Times New Roman" w:cs="Times New Roman"/>
          <w:b/>
          <w:bCs/>
          <w:sz w:val="24"/>
          <w:szCs w:val="24"/>
        </w:rPr>
        <w:t>UFT Report:</w:t>
      </w:r>
    </w:p>
    <w:p w:rsidR="007E196F" w:rsidRPr="00F86FD3" w:rsidRDefault="007E196F" w:rsidP="007E196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6FD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55788">
        <w:rPr>
          <w:rFonts w:ascii="Times New Roman" w:eastAsia="Times New Roman" w:hAnsi="Times New Roman" w:cs="Times New Roman"/>
          <w:sz w:val="24"/>
          <w:szCs w:val="24"/>
        </w:rPr>
        <w:t>There are several upcoming UFT events to support new teacher</w:t>
      </w:r>
      <w:r w:rsidR="00053C91">
        <w:rPr>
          <w:rFonts w:ascii="Times New Roman" w:eastAsia="Times New Roman" w:hAnsi="Times New Roman" w:cs="Times New Roman"/>
          <w:sz w:val="24"/>
          <w:szCs w:val="24"/>
        </w:rPr>
        <w:t>s</w:t>
      </w:r>
      <w:r w:rsidR="007557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E196F" w:rsidRPr="00F86FD3" w:rsidRDefault="007E196F" w:rsidP="007E19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196F" w:rsidRPr="00F86FD3" w:rsidRDefault="007E196F" w:rsidP="007E196F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FD3">
        <w:rPr>
          <w:rFonts w:ascii="Times New Roman" w:eastAsia="Times New Roman" w:hAnsi="Times New Roman" w:cs="Times New Roman"/>
          <w:b/>
          <w:sz w:val="24"/>
          <w:szCs w:val="24"/>
        </w:rPr>
        <w:t>Other Questions/Discussion:</w:t>
      </w:r>
    </w:p>
    <w:p w:rsidR="00053C91" w:rsidRDefault="00F86FD3" w:rsidP="00F86FD3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6FD3">
        <w:rPr>
          <w:rFonts w:ascii="Times New Roman" w:eastAsia="Times New Roman" w:hAnsi="Times New Roman" w:cs="Times New Roman"/>
          <w:sz w:val="24"/>
          <w:szCs w:val="24"/>
        </w:rPr>
        <w:t xml:space="preserve">Need to </w:t>
      </w:r>
      <w:r w:rsidR="00726B7C">
        <w:rPr>
          <w:rFonts w:ascii="Times New Roman" w:eastAsia="Times New Roman" w:hAnsi="Times New Roman" w:cs="Times New Roman"/>
          <w:sz w:val="24"/>
          <w:szCs w:val="24"/>
        </w:rPr>
        <w:t>ensure that we post the</w:t>
      </w:r>
      <w:r w:rsidRPr="00F86FD3">
        <w:rPr>
          <w:rFonts w:ascii="Times New Roman" w:eastAsia="Times New Roman" w:hAnsi="Times New Roman" w:cs="Times New Roman"/>
          <w:sz w:val="24"/>
          <w:szCs w:val="24"/>
        </w:rPr>
        <w:t xml:space="preserve"> SLT dates </w:t>
      </w:r>
      <w:r w:rsidR="00726B7C">
        <w:rPr>
          <w:rFonts w:ascii="Times New Roman" w:eastAsia="Times New Roman" w:hAnsi="Times New Roman" w:cs="Times New Roman"/>
          <w:sz w:val="24"/>
          <w:szCs w:val="24"/>
        </w:rPr>
        <w:t>on the P.S. 144</w:t>
      </w:r>
      <w:r w:rsidR="00053C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196F" w:rsidRPr="00F86FD3" w:rsidRDefault="00053C91" w:rsidP="00F86FD3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also need to ensure that</w:t>
      </w:r>
      <w:r w:rsidR="00B03F2F">
        <w:rPr>
          <w:rFonts w:ascii="Times New Roman" w:eastAsia="Times New Roman" w:hAnsi="Times New Roman" w:cs="Times New Roman"/>
          <w:sz w:val="24"/>
          <w:szCs w:val="24"/>
        </w:rPr>
        <w:t xml:space="preserve"> we post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FD3" w:rsidRPr="00F86FD3">
        <w:rPr>
          <w:rFonts w:ascii="Times New Roman" w:eastAsia="Times New Roman" w:hAnsi="Times New Roman" w:cs="Times New Roman"/>
          <w:sz w:val="24"/>
          <w:szCs w:val="24"/>
        </w:rPr>
        <w:t>the process to join the SLT Meetings as a Guest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Speaker</w:t>
      </w:r>
      <w:r w:rsidR="00F86FD3" w:rsidRPr="00F86FD3">
        <w:rPr>
          <w:rFonts w:ascii="Times New Roman" w:eastAsia="Times New Roman" w:hAnsi="Times New Roman" w:cs="Times New Roman"/>
          <w:sz w:val="24"/>
          <w:szCs w:val="24"/>
        </w:rPr>
        <w:t xml:space="preserve"> on the PS 144 W</w:t>
      </w:r>
      <w:r w:rsidR="00726B7C">
        <w:rPr>
          <w:rFonts w:ascii="Times New Roman" w:eastAsia="Times New Roman" w:hAnsi="Times New Roman" w:cs="Times New Roman"/>
          <w:sz w:val="24"/>
          <w:szCs w:val="24"/>
        </w:rPr>
        <w:t>ebs</w:t>
      </w:r>
      <w:r w:rsidR="00F86FD3" w:rsidRPr="00F86FD3">
        <w:rPr>
          <w:rFonts w:ascii="Times New Roman" w:eastAsia="Times New Roman" w:hAnsi="Times New Roman" w:cs="Times New Roman"/>
          <w:sz w:val="24"/>
          <w:szCs w:val="24"/>
        </w:rPr>
        <w:t>ite.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196F" w:rsidRPr="00F86FD3" w:rsidRDefault="007E196F" w:rsidP="007E196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196F" w:rsidRPr="00F86FD3" w:rsidRDefault="007E196F" w:rsidP="007E19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033" w:rsidRPr="00642033" w:rsidRDefault="00642033" w:rsidP="0064203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420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033" w:rsidRPr="00642033" w:rsidRDefault="00642033" w:rsidP="0064203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420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033" w:rsidRPr="00642033" w:rsidRDefault="00642033" w:rsidP="00642033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420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033" w:rsidRPr="00642033" w:rsidRDefault="00642033" w:rsidP="0064203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420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033" w:rsidRPr="00642033" w:rsidRDefault="00642033" w:rsidP="0064203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42033">
        <w:rPr>
          <w:rFonts w:ascii="Calibri" w:eastAsia="Times New Roman" w:hAnsi="Calibri" w:cs="Calibri"/>
        </w:rPr>
        <w:t> </w:t>
      </w:r>
    </w:p>
    <w:p w:rsidR="00B26342" w:rsidRDefault="00BA2E0D"/>
    <w:sectPr w:rsidR="00B26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B5A"/>
    <w:multiLevelType w:val="multilevel"/>
    <w:tmpl w:val="3B44ED3E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D5F32"/>
    <w:multiLevelType w:val="multilevel"/>
    <w:tmpl w:val="B98241F0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5344BD"/>
    <w:multiLevelType w:val="hybridMultilevel"/>
    <w:tmpl w:val="564622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E220C0"/>
    <w:multiLevelType w:val="hybridMultilevel"/>
    <w:tmpl w:val="D9182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9693B"/>
    <w:multiLevelType w:val="hybridMultilevel"/>
    <w:tmpl w:val="3E943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57610"/>
    <w:multiLevelType w:val="multilevel"/>
    <w:tmpl w:val="06287C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1E62C0"/>
    <w:multiLevelType w:val="multilevel"/>
    <w:tmpl w:val="62D6278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7B456C"/>
    <w:multiLevelType w:val="hybridMultilevel"/>
    <w:tmpl w:val="28E2B2BE"/>
    <w:lvl w:ilvl="0" w:tplc="B6B4C1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15ED0"/>
    <w:multiLevelType w:val="multilevel"/>
    <w:tmpl w:val="C47A09C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0111F2"/>
    <w:multiLevelType w:val="multilevel"/>
    <w:tmpl w:val="54C47A6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33"/>
    <w:rsid w:val="00053C91"/>
    <w:rsid w:val="00062228"/>
    <w:rsid w:val="001D6C79"/>
    <w:rsid w:val="002C3C1F"/>
    <w:rsid w:val="00317495"/>
    <w:rsid w:val="00347FB6"/>
    <w:rsid w:val="0037408D"/>
    <w:rsid w:val="003A02A0"/>
    <w:rsid w:val="003E2E25"/>
    <w:rsid w:val="005B2E79"/>
    <w:rsid w:val="00603287"/>
    <w:rsid w:val="00642033"/>
    <w:rsid w:val="00650B31"/>
    <w:rsid w:val="006A3240"/>
    <w:rsid w:val="00714711"/>
    <w:rsid w:val="00726B7C"/>
    <w:rsid w:val="00755788"/>
    <w:rsid w:val="00761826"/>
    <w:rsid w:val="007E12A0"/>
    <w:rsid w:val="007E196F"/>
    <w:rsid w:val="007E4174"/>
    <w:rsid w:val="0081129C"/>
    <w:rsid w:val="00857007"/>
    <w:rsid w:val="00857610"/>
    <w:rsid w:val="009B412F"/>
    <w:rsid w:val="00A152FB"/>
    <w:rsid w:val="00A604EC"/>
    <w:rsid w:val="00B03F2F"/>
    <w:rsid w:val="00BA2E0D"/>
    <w:rsid w:val="00BA48A8"/>
    <w:rsid w:val="00C23EFC"/>
    <w:rsid w:val="00D41F75"/>
    <w:rsid w:val="00D62852"/>
    <w:rsid w:val="00E020C6"/>
    <w:rsid w:val="00E6639E"/>
    <w:rsid w:val="00ED3F62"/>
    <w:rsid w:val="00F86FD3"/>
    <w:rsid w:val="00FD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1A8C4-D89F-4BF8-B908-012C434D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4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42033"/>
  </w:style>
  <w:style w:type="character" w:customStyle="1" w:styleId="eop">
    <w:name w:val="eop"/>
    <w:basedOn w:val="DefaultParagraphFont"/>
    <w:rsid w:val="00642033"/>
  </w:style>
  <w:style w:type="character" w:customStyle="1" w:styleId="tabchar">
    <w:name w:val="tabchar"/>
    <w:basedOn w:val="DefaultParagraphFont"/>
    <w:rsid w:val="00642033"/>
  </w:style>
  <w:style w:type="paragraph" w:styleId="ListParagraph">
    <w:name w:val="List Paragraph"/>
    <w:basedOn w:val="Normal"/>
    <w:uiPriority w:val="34"/>
    <w:qFormat/>
    <w:rsid w:val="007E1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48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2021-12-15T00:37:00Z</dcterms:created>
  <dcterms:modified xsi:type="dcterms:W3CDTF">2021-12-15T00:37:00Z</dcterms:modified>
</cp:coreProperties>
</file>