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D5B9DBA" w14:textId="77777777" w:rsidR="004C548E" w:rsidRDefault="00BB18CE">
      <w:pPr>
        <w:spacing w:after="0"/>
        <w:ind w:left="-60"/>
      </w:pPr>
      <w:r>
        <w:rPr>
          <w:noProof/>
        </w:rPr>
        <mc:AlternateContent>
          <mc:Choice Requires="wpg">
            <w:drawing>
              <wp:inline distT="0" distB="0" distL="0" distR="0" wp14:anchorId="739D90EA" wp14:editId="7ECD5C69">
                <wp:extent cx="5831852" cy="1093851"/>
                <wp:effectExtent l="0" t="0" r="0" b="0"/>
                <wp:docPr id="2162" name="Group 2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852" cy="1093851"/>
                          <a:chOff x="0" y="0"/>
                          <a:chExt cx="5831852" cy="1093851"/>
                        </a:xfrm>
                      </wpg:grpSpPr>
                      <wps:wsp>
                        <wps:cNvPr id="143" name="Rectangle 143"/>
                        <wps:cNvSpPr/>
                        <wps:spPr>
                          <a:xfrm>
                            <a:off x="3048635" y="0"/>
                            <a:ext cx="37618" cy="131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22B37A" w14:textId="77777777" w:rsidR="004C548E" w:rsidRDefault="00BB18CE">
                              <w:r>
                                <w:rPr>
                                  <w:rFonts w:ascii="Century Gothic" w:eastAsia="Century Gothic" w:hAnsi="Century Gothic" w:cs="Century Gothic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8405" y="296419"/>
                            <a:ext cx="1572445" cy="261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1B878" w14:textId="77777777" w:rsidR="004C548E" w:rsidRDefault="00BB18CE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 xml:space="preserve">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222502" y="296419"/>
                            <a:ext cx="6048845" cy="261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8B271" w14:textId="77777777" w:rsidR="004C548E" w:rsidRDefault="00BB18CE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what to  say when kids make reading mistakes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5775707" y="296419"/>
                            <a:ext cx="74673" cy="261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40F9C1" w14:textId="77777777" w:rsidR="004C548E" w:rsidRDefault="00BB18CE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781935" y="699898"/>
                            <a:ext cx="3418401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6C0036" w14:textId="77777777" w:rsidR="004C548E" w:rsidRDefault="00BB18CE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…without giving them the answers!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5355082" y="699898"/>
                            <a:ext cx="5614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E46B7" w14:textId="77777777" w:rsidR="004C548E" w:rsidRDefault="00BB18CE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150" y="998601"/>
                            <a:ext cx="5715000" cy="95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7719"/>
                            <a:ext cx="1076325" cy="962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2" style="width:459.201pt;height:86.13pt;mso-position-horizontal-relative:char;mso-position-vertical-relative:line" coordsize="58318,10938">
                <v:rect id="Rectangle 143" style="position:absolute;width:376;height:1317;left:3048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style="position:absolute;width:15724;height:2615;left:384;top:29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2"/>
                          </w:rPr>
                          <w:t xml:space="preserve">                     </w:t>
                        </w:r>
                      </w:p>
                    </w:txbxContent>
                  </v:textbox>
                </v:rect>
                <v:rect id="Rectangle 145" style="position:absolute;width:60488;height:2615;left:12225;top:29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2"/>
                          </w:rPr>
                          <w:t xml:space="preserve">what to  say when kids make reading mistakes</w:t>
                        </w:r>
                      </w:p>
                    </w:txbxContent>
                  </v:textbox>
                </v:rect>
                <v:rect id="Rectangle 146" style="position:absolute;width:746;height:2615;left:57757;top:29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style="position:absolute;width:34184;height:1966;left:27819;top:69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4"/>
                          </w:rPr>
                          <w:t xml:space="preserve">…without giving them the answers!</w:t>
                        </w:r>
                      </w:p>
                    </w:txbxContent>
                  </v:textbox>
                </v:rect>
                <v:rect id="Rectangle 148" style="position:absolute;width:561;height:1966;left:53550;top:69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1" style="position:absolute;width:57150;height:952;left:571;top:9986;" filled="f">
                  <v:imagedata r:id="rId7"/>
                </v:shape>
                <v:shape id="Picture 163" style="position:absolute;width:10763;height:9620;left:0;top:377;" filled="f">
                  <v:imagedata r:id="rId8"/>
                </v:shape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sz w:val="28"/>
        </w:rPr>
        <w:t xml:space="preserve"> </w:t>
      </w:r>
    </w:p>
    <w:p w14:paraId="4EBED9B6" w14:textId="77777777" w:rsidR="004C548E" w:rsidRDefault="00BB18CE">
      <w:pPr>
        <w:spacing w:after="287"/>
        <w:ind w:left="10" w:right="592" w:hanging="10"/>
        <w:jc w:val="center"/>
      </w:pPr>
      <w:r>
        <w:rPr>
          <w:rFonts w:ascii="Century Gothic" w:eastAsia="Century Gothic" w:hAnsi="Century Gothic" w:cs="Century Gothic"/>
          <w:sz w:val="18"/>
        </w:rPr>
        <w:t>teachmama.com</w:t>
      </w: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0AB2FF99" w14:textId="77777777" w:rsidR="004C548E" w:rsidRDefault="00BB18CE">
      <w:pPr>
        <w:spacing w:after="193" w:line="286" w:lineRule="auto"/>
      </w:pPr>
      <w:r>
        <w:rPr>
          <w:rFonts w:ascii="Century Gothic" w:eastAsia="Century Gothic" w:hAnsi="Century Gothic" w:cs="Century Gothic"/>
          <w:b/>
          <w:sz w:val="28"/>
        </w:rPr>
        <w:t>Please note: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entury Gothic" w:eastAsia="Century Gothic" w:hAnsi="Century Gothic" w:cs="Century Gothic"/>
          <w:sz w:val="24"/>
        </w:rPr>
        <w:t xml:space="preserve">This is just a starting point, not to be used on </w:t>
      </w:r>
      <w:r>
        <w:rPr>
          <w:rFonts w:ascii="Century Gothic" w:eastAsia="Century Gothic" w:hAnsi="Century Gothic" w:cs="Century Gothic"/>
          <w:i/>
          <w:sz w:val="24"/>
        </w:rPr>
        <w:t>every</w:t>
      </w:r>
      <w:r>
        <w:rPr>
          <w:rFonts w:ascii="Century Gothic" w:eastAsia="Century Gothic" w:hAnsi="Century Gothic" w:cs="Century Gothic"/>
          <w:sz w:val="24"/>
        </w:rPr>
        <w:t xml:space="preserve"> child in </w:t>
      </w:r>
      <w:r>
        <w:rPr>
          <w:rFonts w:ascii="Century Gothic" w:eastAsia="Century Gothic" w:hAnsi="Century Gothic" w:cs="Century Gothic"/>
          <w:i/>
          <w:sz w:val="24"/>
        </w:rPr>
        <w:t>every</w:t>
      </w:r>
      <w:r>
        <w:rPr>
          <w:rFonts w:ascii="Century Gothic" w:eastAsia="Century Gothic" w:hAnsi="Century Gothic" w:cs="Century Gothic"/>
          <w:sz w:val="24"/>
        </w:rPr>
        <w:t xml:space="preserve"> situation.  But it’s a place to begin for parents so that we’re not just ‘giving’ kids the words that they’re stuck on during read-</w:t>
      </w:r>
      <w:proofErr w:type="spellStart"/>
      <w:r>
        <w:rPr>
          <w:rFonts w:ascii="Century Gothic" w:eastAsia="Century Gothic" w:hAnsi="Century Gothic" w:cs="Century Gothic"/>
          <w:sz w:val="24"/>
        </w:rPr>
        <w:t>alouds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and we’re not just correcting kids in the middle</w:t>
      </w:r>
      <w:r>
        <w:rPr>
          <w:rFonts w:ascii="Century Gothic" w:eastAsia="Century Gothic" w:hAnsi="Century Gothic" w:cs="Century Gothic"/>
          <w:sz w:val="24"/>
        </w:rPr>
        <w:t xml:space="preserve"> of their reading.   </w:t>
      </w:r>
    </w:p>
    <w:p w14:paraId="10045A51" w14:textId="77777777" w:rsidR="004C548E" w:rsidRDefault="00BB18CE">
      <w:pPr>
        <w:spacing w:after="175" w:line="286" w:lineRule="auto"/>
      </w:pPr>
      <w:r>
        <w:rPr>
          <w:rFonts w:ascii="Century Gothic" w:eastAsia="Century Gothic" w:hAnsi="Century Gothic" w:cs="Century Gothic"/>
          <w:sz w:val="24"/>
        </w:rPr>
        <w:t xml:space="preserve">Any one of these ideas can be used alone or along with the others while listening to an emerging reader in action!  </w:t>
      </w:r>
    </w:p>
    <w:p w14:paraId="12097EB7" w14:textId="77777777" w:rsidR="004C548E" w:rsidRDefault="00BB18CE">
      <w:pPr>
        <w:spacing w:after="282"/>
        <w:ind w:left="30"/>
      </w:pPr>
      <w:r>
        <w:rPr>
          <w:rFonts w:ascii="Century Gothic" w:eastAsia="Century Gothic" w:hAnsi="Century Gothic" w:cs="Century Gothic"/>
          <w:b/>
        </w:rPr>
        <w:t xml:space="preserve"> </w:t>
      </w:r>
    </w:p>
    <w:p w14:paraId="114EE92E" w14:textId="77777777" w:rsidR="004C548E" w:rsidRDefault="00BB18CE">
      <w:pPr>
        <w:spacing w:after="159" w:line="285" w:lineRule="auto"/>
        <w:ind w:left="220" w:hanging="10"/>
      </w:pPr>
      <w:r>
        <w:rPr>
          <w:rFonts w:ascii="Century Gothic" w:eastAsia="Century Gothic" w:hAnsi="Century Gothic" w:cs="Century Gothic"/>
          <w:b/>
          <w:sz w:val="28"/>
        </w:rPr>
        <w:t xml:space="preserve">When kids won’t even </w:t>
      </w:r>
      <w:r>
        <w:rPr>
          <w:rFonts w:ascii="Century Gothic" w:eastAsia="Century Gothic" w:hAnsi="Century Gothic" w:cs="Century Gothic"/>
          <w:b/>
          <w:i/>
          <w:sz w:val="28"/>
        </w:rPr>
        <w:t>try</w:t>
      </w:r>
      <w:r>
        <w:rPr>
          <w:rFonts w:ascii="Century Gothic" w:eastAsia="Century Gothic" w:hAnsi="Century Gothic" w:cs="Century Gothic"/>
          <w:b/>
          <w:sz w:val="28"/>
        </w:rPr>
        <w:t xml:space="preserve"> to sound out a word or they won’t budge, say:  </w:t>
      </w:r>
    </w:p>
    <w:p w14:paraId="1B54541E" w14:textId="77777777" w:rsidR="004C548E" w:rsidRDefault="00BB18CE">
      <w:pPr>
        <w:spacing w:after="263"/>
        <w:ind w:left="3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0D2BC48A" w14:textId="77777777" w:rsidR="004C548E" w:rsidRDefault="00BB18CE">
      <w:pPr>
        <w:spacing w:after="14" w:line="271" w:lineRule="auto"/>
        <w:ind w:left="720" w:hanging="2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5F2EA5" wp14:editId="098D2538">
                <wp:simplePos x="0" y="0"/>
                <wp:positionH relativeFrom="column">
                  <wp:posOffset>18745</wp:posOffset>
                </wp:positionH>
                <wp:positionV relativeFrom="paragraph">
                  <wp:posOffset>-1300163</wp:posOffset>
                </wp:positionV>
                <wp:extent cx="1181100" cy="1449705"/>
                <wp:effectExtent l="0" t="0" r="0" b="0"/>
                <wp:wrapSquare wrapText="bothSides"/>
                <wp:docPr id="2163" name="Group 2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449705"/>
                          <a:chOff x="0" y="0"/>
                          <a:chExt cx="1181100" cy="1449705"/>
                        </a:xfrm>
                      </wpg:grpSpPr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9855" y="1262253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" name="Picture 29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63" style="width:93pt;height:114.15pt;position:absolute;mso-position-horizontal-relative:text;mso-position-horizontal:absolute;margin-left:1.476pt;mso-position-vertical-relative:text;margin-top:-102.375pt;" coordsize="11811,14497">
                <v:shape id="Picture 207" style="position:absolute;width:1402;height:1874;left:2098;top:12622;" filled="f">
                  <v:imagedata r:id="rId11"/>
                </v:shape>
                <v:shape id="Picture 294" style="position:absolute;width:11811;height:11811;left:0;top:0;" filled="f">
                  <v:imagedata r:id="rId12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</w:rPr>
        <w:t xml:space="preserve">Think about the letters you recognize and the sounds they make. What sound does this letter make </w:t>
      </w:r>
      <w:r>
        <w:rPr>
          <w:rFonts w:ascii="Century Gothic" w:eastAsia="Century Gothic" w:hAnsi="Century Gothic" w:cs="Century Gothic"/>
          <w:sz w:val="24"/>
        </w:rPr>
        <w:t>(point to first letter)</w:t>
      </w:r>
      <w:r>
        <w:rPr>
          <w:rFonts w:ascii="Century Gothic" w:eastAsia="Century Gothic" w:hAnsi="Century Gothic" w:cs="Century Gothic"/>
          <w:i/>
          <w:sz w:val="24"/>
        </w:rPr>
        <w:t xml:space="preserve">? Let me hear you make the sound. Now what sound does this letter make </w:t>
      </w:r>
      <w:r>
        <w:rPr>
          <w:rFonts w:ascii="Century Gothic" w:eastAsia="Century Gothic" w:hAnsi="Century Gothic" w:cs="Century Gothic"/>
          <w:sz w:val="24"/>
        </w:rPr>
        <w:t>(point to second letter)</w:t>
      </w:r>
      <w:r>
        <w:rPr>
          <w:rFonts w:ascii="Century Gothic" w:eastAsia="Century Gothic" w:hAnsi="Century Gothic" w:cs="Century Gothic"/>
          <w:i/>
          <w:sz w:val="24"/>
        </w:rPr>
        <w:t xml:space="preserve">?  </w:t>
      </w:r>
    </w:p>
    <w:p w14:paraId="631F9A1A" w14:textId="77777777" w:rsidR="004C548E" w:rsidRDefault="00BB18CE">
      <w:pPr>
        <w:spacing w:after="2" w:line="304" w:lineRule="auto"/>
        <w:ind w:left="1075" w:right="1092" w:hanging="370"/>
        <w:jc w:val="both"/>
      </w:pPr>
      <w:r>
        <w:rPr>
          <w:rFonts w:ascii="Century Gothic" w:eastAsia="Century Gothic" w:hAnsi="Century Gothic" w:cs="Century Gothic"/>
          <w:i/>
          <w:sz w:val="24"/>
        </w:rPr>
        <w:t xml:space="preserve">Let’s put the sounds together. . . 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Century Gothic" w:eastAsia="Century Gothic" w:hAnsi="Century Gothic" w:cs="Century Gothic"/>
        </w:rPr>
        <w:t xml:space="preserve">This works for words with letter-sound patterns that are familiar or decodable to the child. </w:t>
      </w:r>
      <w:r>
        <w:rPr>
          <w:rFonts w:ascii="Century Gothic" w:eastAsia="Century Gothic" w:hAnsi="Century Gothic" w:cs="Century Gothic"/>
          <w:i/>
        </w:rPr>
        <w:t xml:space="preserve"> </w:t>
      </w:r>
    </w:p>
    <w:p w14:paraId="4E67CB95" w14:textId="77777777" w:rsidR="004C548E" w:rsidRDefault="00BB18CE">
      <w:pPr>
        <w:spacing w:after="6"/>
        <w:ind w:left="720"/>
      </w:pPr>
      <w:r>
        <w:rPr>
          <w:rFonts w:ascii="Century Gothic" w:eastAsia="Century Gothic" w:hAnsi="Century Gothic" w:cs="Century Gothic"/>
          <w:i/>
          <w:sz w:val="24"/>
        </w:rPr>
        <w:t xml:space="preserve"> </w:t>
      </w:r>
    </w:p>
    <w:p w14:paraId="7EFA01CB" w14:textId="77777777" w:rsidR="004C548E" w:rsidRDefault="00BB18CE">
      <w:pPr>
        <w:numPr>
          <w:ilvl w:val="0"/>
          <w:numId w:val="1"/>
        </w:numPr>
        <w:spacing w:after="14" w:line="271" w:lineRule="auto"/>
        <w:ind w:hanging="360"/>
      </w:pPr>
      <w:r>
        <w:rPr>
          <w:rFonts w:ascii="Century Gothic" w:eastAsia="Century Gothic" w:hAnsi="Century Gothic" w:cs="Century Gothic"/>
          <w:i/>
          <w:sz w:val="24"/>
        </w:rPr>
        <w:t>Look at the letters you know in the word and the picture on the page.  The picture is here to help you. Think about the sound this letter makes</w:t>
      </w:r>
      <w:r>
        <w:rPr>
          <w:rFonts w:ascii="Century Gothic" w:eastAsia="Century Gothic" w:hAnsi="Century Gothic" w:cs="Century Gothic"/>
          <w:sz w:val="24"/>
        </w:rPr>
        <w:t xml:space="preserve"> (point to fir</w:t>
      </w:r>
      <w:r>
        <w:rPr>
          <w:rFonts w:ascii="Century Gothic" w:eastAsia="Century Gothic" w:hAnsi="Century Gothic" w:cs="Century Gothic"/>
          <w:sz w:val="24"/>
        </w:rPr>
        <w:t xml:space="preserve">st letter of word) </w:t>
      </w:r>
      <w:r>
        <w:rPr>
          <w:rFonts w:ascii="Century Gothic" w:eastAsia="Century Gothic" w:hAnsi="Century Gothic" w:cs="Century Gothic"/>
          <w:i/>
          <w:sz w:val="24"/>
        </w:rPr>
        <w:t xml:space="preserve">and what you see in the picture. . .  </w:t>
      </w:r>
    </w:p>
    <w:p w14:paraId="5823D3D0" w14:textId="77777777" w:rsidR="004C548E" w:rsidRDefault="00BB18CE">
      <w:pPr>
        <w:spacing w:after="6"/>
        <w:ind w:left="720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7181B132" w14:textId="77777777" w:rsidR="004C548E" w:rsidRDefault="00BB18CE">
      <w:pPr>
        <w:numPr>
          <w:ilvl w:val="0"/>
          <w:numId w:val="1"/>
        </w:numPr>
        <w:spacing w:after="14" w:line="271" w:lineRule="auto"/>
        <w:ind w:hanging="360"/>
      </w:pPr>
      <w:r>
        <w:rPr>
          <w:rFonts w:ascii="Century Gothic" w:eastAsia="Century Gothic" w:hAnsi="Century Gothic" w:cs="Century Gothic"/>
          <w:i/>
          <w:sz w:val="24"/>
        </w:rPr>
        <w:t>Think about what’s going on in this story.  You just read,</w:t>
      </w:r>
      <w:r>
        <w:rPr>
          <w:rFonts w:ascii="Century Gothic" w:eastAsia="Century Gothic" w:hAnsi="Century Gothic" w:cs="Century Gothic"/>
          <w:sz w:val="24"/>
        </w:rPr>
        <w:t xml:space="preserve"> (read previous line).  </w:t>
      </w:r>
      <w:r>
        <w:rPr>
          <w:rFonts w:ascii="Century Gothic" w:eastAsia="Century Gothic" w:hAnsi="Century Gothic" w:cs="Century Gothic"/>
          <w:i/>
          <w:sz w:val="24"/>
        </w:rPr>
        <w:t xml:space="preserve">Look at the picture, look at the word, and think about what might happen next. </w:t>
      </w:r>
    </w:p>
    <w:p w14:paraId="1777B4D1" w14:textId="77777777" w:rsidR="004C548E" w:rsidRDefault="00BB18CE">
      <w:pPr>
        <w:spacing w:after="6"/>
        <w:ind w:left="720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66606DE5" w14:textId="77777777" w:rsidR="004C548E" w:rsidRDefault="00BB18CE">
      <w:pPr>
        <w:numPr>
          <w:ilvl w:val="0"/>
          <w:numId w:val="1"/>
        </w:numPr>
        <w:spacing w:after="14" w:line="271" w:lineRule="auto"/>
        <w:ind w:hanging="360"/>
      </w:pPr>
      <w:r>
        <w:rPr>
          <w:rFonts w:ascii="Century Gothic" w:eastAsia="Century Gothic" w:hAnsi="Century Gothic" w:cs="Century Gothic"/>
          <w:i/>
          <w:sz w:val="24"/>
        </w:rPr>
        <w:t>Skip the word you don’t know and</w:t>
      </w:r>
      <w:r>
        <w:rPr>
          <w:rFonts w:ascii="Century Gothic" w:eastAsia="Century Gothic" w:hAnsi="Century Gothic" w:cs="Century Gothic"/>
          <w:i/>
          <w:sz w:val="24"/>
        </w:rPr>
        <w:t xml:space="preserve"> move to the next word you can read.   </w:t>
      </w:r>
    </w:p>
    <w:p w14:paraId="1C64DE55" w14:textId="77777777" w:rsidR="004C548E" w:rsidRDefault="00BB18CE">
      <w:pPr>
        <w:numPr>
          <w:ilvl w:val="1"/>
          <w:numId w:val="1"/>
        </w:numPr>
        <w:spacing w:after="2" w:line="304" w:lineRule="auto"/>
        <w:ind w:hanging="360"/>
      </w:pPr>
      <w:r>
        <w:rPr>
          <w:rFonts w:ascii="Century Gothic" w:eastAsia="Century Gothic" w:hAnsi="Century Gothic" w:cs="Century Gothic"/>
        </w:rPr>
        <w:t>Sometimes this will get the wheels turning and kids will go back to ‘</w:t>
      </w:r>
      <w:proofErr w:type="spellStart"/>
      <w:r>
        <w:rPr>
          <w:rFonts w:ascii="Century Gothic" w:eastAsia="Century Gothic" w:hAnsi="Century Gothic" w:cs="Century Gothic"/>
        </w:rPr>
        <w:t>selfcorrect</w:t>
      </w:r>
      <w:proofErr w:type="spellEnd"/>
      <w:r>
        <w:rPr>
          <w:rFonts w:ascii="Century Gothic" w:eastAsia="Century Gothic" w:hAnsi="Century Gothic" w:cs="Century Gothic"/>
        </w:rPr>
        <w:t xml:space="preserve">’ and re-read this word; sometimes they won’t, and that’s okay. </w:t>
      </w:r>
    </w:p>
    <w:p w14:paraId="64B22B2F" w14:textId="77777777" w:rsidR="004C548E" w:rsidRDefault="00BB18CE">
      <w:pPr>
        <w:spacing w:after="25"/>
        <w:ind w:left="1440"/>
      </w:pPr>
      <w:r>
        <w:rPr>
          <w:rFonts w:ascii="Century Gothic" w:eastAsia="Century Gothic" w:hAnsi="Century Gothic" w:cs="Century Gothic"/>
        </w:rPr>
        <w:t xml:space="preserve"> </w:t>
      </w:r>
    </w:p>
    <w:p w14:paraId="222F8EC8" w14:textId="77777777" w:rsidR="004C548E" w:rsidRDefault="00BB18CE">
      <w:pPr>
        <w:spacing w:after="24"/>
        <w:ind w:left="1440"/>
      </w:pPr>
      <w:r>
        <w:rPr>
          <w:rFonts w:ascii="Century Gothic" w:eastAsia="Century Gothic" w:hAnsi="Century Gothic" w:cs="Century Gothic"/>
        </w:rPr>
        <w:t xml:space="preserve"> </w:t>
      </w:r>
    </w:p>
    <w:p w14:paraId="158546EE" w14:textId="77777777" w:rsidR="004C548E" w:rsidRDefault="00BB18CE">
      <w:pPr>
        <w:numPr>
          <w:ilvl w:val="0"/>
          <w:numId w:val="1"/>
        </w:numPr>
        <w:spacing w:after="14" w:line="271" w:lineRule="auto"/>
        <w:ind w:hanging="360"/>
      </w:pPr>
      <w:r>
        <w:rPr>
          <w:rFonts w:ascii="Century Gothic" w:eastAsia="Century Gothic" w:hAnsi="Century Gothic" w:cs="Century Gothic"/>
          <w:i/>
          <w:sz w:val="24"/>
        </w:rPr>
        <w:lastRenderedPageBreak/>
        <w:t>You might not recognize this word, but I know you know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</w:rPr>
        <w:t>this word</w:t>
      </w: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34FEDBBF" w14:textId="77777777" w:rsidR="004C548E" w:rsidRDefault="00BB18CE">
      <w:pPr>
        <w:spacing w:after="0" w:line="286" w:lineRule="auto"/>
        <w:ind w:left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6D98E71" wp14:editId="633A4842">
            <wp:simplePos x="0" y="0"/>
            <wp:positionH relativeFrom="column">
              <wp:posOffset>5800421</wp:posOffset>
            </wp:positionH>
            <wp:positionV relativeFrom="paragraph">
              <wp:posOffset>-72846</wp:posOffset>
            </wp:positionV>
            <wp:extent cx="585470" cy="581025"/>
            <wp:effectExtent l="0" t="0" r="0" b="0"/>
            <wp:wrapSquare wrapText="bothSides"/>
            <wp:docPr id="141" name="Picture 141" descr="button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sz w:val="24"/>
        </w:rPr>
        <w:t>(cover the first letter and let him read the part he knows—</w:t>
      </w:r>
      <w:r>
        <w:rPr>
          <w:rFonts w:ascii="Century Gothic" w:eastAsia="Century Gothic" w:hAnsi="Century Gothic" w:cs="Century Gothic"/>
          <w:i/>
          <w:sz w:val="24"/>
        </w:rPr>
        <w:t xml:space="preserve">at from </w:t>
      </w:r>
    </w:p>
    <w:p w14:paraId="30410C93" w14:textId="77777777" w:rsidR="004C548E" w:rsidRDefault="00BB18CE">
      <w:pPr>
        <w:spacing w:after="0"/>
      </w:pPr>
      <w:r>
        <w:t xml:space="preserve"> </w:t>
      </w:r>
    </w:p>
    <w:p w14:paraId="4A8C233E" w14:textId="77777777" w:rsidR="004C548E" w:rsidRDefault="00BB18CE">
      <w:pPr>
        <w:spacing w:after="15"/>
        <w:ind w:left="-5" w:right="-338" w:hanging="10"/>
      </w:pPr>
      <w:r>
        <w:rPr>
          <w:rFonts w:ascii="Century Gothic" w:eastAsia="Century Gothic" w:hAnsi="Century Gothic" w:cs="Century Gothic"/>
          <w:sz w:val="18"/>
        </w:rPr>
        <w:t xml:space="preserve">         another resource from </w:t>
      </w:r>
      <w:r>
        <w:rPr>
          <w:rFonts w:ascii="Century Gothic" w:eastAsia="Century Gothic" w:hAnsi="Century Gothic" w:cs="Century Gothic"/>
          <w:color w:val="0000FF"/>
          <w:sz w:val="18"/>
          <w:u w:val="single" w:color="0000FF"/>
        </w:rPr>
        <w:t>http://www.teachmama.com</w:t>
      </w:r>
      <w:r>
        <w:rPr>
          <w:rFonts w:ascii="Century Gothic" w:eastAsia="Century Gothic" w:hAnsi="Century Gothic" w:cs="Century Gothic"/>
          <w:sz w:val="18"/>
        </w:rPr>
        <w:t xml:space="preserve"> to help our little ones learn while they play. . .  </w:t>
      </w:r>
    </w:p>
    <w:p w14:paraId="7D30D211" w14:textId="77777777" w:rsidR="004C548E" w:rsidRDefault="00BB18CE">
      <w:pPr>
        <w:spacing w:after="0"/>
      </w:pPr>
      <w:r>
        <w:t xml:space="preserve"> </w:t>
      </w:r>
    </w:p>
    <w:p w14:paraId="54F7E07E" w14:textId="77777777" w:rsidR="004C548E" w:rsidRDefault="00BB18CE">
      <w:pPr>
        <w:spacing w:after="0"/>
        <w:ind w:left="-60"/>
      </w:pPr>
      <w:r>
        <w:rPr>
          <w:noProof/>
        </w:rPr>
        <mc:AlternateContent>
          <mc:Choice Requires="wpg">
            <w:drawing>
              <wp:inline distT="0" distB="0" distL="0" distR="0" wp14:anchorId="4DF3098E" wp14:editId="7FC276E8">
                <wp:extent cx="5831852" cy="1093851"/>
                <wp:effectExtent l="0" t="0" r="0" b="0"/>
                <wp:docPr id="2105" name="Group 2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852" cy="1093851"/>
                          <a:chOff x="0" y="0"/>
                          <a:chExt cx="5831852" cy="1093851"/>
                        </a:xfrm>
                      </wpg:grpSpPr>
                      <wps:wsp>
                        <wps:cNvPr id="316" name="Rectangle 316"/>
                        <wps:cNvSpPr/>
                        <wps:spPr>
                          <a:xfrm>
                            <a:off x="3048635" y="0"/>
                            <a:ext cx="37618" cy="131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8A9EF" w14:textId="77777777" w:rsidR="004C548E" w:rsidRDefault="00BB18CE">
                              <w:r>
                                <w:rPr>
                                  <w:rFonts w:ascii="Century Gothic" w:eastAsia="Century Gothic" w:hAnsi="Century Gothic" w:cs="Century Gothic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38405" y="296419"/>
                            <a:ext cx="1572445" cy="261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A870C8" w14:textId="77777777" w:rsidR="004C548E" w:rsidRDefault="00BB18CE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 xml:space="preserve">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1222502" y="296419"/>
                            <a:ext cx="6048845" cy="261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EF17F" w14:textId="77777777" w:rsidR="004C548E" w:rsidRDefault="00BB18CE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what to  say when kids make reading mistakes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5775707" y="296419"/>
                            <a:ext cx="74673" cy="261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858F5D" w14:textId="77777777" w:rsidR="004C548E" w:rsidRDefault="00BB18CE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2781935" y="699898"/>
                            <a:ext cx="3418401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D05E35" w14:textId="77777777" w:rsidR="004C548E" w:rsidRDefault="00BB18CE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>…without giving them the answers!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5355082" y="699898"/>
                            <a:ext cx="5614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21DE81" w14:textId="77777777" w:rsidR="004C548E" w:rsidRDefault="00BB18CE">
                              <w:r>
                                <w:rPr>
                                  <w:rFonts w:ascii="Century Gothic" w:eastAsia="Century Gothic" w:hAnsi="Century Gothic" w:cs="Century Gothi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4" name="Picture 3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150" y="998601"/>
                            <a:ext cx="5715000" cy="95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" name="Picture 3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7719"/>
                            <a:ext cx="1076325" cy="962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05" style="width:459.201pt;height:86.13pt;mso-position-horizontal-relative:char;mso-position-vertical-relative:line" coordsize="58318,10938">
                <v:rect id="Rectangle 316" style="position:absolute;width:376;height:1317;left:3048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7" style="position:absolute;width:15724;height:2615;left:384;top:29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2"/>
                          </w:rPr>
                          <w:t xml:space="preserve">                     </w:t>
                        </w:r>
                      </w:p>
                    </w:txbxContent>
                  </v:textbox>
                </v:rect>
                <v:rect id="Rectangle 318" style="position:absolute;width:60488;height:2615;left:12225;top:29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2"/>
                          </w:rPr>
                          <w:t xml:space="preserve">what to  say when kids make reading mistakes</w:t>
                        </w:r>
                      </w:p>
                    </w:txbxContent>
                  </v:textbox>
                </v:rect>
                <v:rect id="Rectangle 319" style="position:absolute;width:746;height:2615;left:57757;top:29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" style="position:absolute;width:34184;height:1966;left:27819;top:69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4"/>
                          </w:rPr>
                          <w:t xml:space="preserve">…without giving them the answers!</w:t>
                        </w:r>
                      </w:p>
                    </w:txbxContent>
                  </v:textbox>
                </v:rect>
                <v:rect id="Rectangle 321" style="position:absolute;width:561;height:1966;left:53550;top:69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34" style="position:absolute;width:57150;height:952;left:571;top:9986;" filled="f">
                  <v:imagedata r:id="rId7"/>
                </v:shape>
                <v:shape id="Picture 336" style="position:absolute;width:10763;height:9620;left:0;top:377;" filled="f">
                  <v:imagedata r:id="rId8"/>
                </v:shape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sz w:val="28"/>
        </w:rPr>
        <w:t xml:space="preserve"> </w:t>
      </w:r>
    </w:p>
    <w:p w14:paraId="446C279A" w14:textId="77777777" w:rsidR="004C548E" w:rsidRDefault="00BB18CE">
      <w:pPr>
        <w:spacing w:after="222"/>
        <w:ind w:left="10" w:right="592" w:hanging="10"/>
        <w:jc w:val="center"/>
      </w:pPr>
      <w:r>
        <w:rPr>
          <w:rFonts w:ascii="Century Gothic" w:eastAsia="Century Gothic" w:hAnsi="Century Gothic" w:cs="Century Gothic"/>
          <w:sz w:val="18"/>
        </w:rPr>
        <w:t>teachmama.com</w:t>
      </w: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04381305" w14:textId="77777777" w:rsidR="004C548E" w:rsidRDefault="00BB18CE">
      <w:pPr>
        <w:spacing w:after="14" w:line="271" w:lineRule="auto"/>
        <w:ind w:left="730" w:hanging="10"/>
      </w:pPr>
      <w:r>
        <w:rPr>
          <w:rFonts w:ascii="Century Gothic" w:eastAsia="Century Gothic" w:hAnsi="Century Gothic" w:cs="Century Gothic"/>
          <w:i/>
          <w:sz w:val="24"/>
        </w:rPr>
        <w:t>‘bat’</w:t>
      </w:r>
      <w:r>
        <w:rPr>
          <w:rFonts w:ascii="Century Gothic" w:eastAsia="Century Gothic" w:hAnsi="Century Gothic" w:cs="Century Gothic"/>
          <w:sz w:val="24"/>
        </w:rPr>
        <w:t xml:space="preserve">).  </w:t>
      </w:r>
      <w:r>
        <w:rPr>
          <w:rFonts w:ascii="Century Gothic" w:eastAsia="Century Gothic" w:hAnsi="Century Gothic" w:cs="Century Gothic"/>
          <w:i/>
          <w:sz w:val="24"/>
        </w:rPr>
        <w:t xml:space="preserve">Think about the sound that ‘b’ makes, put the sounds together, and you’ll have it!  </w:t>
      </w:r>
    </w:p>
    <w:p w14:paraId="763E52A5" w14:textId="77777777" w:rsidR="004C548E" w:rsidRDefault="00BB18CE">
      <w:pPr>
        <w:spacing w:after="6"/>
        <w:ind w:left="720"/>
      </w:pPr>
      <w:r>
        <w:rPr>
          <w:rFonts w:ascii="Century Gothic" w:eastAsia="Century Gothic" w:hAnsi="Century Gothic" w:cs="Century Gothic"/>
          <w:i/>
          <w:sz w:val="24"/>
        </w:rPr>
        <w:t xml:space="preserve"> </w:t>
      </w:r>
    </w:p>
    <w:p w14:paraId="4FF58E1C" w14:textId="77777777" w:rsidR="004C548E" w:rsidRDefault="00BB18CE">
      <w:pPr>
        <w:numPr>
          <w:ilvl w:val="0"/>
          <w:numId w:val="1"/>
        </w:numPr>
        <w:spacing w:after="188" w:line="271" w:lineRule="auto"/>
        <w:ind w:hanging="360"/>
      </w:pPr>
      <w:r>
        <w:rPr>
          <w:rFonts w:ascii="Century Gothic" w:eastAsia="Century Gothic" w:hAnsi="Century Gothic" w:cs="Century Gothic"/>
          <w:i/>
          <w:sz w:val="24"/>
        </w:rPr>
        <w:t xml:space="preserve">You just read this word on the previous page, and you read it correctly.  Use your detective eyes, find the word on the other page, and see if that helps. </w:t>
      </w:r>
    </w:p>
    <w:p w14:paraId="1A599FEA" w14:textId="77777777" w:rsidR="004C548E" w:rsidRDefault="00BB18CE">
      <w:pPr>
        <w:spacing w:after="249"/>
        <w:ind w:left="210"/>
      </w:pPr>
      <w:r>
        <w:rPr>
          <w:rFonts w:ascii="Century Gothic" w:eastAsia="Century Gothic" w:hAnsi="Century Gothic" w:cs="Century Gothic"/>
        </w:rPr>
        <w:t xml:space="preserve"> </w:t>
      </w:r>
    </w:p>
    <w:p w14:paraId="7B58A261" w14:textId="77777777" w:rsidR="004C548E" w:rsidRDefault="00BB18CE">
      <w:pPr>
        <w:spacing w:after="269"/>
        <w:ind w:left="21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625898D1" wp14:editId="7BEB718C">
            <wp:simplePos x="0" y="0"/>
            <wp:positionH relativeFrom="column">
              <wp:posOffset>133045</wp:posOffset>
            </wp:positionH>
            <wp:positionV relativeFrom="paragraph">
              <wp:posOffset>-251840</wp:posOffset>
            </wp:positionV>
            <wp:extent cx="1524000" cy="1524000"/>
            <wp:effectExtent l="0" t="0" r="0" b="0"/>
            <wp:wrapSquare wrapText="bothSides"/>
            <wp:docPr id="452" name="Picture 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Picture 45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125A634B" w14:textId="77777777" w:rsidR="004C548E" w:rsidRDefault="00BB18CE">
      <w:pPr>
        <w:spacing w:after="198" w:line="285" w:lineRule="auto"/>
        <w:ind w:left="220" w:hanging="10"/>
      </w:pPr>
      <w:r>
        <w:rPr>
          <w:rFonts w:ascii="Century Gothic" w:eastAsia="Century Gothic" w:hAnsi="Century Gothic" w:cs="Century Gothic"/>
          <w:b/>
          <w:sz w:val="28"/>
        </w:rPr>
        <w:t>When a c</w:t>
      </w:r>
      <w:r>
        <w:rPr>
          <w:rFonts w:ascii="Century Gothic" w:eastAsia="Century Gothic" w:hAnsi="Century Gothic" w:cs="Century Gothic"/>
          <w:b/>
          <w:sz w:val="28"/>
        </w:rPr>
        <w:t xml:space="preserve">hild makes an error on a page and moves right on by like nothing happened, even if what she read makes no sense: </w:t>
      </w:r>
    </w:p>
    <w:p w14:paraId="309FF80F" w14:textId="77777777" w:rsidR="004C548E" w:rsidRDefault="00BB18CE">
      <w:pPr>
        <w:spacing w:after="167"/>
        <w:ind w:left="210"/>
      </w:pP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14:paraId="03FC19B1" w14:textId="77777777" w:rsidR="004C548E" w:rsidRDefault="00BB18CE">
      <w:pPr>
        <w:numPr>
          <w:ilvl w:val="0"/>
          <w:numId w:val="1"/>
        </w:numPr>
        <w:spacing w:after="37" w:line="286" w:lineRule="auto"/>
        <w:ind w:hanging="360"/>
      </w:pPr>
      <w:r>
        <w:rPr>
          <w:rFonts w:ascii="Century Gothic" w:eastAsia="Century Gothic" w:hAnsi="Century Gothic" w:cs="Century Gothic"/>
          <w:sz w:val="24"/>
        </w:rPr>
        <w:t>Let her go!  Don’t interrupt mid-</w:t>
      </w:r>
      <w:r>
        <w:rPr>
          <w:rFonts w:ascii="Century Gothic" w:eastAsia="Century Gothic" w:hAnsi="Century Gothic" w:cs="Century Gothic"/>
          <w:sz w:val="24"/>
        </w:rPr>
        <w:t xml:space="preserve">reading; instead consider saying at the end of the sentence, phrase, or paragraph: </w:t>
      </w:r>
      <w:r>
        <w:rPr>
          <w:rFonts w:ascii="Century Gothic" w:eastAsia="Century Gothic" w:hAnsi="Century Gothic" w:cs="Century Gothic"/>
          <w:i/>
          <w:sz w:val="24"/>
        </w:rPr>
        <w:t xml:space="preserve"> </w:t>
      </w:r>
    </w:p>
    <w:p w14:paraId="79723E4A" w14:textId="77777777" w:rsidR="004C548E" w:rsidRDefault="00BB18CE">
      <w:pPr>
        <w:numPr>
          <w:ilvl w:val="1"/>
          <w:numId w:val="1"/>
        </w:numPr>
        <w:spacing w:after="14" w:line="331" w:lineRule="auto"/>
        <w:ind w:hanging="360"/>
      </w:pPr>
      <w:r>
        <w:rPr>
          <w:rFonts w:ascii="Century Gothic" w:eastAsia="Century Gothic" w:hAnsi="Century Gothic" w:cs="Century Gothic"/>
          <w:i/>
          <w:sz w:val="24"/>
        </w:rPr>
        <w:t xml:space="preserve">Are you correct?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</w:rPr>
        <w:t xml:space="preserve">Read it again and check closely.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</w:rPr>
        <w:t xml:space="preserve">Can you find the tricky part? 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</w:rPr>
        <w:t xml:space="preserve">It’s in this line. </w:t>
      </w:r>
    </w:p>
    <w:p w14:paraId="2ECC966B" w14:textId="77777777" w:rsidR="004C548E" w:rsidRDefault="00BB18CE">
      <w:pPr>
        <w:numPr>
          <w:ilvl w:val="1"/>
          <w:numId w:val="1"/>
        </w:numPr>
        <w:spacing w:after="14" w:line="271" w:lineRule="auto"/>
        <w:ind w:hanging="360"/>
      </w:pPr>
      <w:r>
        <w:rPr>
          <w:rFonts w:ascii="Century Gothic" w:eastAsia="Century Gothic" w:hAnsi="Century Gothic" w:cs="Century Gothic"/>
          <w:i/>
          <w:sz w:val="24"/>
        </w:rPr>
        <w:t xml:space="preserve">I’ll point it out and help you find it. </w:t>
      </w:r>
    </w:p>
    <w:p w14:paraId="79B35252" w14:textId="77777777" w:rsidR="004C548E" w:rsidRDefault="00BB18CE">
      <w:pPr>
        <w:numPr>
          <w:ilvl w:val="0"/>
          <w:numId w:val="1"/>
        </w:numPr>
        <w:spacing w:after="0" w:line="286" w:lineRule="auto"/>
        <w:ind w:hanging="360"/>
      </w:pPr>
      <w:r>
        <w:rPr>
          <w:rFonts w:ascii="Century Gothic" w:eastAsia="Century Gothic" w:hAnsi="Century Gothic" w:cs="Century Gothic"/>
          <w:sz w:val="24"/>
        </w:rPr>
        <w:t>Use this prompt occasio</w:t>
      </w:r>
      <w:r>
        <w:rPr>
          <w:rFonts w:ascii="Century Gothic" w:eastAsia="Century Gothic" w:hAnsi="Century Gothic" w:cs="Century Gothic"/>
          <w:sz w:val="24"/>
        </w:rPr>
        <w:t xml:space="preserve">nally </w:t>
      </w:r>
      <w:r>
        <w:rPr>
          <w:rFonts w:ascii="Century Gothic" w:eastAsia="Century Gothic" w:hAnsi="Century Gothic" w:cs="Century Gothic"/>
          <w:i/>
          <w:sz w:val="24"/>
        </w:rPr>
        <w:t>even when your child reads the words correctly</w:t>
      </w:r>
      <w:r>
        <w:rPr>
          <w:rFonts w:ascii="Century Gothic" w:eastAsia="Century Gothic" w:hAnsi="Century Gothic" w:cs="Century Gothic"/>
          <w:sz w:val="24"/>
        </w:rPr>
        <w:t xml:space="preserve">! That way she’ll get in the habit of self-monitoring while she’s reading.  </w:t>
      </w:r>
    </w:p>
    <w:p w14:paraId="6F6A109E" w14:textId="77777777" w:rsidR="004C548E" w:rsidRDefault="00BB18CE">
      <w:pPr>
        <w:numPr>
          <w:ilvl w:val="0"/>
          <w:numId w:val="1"/>
        </w:numPr>
        <w:spacing w:after="156" w:line="286" w:lineRule="auto"/>
        <w:ind w:hanging="360"/>
      </w:pPr>
      <w:r>
        <w:rPr>
          <w:rFonts w:ascii="Century Gothic" w:eastAsia="Century Gothic" w:hAnsi="Century Gothic" w:cs="Century Gothic"/>
          <w:sz w:val="24"/>
        </w:rPr>
        <w:t xml:space="preserve">Use the above prompts </w:t>
      </w:r>
      <w:r>
        <w:rPr>
          <w:rFonts w:ascii="Century Gothic" w:eastAsia="Century Gothic" w:hAnsi="Century Gothic" w:cs="Century Gothic"/>
          <w:i/>
          <w:sz w:val="24"/>
        </w:rPr>
        <w:t>in this order</w:t>
      </w:r>
      <w:r>
        <w:rPr>
          <w:rFonts w:ascii="Century Gothic" w:eastAsia="Century Gothic" w:hAnsi="Century Gothic" w:cs="Century Gothic"/>
          <w:sz w:val="24"/>
        </w:rPr>
        <w:t>—it’s important that you give her an open-ended question (</w:t>
      </w:r>
      <w:r>
        <w:rPr>
          <w:rFonts w:ascii="Century Gothic" w:eastAsia="Century Gothic" w:hAnsi="Century Gothic" w:cs="Century Gothic"/>
          <w:i/>
          <w:sz w:val="24"/>
        </w:rPr>
        <w:t>Are you correct?</w:t>
      </w:r>
      <w:r>
        <w:rPr>
          <w:rFonts w:ascii="Century Gothic" w:eastAsia="Century Gothic" w:hAnsi="Century Gothic" w:cs="Century Gothic"/>
          <w:sz w:val="24"/>
        </w:rPr>
        <w:t>) initially so tha</w:t>
      </w:r>
      <w:r>
        <w:rPr>
          <w:rFonts w:ascii="Century Gothic" w:eastAsia="Century Gothic" w:hAnsi="Century Gothic" w:cs="Century Gothic"/>
          <w:sz w:val="24"/>
        </w:rPr>
        <w:t xml:space="preserve">t she goes back and checks her reading without your help! </w:t>
      </w:r>
    </w:p>
    <w:p w14:paraId="530C6EEA" w14:textId="77777777" w:rsidR="004C548E" w:rsidRDefault="00BB18CE">
      <w:pPr>
        <w:spacing w:after="228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1F07E80B" w14:textId="77777777" w:rsidR="004C548E" w:rsidRDefault="00BB18CE">
      <w:pPr>
        <w:spacing w:after="199" w:line="276" w:lineRule="auto"/>
        <w:ind w:left="-5" w:hanging="10"/>
      </w:pPr>
      <w:r>
        <w:lastRenderedPageBreak/>
        <w:t xml:space="preserve">*Please note: If a parent or teacher is taking a Running Record of a child’s reading, rules change. No prompting should be given unless noted on the Running Record sheet. </w:t>
      </w:r>
    </w:p>
    <w:p w14:paraId="0D5DAA18" w14:textId="77777777" w:rsidR="004C548E" w:rsidRDefault="00BB18CE">
      <w:pPr>
        <w:spacing w:after="390" w:line="276" w:lineRule="auto"/>
        <w:ind w:left="-5" w:hanging="10"/>
      </w:pPr>
      <w:r>
        <w:t xml:space="preserve">Ideas gleaned from a variety of reliable sources, clinical work, and experience. </w:t>
      </w:r>
    </w:p>
    <w:p w14:paraId="5D5301C1" w14:textId="77777777" w:rsidR="004C548E" w:rsidRDefault="00BB18CE">
      <w:p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12701015" wp14:editId="7025B1CB">
            <wp:simplePos x="0" y="0"/>
            <wp:positionH relativeFrom="column">
              <wp:posOffset>5800421</wp:posOffset>
            </wp:positionH>
            <wp:positionV relativeFrom="paragraph">
              <wp:posOffset>-307542</wp:posOffset>
            </wp:positionV>
            <wp:extent cx="585470" cy="581025"/>
            <wp:effectExtent l="0" t="0" r="0" b="0"/>
            <wp:wrapSquare wrapText="bothSides"/>
            <wp:docPr id="314" name="Picture 314" descr="button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Picture 3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54773B4E" w14:textId="77777777" w:rsidR="004C548E" w:rsidRDefault="00BB18CE">
      <w:pPr>
        <w:spacing w:after="15"/>
        <w:ind w:left="-5" w:right="-338" w:hanging="10"/>
      </w:pPr>
      <w:r>
        <w:rPr>
          <w:rFonts w:ascii="Century Gothic" w:eastAsia="Century Gothic" w:hAnsi="Century Gothic" w:cs="Century Gothic"/>
          <w:sz w:val="18"/>
        </w:rPr>
        <w:t xml:space="preserve">         another resource from </w:t>
      </w:r>
      <w:r>
        <w:rPr>
          <w:rFonts w:ascii="Century Gothic" w:eastAsia="Century Gothic" w:hAnsi="Century Gothic" w:cs="Century Gothic"/>
          <w:color w:val="0000FF"/>
          <w:sz w:val="18"/>
          <w:u w:val="single" w:color="0000FF"/>
        </w:rPr>
        <w:t>http://www.teachmama.com</w:t>
      </w:r>
      <w:r>
        <w:rPr>
          <w:rFonts w:ascii="Century Gothic" w:eastAsia="Century Gothic" w:hAnsi="Century Gothic" w:cs="Century Gothic"/>
          <w:sz w:val="18"/>
        </w:rPr>
        <w:t xml:space="preserve"> to help our little ones learn while they play. . .  </w:t>
      </w:r>
    </w:p>
    <w:p w14:paraId="7D2AF247" w14:textId="77777777" w:rsidR="004C548E" w:rsidRDefault="00BB18CE">
      <w:pPr>
        <w:spacing w:after="0"/>
      </w:pPr>
      <w:r>
        <w:t xml:space="preserve"> </w:t>
      </w:r>
    </w:p>
    <w:sectPr w:rsidR="004C548E">
      <w:pgSz w:w="12240" w:h="15840"/>
      <w:pgMar w:top="241" w:right="1443" w:bottom="7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102pt;height:136pt" coordsize="" o:spt="100" o:bullet="t" adj="0,,0" path="" stroked="f">
        <v:stroke joinstyle="miter"/>
        <v:imagedata r:id="rId1" o:title="image3"/>
        <v:formulas/>
        <v:path o:connecttype="segments"/>
      </v:shape>
    </w:pict>
  </w:numPicBullet>
  <w:abstractNum w:abstractNumId="0" w15:restartNumberingAfterBreak="0">
    <w:nsid w:val="15AE7988"/>
    <w:multiLevelType w:val="hybridMultilevel"/>
    <w:tmpl w:val="49968DA4"/>
    <w:lvl w:ilvl="0" w:tplc="30DCF2EC">
      <w:start w:val="1"/>
      <w:numFmt w:val="bullet"/>
      <w:lvlText w:val="•"/>
      <w:lvlPicBulletId w:val="0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421A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5AF7C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6805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782BC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B8995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46F36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8EFC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D0BBB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48E"/>
    <w:rsid w:val="004C548E"/>
    <w:rsid w:val="00BB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2685F"/>
  <w15:docId w15:val="{CD5477B9-9B48-6547-973C-F3D0F88B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3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newegg</dc:creator>
  <cp:keywords/>
  <cp:lastModifiedBy>Stolzenberg Harriet</cp:lastModifiedBy>
  <cp:revision>2</cp:revision>
  <dcterms:created xsi:type="dcterms:W3CDTF">2020-01-21T02:23:00Z</dcterms:created>
  <dcterms:modified xsi:type="dcterms:W3CDTF">2020-01-21T02:23:00Z</dcterms:modified>
</cp:coreProperties>
</file>