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87D8" w14:textId="77777777" w:rsidR="00B27DE4" w:rsidRDefault="00B27DE4" w:rsidP="00B27DE4">
      <w:pPr>
        <w:spacing w:line="240" w:lineRule="atLeast"/>
        <w:jc w:val="center"/>
        <w:rPr>
          <w:b/>
          <w:color w:val="000000"/>
          <w:sz w:val="36"/>
          <w:u w:val="single"/>
        </w:rPr>
      </w:pPr>
      <w:r>
        <w:rPr>
          <w:b/>
          <w:color w:val="000000"/>
          <w:sz w:val="36"/>
          <w:u w:val="single"/>
        </w:rPr>
        <w:t>How to write out a NET IONIC EQUATION</w:t>
      </w:r>
    </w:p>
    <w:p w14:paraId="7A9C415B" w14:textId="77777777" w:rsidR="00B27DE4" w:rsidRDefault="00B27DE4" w:rsidP="00B27DE4">
      <w:pPr>
        <w:spacing w:line="240" w:lineRule="atLeast"/>
        <w:rPr>
          <w:color w:val="000000"/>
        </w:rPr>
      </w:pPr>
    </w:p>
    <w:p w14:paraId="578442BB" w14:textId="77777777" w:rsidR="00B27DE4" w:rsidRDefault="00B27DE4" w:rsidP="00B27DE4">
      <w:pPr>
        <w:spacing w:line="240" w:lineRule="atLeast"/>
        <w:rPr>
          <w:color w:val="000000"/>
        </w:rPr>
      </w:pPr>
      <w:r>
        <w:rPr>
          <w:color w:val="000000"/>
        </w:rPr>
        <w:t xml:space="preserve">To write out a NET IONIC EQUATION, first you must learn about </w:t>
      </w:r>
      <w:r>
        <w:rPr>
          <w:b/>
          <w:color w:val="000000"/>
        </w:rPr>
        <w:t>DISSOCIATION</w:t>
      </w:r>
      <w:r>
        <w:rPr>
          <w:color w:val="000000"/>
        </w:rPr>
        <w:t>.</w:t>
      </w:r>
    </w:p>
    <w:p w14:paraId="0800F7BF" w14:textId="77777777" w:rsidR="00B27DE4" w:rsidRDefault="00B27DE4" w:rsidP="00B27DE4">
      <w:pPr>
        <w:spacing w:line="240" w:lineRule="atLeast"/>
        <w:rPr>
          <w:color w:val="000000"/>
        </w:rPr>
      </w:pPr>
      <w:r>
        <w:rPr>
          <w:color w:val="000000"/>
        </w:rPr>
        <w:t>Dissociation is the process by which an ionic compound dissolves in water and breaks up into IONS.  Note that some ions are POLYATOMIC.  Regardless, you must always look up the charges (oxidation numbers) of each ion; and when writing a DISSOCIATION EQUATION, both the number of atoms and the charges must be balanced.</w:t>
      </w:r>
    </w:p>
    <w:p w14:paraId="282D1EDF" w14:textId="77777777" w:rsidR="00B27DE4" w:rsidRDefault="00B27DE4" w:rsidP="00B27DE4">
      <w:pPr>
        <w:spacing w:line="240" w:lineRule="atLeast"/>
        <w:rPr>
          <w:color w:val="000000"/>
        </w:rPr>
      </w:pPr>
    </w:p>
    <w:p w14:paraId="66062B99" w14:textId="77777777" w:rsidR="00B27DE4" w:rsidRDefault="00B27DE4" w:rsidP="00B27DE4">
      <w:pPr>
        <w:spacing w:line="240" w:lineRule="atLeast"/>
        <w:rPr>
          <w:color w:val="000000"/>
        </w:rPr>
      </w:pPr>
      <w:r>
        <w:rPr>
          <w:color w:val="000000"/>
        </w:rPr>
        <w:t>EXAMPLE:</w:t>
      </w:r>
    </w:p>
    <w:p w14:paraId="15C37D94" w14:textId="77777777" w:rsidR="00B27DE4" w:rsidRDefault="00B27DE4" w:rsidP="00B27DE4">
      <w:pPr>
        <w:spacing w:line="240" w:lineRule="atLeast"/>
        <w:rPr>
          <w:color w:val="000000"/>
        </w:rPr>
      </w:pPr>
      <w:r>
        <w:rPr>
          <w:color w:val="000000"/>
        </w:rPr>
        <w:t xml:space="preserve"> </w:t>
      </w:r>
    </w:p>
    <w:p w14:paraId="07B546F3" w14:textId="77777777" w:rsidR="00B27DE4" w:rsidRDefault="00B27DE4" w:rsidP="00B27DE4">
      <w:pPr>
        <w:spacing w:line="240" w:lineRule="atLeast"/>
        <w:rPr>
          <w:b/>
          <w:color w:val="000000"/>
          <w:position w:val="1"/>
        </w:rPr>
      </w:pPr>
      <w:r>
        <w:rPr>
          <w:color w:val="000000"/>
        </w:rPr>
        <w:t>Ca</w:t>
      </w:r>
      <w:r>
        <w:rPr>
          <w:color w:val="000000"/>
          <w:position w:val="-1"/>
          <w:vertAlign w:val="subscript"/>
        </w:rPr>
        <w:t>3</w:t>
      </w:r>
      <w:r>
        <w:rPr>
          <w:color w:val="000000"/>
        </w:rPr>
        <w:t>(PO</w:t>
      </w:r>
      <w:r>
        <w:rPr>
          <w:color w:val="000000"/>
          <w:position w:val="-1"/>
          <w:vertAlign w:val="subscript"/>
        </w:rPr>
        <w:t>4</w:t>
      </w:r>
      <w:r>
        <w:rPr>
          <w:color w:val="000000"/>
        </w:rPr>
        <w:t>)</w:t>
      </w:r>
      <w:r>
        <w:rPr>
          <w:color w:val="000000"/>
          <w:position w:val="-1"/>
          <w:vertAlign w:val="subscript"/>
        </w:rPr>
        <w:t xml:space="preserve"> 2</w:t>
      </w:r>
      <w:r>
        <w:rPr>
          <w:color w:val="000000"/>
        </w:rPr>
        <w:t xml:space="preserve">  ----(H</w:t>
      </w:r>
      <w:r>
        <w:rPr>
          <w:color w:val="000000"/>
          <w:position w:val="-1"/>
          <w:vertAlign w:val="subscript"/>
        </w:rPr>
        <w:t>2</w:t>
      </w:r>
      <w:r>
        <w:rPr>
          <w:color w:val="000000"/>
        </w:rPr>
        <w:t xml:space="preserve">O)-----&gt;   </w:t>
      </w:r>
      <w:r>
        <w:rPr>
          <w:b/>
          <w:color w:val="000000"/>
        </w:rPr>
        <w:t xml:space="preserve">3 </w:t>
      </w:r>
      <w:r>
        <w:rPr>
          <w:color w:val="000000"/>
        </w:rPr>
        <w:t>Ca</w:t>
      </w:r>
      <w:r>
        <w:rPr>
          <w:b/>
          <w:color w:val="000000"/>
          <w:position w:val="1"/>
          <w:vertAlign w:val="superscript"/>
        </w:rPr>
        <w:t>+2</w:t>
      </w:r>
      <w:r>
        <w:rPr>
          <w:color w:val="000000"/>
          <w:position w:val="-1"/>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w:t>
      </w:r>
      <w:r>
        <w:rPr>
          <w:b/>
          <w:color w:val="000000"/>
        </w:rPr>
        <w:t xml:space="preserve">  2   </w:t>
      </w:r>
      <w:r>
        <w:rPr>
          <w:color w:val="000000"/>
        </w:rPr>
        <w:t>PO</w:t>
      </w:r>
      <w:r>
        <w:rPr>
          <w:color w:val="000000"/>
          <w:position w:val="-1"/>
          <w:vertAlign w:val="subscript"/>
        </w:rPr>
        <w:t>4</w:t>
      </w:r>
      <w:r>
        <w:rPr>
          <w:b/>
          <w:color w:val="000000"/>
          <w:position w:val="1"/>
          <w:vertAlign w:val="superscript"/>
        </w:rPr>
        <w:t>-3</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p>
    <w:p w14:paraId="506F83E3" w14:textId="77777777" w:rsidR="00B27DE4" w:rsidRDefault="00B27DE4" w:rsidP="00B27DE4">
      <w:pPr>
        <w:spacing w:line="240" w:lineRule="atLeast"/>
        <w:rPr>
          <w:b/>
          <w:color w:val="000000"/>
          <w:position w:val="1"/>
        </w:rPr>
      </w:pPr>
    </w:p>
    <w:p w14:paraId="61236A5D" w14:textId="77777777" w:rsidR="00B27DE4" w:rsidRDefault="00B27DE4" w:rsidP="00B27DE4">
      <w:pPr>
        <w:spacing w:line="240" w:lineRule="atLeast"/>
        <w:rPr>
          <w:color w:val="000000"/>
        </w:rPr>
      </w:pPr>
      <w:r>
        <w:rPr>
          <w:color w:val="000000"/>
        </w:rPr>
        <w:t xml:space="preserve">Not only is the equation balanced, but the charges equal out to zero. ( </w:t>
      </w:r>
      <w:r>
        <w:rPr>
          <w:b/>
          <w:color w:val="000000"/>
        </w:rPr>
        <w:t>3 (+2)   +   2 (-3)   = 0</w:t>
      </w:r>
      <w:r>
        <w:rPr>
          <w:color w:val="000000"/>
        </w:rPr>
        <w:t xml:space="preserve"> ).</w:t>
      </w:r>
    </w:p>
    <w:p w14:paraId="26B455E4" w14:textId="77777777" w:rsidR="00B27DE4" w:rsidRDefault="00B27DE4" w:rsidP="00B27DE4">
      <w:pPr>
        <w:spacing w:line="240" w:lineRule="atLeast"/>
        <w:rPr>
          <w:color w:val="000000"/>
        </w:rPr>
      </w:pPr>
    </w:p>
    <w:p w14:paraId="6F4FD914" w14:textId="77777777" w:rsidR="00B27DE4" w:rsidRDefault="00B27DE4" w:rsidP="00B27DE4">
      <w:pPr>
        <w:spacing w:line="240" w:lineRule="atLeast"/>
        <w:rPr>
          <w:color w:val="000000"/>
        </w:rPr>
      </w:pPr>
      <w:r>
        <w:rPr>
          <w:color w:val="000000"/>
        </w:rPr>
        <w:t xml:space="preserve">Now that you know how to write a </w:t>
      </w:r>
      <w:r>
        <w:rPr>
          <w:b/>
          <w:color w:val="000000"/>
        </w:rPr>
        <w:t>DISSOCIATION EQUATION</w:t>
      </w:r>
      <w:r>
        <w:rPr>
          <w:color w:val="000000"/>
        </w:rPr>
        <w:t xml:space="preserve">, </w:t>
      </w:r>
      <w:proofErr w:type="gramStart"/>
      <w:r>
        <w:rPr>
          <w:color w:val="000000"/>
        </w:rPr>
        <w:t>let’s</w:t>
      </w:r>
      <w:proofErr w:type="gramEnd"/>
      <w:r>
        <w:rPr>
          <w:color w:val="000000"/>
        </w:rPr>
        <w:t xml:space="preserve"> learn how to write a</w:t>
      </w:r>
    </w:p>
    <w:p w14:paraId="6547B885" w14:textId="77777777" w:rsidR="00B27DE4" w:rsidRDefault="00B27DE4" w:rsidP="00B27DE4">
      <w:pPr>
        <w:spacing w:line="240" w:lineRule="atLeast"/>
        <w:rPr>
          <w:color w:val="000000"/>
        </w:rPr>
      </w:pPr>
      <w:r>
        <w:rPr>
          <w:b/>
          <w:color w:val="000000"/>
          <w:u w:val="single"/>
        </w:rPr>
        <w:t>DOUBLE REPLACEMENT REACTION</w:t>
      </w:r>
      <w:r>
        <w:rPr>
          <w:color w:val="000000"/>
        </w:rPr>
        <w:t>.</w:t>
      </w:r>
    </w:p>
    <w:p w14:paraId="0B7EA1A8" w14:textId="77777777" w:rsidR="00B27DE4" w:rsidRDefault="00B27DE4" w:rsidP="00B27DE4">
      <w:pPr>
        <w:spacing w:line="240" w:lineRule="atLeast"/>
        <w:rPr>
          <w:color w:val="000000"/>
        </w:rPr>
      </w:pPr>
    </w:p>
    <w:p w14:paraId="140C6D9F" w14:textId="77777777" w:rsidR="00B27DE4" w:rsidRDefault="00B27DE4" w:rsidP="00B27DE4">
      <w:pPr>
        <w:spacing w:line="240" w:lineRule="atLeast"/>
        <w:rPr>
          <w:color w:val="000000"/>
        </w:rPr>
      </w:pPr>
      <w:proofErr w:type="gramStart"/>
      <w:r>
        <w:rPr>
          <w:color w:val="000000"/>
        </w:rPr>
        <w:t>Let’s</w:t>
      </w:r>
      <w:proofErr w:type="gramEnd"/>
      <w:r>
        <w:rPr>
          <w:color w:val="000000"/>
        </w:rPr>
        <w:t xml:space="preserve"> say  You were reacting a solution of </w:t>
      </w:r>
      <w:proofErr w:type="spellStart"/>
      <w:r>
        <w:rPr>
          <w:color w:val="000000"/>
        </w:rPr>
        <w:t>AgNO</w:t>
      </w:r>
      <w:proofErr w:type="spellEnd"/>
      <w:r>
        <w:rPr>
          <w:color w:val="000000"/>
          <w:position w:val="-1"/>
          <w:vertAlign w:val="subscript"/>
        </w:rPr>
        <w:t>3</w:t>
      </w:r>
      <w:r>
        <w:rPr>
          <w:color w:val="000000"/>
        </w:rPr>
        <w:t xml:space="preserve"> and </w:t>
      </w:r>
      <w:proofErr w:type="spellStart"/>
      <w:r>
        <w:rPr>
          <w:color w:val="000000"/>
        </w:rPr>
        <w:t>BaCl</w:t>
      </w:r>
      <w:proofErr w:type="spellEnd"/>
      <w:r>
        <w:rPr>
          <w:color w:val="000000"/>
          <w:position w:val="-1"/>
          <w:vertAlign w:val="subscript"/>
        </w:rPr>
        <w:t>2</w:t>
      </w:r>
      <w:r>
        <w:rPr>
          <w:color w:val="000000"/>
        </w:rPr>
        <w:t>.</w:t>
      </w:r>
    </w:p>
    <w:p w14:paraId="3BD61A18" w14:textId="77777777" w:rsidR="00B27DE4" w:rsidRDefault="00B27DE4" w:rsidP="00B27DE4">
      <w:pPr>
        <w:spacing w:line="240" w:lineRule="atLeast"/>
        <w:rPr>
          <w:color w:val="000000"/>
        </w:rPr>
      </w:pPr>
    </w:p>
    <w:p w14:paraId="1FB3E070" w14:textId="77777777" w:rsidR="00B27DE4" w:rsidRDefault="00B27DE4" w:rsidP="00B27DE4">
      <w:pPr>
        <w:spacing w:line="240" w:lineRule="atLeast"/>
        <w:rPr>
          <w:color w:val="000000"/>
        </w:rPr>
      </w:pPr>
      <w:r>
        <w:rPr>
          <w:color w:val="000000"/>
        </w:rPr>
        <w:t xml:space="preserve">There are </w:t>
      </w:r>
      <w:r>
        <w:rPr>
          <w:b/>
          <w:color w:val="000000"/>
        </w:rPr>
        <w:t>six</w:t>
      </w:r>
      <w:r>
        <w:rPr>
          <w:color w:val="000000"/>
        </w:rPr>
        <w:t xml:space="preserve"> steps to follow:</w:t>
      </w:r>
    </w:p>
    <w:p w14:paraId="52B5FABC" w14:textId="77777777" w:rsidR="00B27DE4" w:rsidRDefault="00B27DE4" w:rsidP="00B27DE4">
      <w:pPr>
        <w:spacing w:line="240" w:lineRule="atLeast"/>
        <w:rPr>
          <w:color w:val="000000"/>
        </w:rPr>
      </w:pPr>
    </w:p>
    <w:p w14:paraId="2A60D42B" w14:textId="77777777" w:rsidR="00B27DE4" w:rsidRDefault="00B27DE4" w:rsidP="00B27DE4">
      <w:pPr>
        <w:spacing w:line="240" w:lineRule="atLeast"/>
        <w:rPr>
          <w:color w:val="000000"/>
        </w:rPr>
      </w:pPr>
      <w:r>
        <w:rPr>
          <w:b/>
          <w:color w:val="000000"/>
        </w:rPr>
        <w:t>STEP 1)</w:t>
      </w:r>
      <w:r>
        <w:rPr>
          <w:color w:val="000000"/>
        </w:rPr>
        <w:t xml:space="preserve">  Find the  “preliminary”  Products of the reaction, but not the “actual” Products.</w:t>
      </w:r>
    </w:p>
    <w:p w14:paraId="5FB82F3D" w14:textId="77777777" w:rsidR="00B27DE4" w:rsidRDefault="00B27DE4" w:rsidP="00B27DE4">
      <w:pPr>
        <w:spacing w:line="240" w:lineRule="atLeast"/>
        <w:rPr>
          <w:color w:val="000000"/>
        </w:rPr>
      </w:pPr>
    </w:p>
    <w:p w14:paraId="37F92B26" w14:textId="77777777" w:rsidR="00B27DE4" w:rsidRDefault="00B27DE4" w:rsidP="00B27DE4">
      <w:pPr>
        <w:spacing w:line="240" w:lineRule="atLeast"/>
        <w:rPr>
          <w:color w:val="000000"/>
        </w:rPr>
      </w:pPr>
      <w:r>
        <w:rPr>
          <w:color w:val="000000"/>
        </w:rPr>
        <w:tab/>
      </w:r>
      <w:proofErr w:type="spellStart"/>
      <w:r>
        <w:rPr>
          <w:color w:val="000000"/>
        </w:rPr>
        <w:t>AgNO</w:t>
      </w:r>
      <w:proofErr w:type="spellEnd"/>
      <w:r>
        <w:rPr>
          <w:color w:val="000000"/>
          <w:position w:val="-1"/>
          <w:vertAlign w:val="subscript"/>
        </w:rPr>
        <w:t>3</w:t>
      </w:r>
      <w:r>
        <w:rPr>
          <w:color w:val="000000"/>
          <w:position w:val="-1"/>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   </w:t>
      </w:r>
      <w:proofErr w:type="spellStart"/>
      <w:r>
        <w:rPr>
          <w:color w:val="000000"/>
        </w:rPr>
        <w:t>BaCl</w:t>
      </w:r>
      <w:proofErr w:type="spellEnd"/>
      <w:r>
        <w:rPr>
          <w:color w:val="000000"/>
          <w:position w:val="-1"/>
          <w:vertAlign w:val="subscript"/>
        </w:rPr>
        <w:t>2</w:t>
      </w:r>
      <w:r>
        <w:rPr>
          <w:color w:val="000000"/>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sym w:font="Wingdings" w:char="F0E0"/>
      </w:r>
      <w:r>
        <w:rPr>
          <w:color w:val="000000"/>
        </w:rPr>
        <w:t xml:space="preserve">   </w:t>
      </w:r>
      <w:r>
        <w:rPr>
          <w:b/>
          <w:color w:val="000000"/>
        </w:rPr>
        <w:t>What are the products?</w:t>
      </w:r>
    </w:p>
    <w:p w14:paraId="6CF93189" w14:textId="77777777" w:rsidR="00B27DE4" w:rsidRDefault="00B27DE4" w:rsidP="00B27DE4">
      <w:pPr>
        <w:spacing w:line="240" w:lineRule="atLeast"/>
        <w:rPr>
          <w:color w:val="000000"/>
        </w:rPr>
      </w:pPr>
    </w:p>
    <w:p w14:paraId="2EEE41B7" w14:textId="77777777" w:rsidR="00B27DE4" w:rsidRDefault="00B27DE4" w:rsidP="00B27DE4">
      <w:pPr>
        <w:spacing w:line="240" w:lineRule="atLeast"/>
        <w:rPr>
          <w:color w:val="000000"/>
        </w:rPr>
      </w:pPr>
      <w:r>
        <w:rPr>
          <w:color w:val="000000"/>
        </w:rPr>
        <w:tab/>
        <w:t>In a double replacement reaction, you switch the two positive ends (usually the metals).</w:t>
      </w:r>
    </w:p>
    <w:p w14:paraId="055BE785" w14:textId="77777777" w:rsidR="00B27DE4" w:rsidRDefault="00B27DE4" w:rsidP="00B27DE4">
      <w:pPr>
        <w:spacing w:line="240" w:lineRule="atLeast"/>
        <w:rPr>
          <w:color w:val="000000"/>
        </w:rPr>
      </w:pPr>
    </w:p>
    <w:p w14:paraId="31CD8B38" w14:textId="77777777" w:rsidR="00B27DE4" w:rsidRDefault="00B27DE4" w:rsidP="00B27DE4">
      <w:pPr>
        <w:spacing w:line="240" w:lineRule="atLeast"/>
        <w:rPr>
          <w:color w:val="000000"/>
        </w:rPr>
      </w:pPr>
    </w:p>
    <w:p w14:paraId="3562BC22" w14:textId="77777777" w:rsidR="00B27DE4" w:rsidRDefault="00B27DE4" w:rsidP="00B27DE4">
      <w:pPr>
        <w:spacing w:line="240" w:lineRule="atLeast"/>
        <w:rPr>
          <w:color w:val="000000"/>
          <w:position w:val="-1"/>
        </w:rPr>
      </w:pPr>
      <w:r>
        <w:rPr>
          <w:color w:val="000000"/>
        </w:rPr>
        <w:tab/>
      </w:r>
      <w:proofErr w:type="spellStart"/>
      <w:r>
        <w:rPr>
          <w:color w:val="000000"/>
        </w:rPr>
        <w:t>AgNO</w:t>
      </w:r>
      <w:proofErr w:type="spellEnd"/>
      <w:r>
        <w:rPr>
          <w:color w:val="000000"/>
          <w:position w:val="-1"/>
          <w:vertAlign w:val="subscript"/>
        </w:rPr>
        <w:t>3</w:t>
      </w:r>
      <w:r>
        <w:rPr>
          <w:color w:val="000000"/>
          <w:position w:val="-1"/>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   </w:t>
      </w:r>
      <w:proofErr w:type="spellStart"/>
      <w:r>
        <w:rPr>
          <w:color w:val="000000"/>
        </w:rPr>
        <w:t>BaCl</w:t>
      </w:r>
      <w:proofErr w:type="spellEnd"/>
      <w:r>
        <w:rPr>
          <w:color w:val="000000"/>
          <w:position w:val="-1"/>
          <w:vertAlign w:val="subscript"/>
        </w:rPr>
        <w:t>2</w:t>
      </w:r>
      <w:r>
        <w:rPr>
          <w:color w:val="000000"/>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sym w:font="Wingdings" w:char="F0E0"/>
      </w:r>
      <w:r>
        <w:rPr>
          <w:color w:val="000000"/>
        </w:rPr>
        <w:t xml:space="preserve">   Ag   Cl   +   Ba  NO</w:t>
      </w:r>
      <w:r>
        <w:rPr>
          <w:color w:val="000000"/>
          <w:position w:val="-1"/>
          <w:vertAlign w:val="subscript"/>
        </w:rPr>
        <w:t>3</w:t>
      </w:r>
    </w:p>
    <w:p w14:paraId="27D8478F" w14:textId="77777777" w:rsidR="00B27DE4" w:rsidRDefault="00B27DE4" w:rsidP="00B27DE4">
      <w:pPr>
        <w:spacing w:line="240" w:lineRule="atLeast"/>
        <w:rPr>
          <w:color w:val="000000"/>
          <w:position w:val="-1"/>
        </w:rPr>
      </w:pPr>
    </w:p>
    <w:p w14:paraId="2F3DFF4F" w14:textId="77777777" w:rsidR="00B27DE4" w:rsidRDefault="00B27DE4" w:rsidP="00B27DE4">
      <w:pPr>
        <w:spacing w:line="240" w:lineRule="atLeast"/>
        <w:rPr>
          <w:color w:val="000000"/>
        </w:rPr>
      </w:pPr>
      <w:r>
        <w:rPr>
          <w:color w:val="000000"/>
        </w:rPr>
        <w:t xml:space="preserve">Notice, I left a space between the compounds because we </w:t>
      </w:r>
      <w:proofErr w:type="gramStart"/>
      <w:r>
        <w:rPr>
          <w:color w:val="000000"/>
        </w:rPr>
        <w:t>don’t</w:t>
      </w:r>
      <w:proofErr w:type="gramEnd"/>
      <w:r>
        <w:rPr>
          <w:color w:val="000000"/>
        </w:rPr>
        <w:t xml:space="preserve"> know the “actual” Products yet. </w:t>
      </w:r>
    </w:p>
    <w:p w14:paraId="787842AD" w14:textId="77777777" w:rsidR="00B27DE4" w:rsidRDefault="00B27DE4" w:rsidP="00B27DE4">
      <w:pPr>
        <w:spacing w:line="240" w:lineRule="atLeast"/>
        <w:rPr>
          <w:color w:val="000000"/>
        </w:rPr>
      </w:pPr>
    </w:p>
    <w:p w14:paraId="38A2E3E7" w14:textId="77777777" w:rsidR="00B27DE4" w:rsidRDefault="00B27DE4" w:rsidP="00B27DE4">
      <w:pPr>
        <w:spacing w:line="240" w:lineRule="atLeast"/>
        <w:rPr>
          <w:color w:val="000000"/>
        </w:rPr>
      </w:pPr>
      <w:r>
        <w:rPr>
          <w:color w:val="000000"/>
        </w:rPr>
        <w:tab/>
        <w:t>This leads us to...</w:t>
      </w:r>
    </w:p>
    <w:p w14:paraId="5C0DF4E6" w14:textId="77777777" w:rsidR="00B27DE4" w:rsidRDefault="00B27DE4" w:rsidP="00B27DE4">
      <w:pPr>
        <w:spacing w:line="240" w:lineRule="atLeast"/>
        <w:rPr>
          <w:color w:val="000000"/>
        </w:rPr>
      </w:pPr>
    </w:p>
    <w:p w14:paraId="1E790F8C" w14:textId="77777777" w:rsidR="00B27DE4" w:rsidRDefault="00B27DE4" w:rsidP="00B27DE4">
      <w:pPr>
        <w:spacing w:line="240" w:lineRule="atLeast"/>
        <w:rPr>
          <w:color w:val="000000"/>
        </w:rPr>
      </w:pPr>
      <w:r>
        <w:rPr>
          <w:b/>
          <w:color w:val="000000"/>
        </w:rPr>
        <w:t>STEP 2)</w:t>
      </w:r>
      <w:r>
        <w:rPr>
          <w:color w:val="000000"/>
        </w:rPr>
        <w:t xml:space="preserve">  Check the charges (oxidation #s), then write the “actual” Products.</w:t>
      </w:r>
    </w:p>
    <w:p w14:paraId="2556283B" w14:textId="77777777" w:rsidR="00B27DE4" w:rsidRDefault="00B27DE4" w:rsidP="00B27DE4">
      <w:pPr>
        <w:spacing w:line="240" w:lineRule="atLeast"/>
        <w:rPr>
          <w:color w:val="000000"/>
        </w:rPr>
      </w:pPr>
    </w:p>
    <w:p w14:paraId="75522603" w14:textId="77777777" w:rsidR="00B27DE4" w:rsidRDefault="00B27DE4" w:rsidP="00B27DE4">
      <w:pPr>
        <w:spacing w:line="240" w:lineRule="atLeast"/>
        <w:rPr>
          <w:color w:val="000000"/>
        </w:rPr>
      </w:pPr>
    </w:p>
    <w:p w14:paraId="6B894556" w14:textId="77777777" w:rsidR="00B27DE4" w:rsidRDefault="00B27DE4" w:rsidP="00B27DE4">
      <w:pPr>
        <w:spacing w:line="240" w:lineRule="atLeast"/>
        <w:rPr>
          <w:color w:val="000000"/>
          <w:position w:val="-1"/>
        </w:rPr>
      </w:pPr>
      <w:r>
        <w:rPr>
          <w:color w:val="000000"/>
        </w:rPr>
        <w:tab/>
      </w:r>
      <w:proofErr w:type="spellStart"/>
      <w:r>
        <w:rPr>
          <w:color w:val="000000"/>
        </w:rPr>
        <w:t>AgNO</w:t>
      </w:r>
      <w:proofErr w:type="spellEnd"/>
      <w:r>
        <w:rPr>
          <w:color w:val="000000"/>
          <w:position w:val="-1"/>
          <w:vertAlign w:val="subscript"/>
        </w:rPr>
        <w:t>3</w:t>
      </w:r>
      <w:r>
        <w:rPr>
          <w:color w:val="000000"/>
          <w:position w:val="-1"/>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   </w:t>
      </w:r>
      <w:proofErr w:type="spellStart"/>
      <w:r>
        <w:rPr>
          <w:color w:val="000000"/>
        </w:rPr>
        <w:t>BaCl</w:t>
      </w:r>
      <w:proofErr w:type="spellEnd"/>
      <w:r>
        <w:rPr>
          <w:color w:val="000000"/>
          <w:position w:val="-1"/>
          <w:vertAlign w:val="subscript"/>
        </w:rPr>
        <w:t>2</w:t>
      </w:r>
      <w:r>
        <w:rPr>
          <w:color w:val="000000"/>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sym w:font="Wingdings" w:char="F0E0"/>
      </w:r>
      <w:r>
        <w:rPr>
          <w:color w:val="000000"/>
        </w:rPr>
        <w:t xml:space="preserve">   Ag</w:t>
      </w:r>
      <w:r>
        <w:rPr>
          <w:b/>
          <w:color w:val="000000"/>
          <w:position w:val="1"/>
          <w:vertAlign w:val="superscript"/>
        </w:rPr>
        <w:t>+1</w:t>
      </w:r>
      <w:r>
        <w:rPr>
          <w:color w:val="000000"/>
        </w:rPr>
        <w:t xml:space="preserve">   Cl</w:t>
      </w:r>
      <w:r>
        <w:rPr>
          <w:b/>
          <w:color w:val="000000"/>
          <w:position w:val="1"/>
          <w:vertAlign w:val="superscript"/>
        </w:rPr>
        <w:t>-1</w:t>
      </w:r>
      <w:r>
        <w:rPr>
          <w:color w:val="000000"/>
        </w:rPr>
        <w:t xml:space="preserve">         +      Ba</w:t>
      </w:r>
      <w:r>
        <w:rPr>
          <w:b/>
          <w:color w:val="000000"/>
          <w:position w:val="1"/>
          <w:vertAlign w:val="superscript"/>
        </w:rPr>
        <w:t>+2</w:t>
      </w:r>
      <w:r>
        <w:rPr>
          <w:color w:val="000000"/>
        </w:rPr>
        <w:t xml:space="preserve">   NO</w:t>
      </w:r>
      <w:r>
        <w:rPr>
          <w:color w:val="000000"/>
          <w:position w:val="-1"/>
          <w:vertAlign w:val="subscript"/>
        </w:rPr>
        <w:t>3</w:t>
      </w:r>
      <w:r>
        <w:rPr>
          <w:b/>
          <w:color w:val="000000"/>
          <w:position w:val="1"/>
          <w:vertAlign w:val="superscript"/>
        </w:rPr>
        <w:t>-1</w:t>
      </w:r>
      <w:r>
        <w:rPr>
          <w:color w:val="000000"/>
        </w:rPr>
        <w:t xml:space="preserve">   </w:t>
      </w:r>
    </w:p>
    <w:p w14:paraId="0C35E503" w14:textId="77777777" w:rsidR="00B27DE4" w:rsidRDefault="00B27DE4" w:rsidP="00B27DE4">
      <w:pPr>
        <w:spacing w:line="240" w:lineRule="atLeast"/>
        <w:rPr>
          <w:color w:val="000000"/>
        </w:rPr>
      </w:pPr>
    </w:p>
    <w:p w14:paraId="0A9F65CE" w14:textId="77777777" w:rsidR="00B27DE4" w:rsidRDefault="00B27DE4" w:rsidP="00B27DE4">
      <w:pPr>
        <w:spacing w:line="240" w:lineRule="atLeast"/>
        <w:rPr>
          <w:color w:val="000000"/>
          <w:position w:val="-1"/>
        </w:rPr>
      </w:pPr>
      <w:r>
        <w:rPr>
          <w:color w:val="000000"/>
        </w:rPr>
        <w:tab/>
      </w:r>
      <w:proofErr w:type="spellStart"/>
      <w:r>
        <w:rPr>
          <w:color w:val="000000"/>
        </w:rPr>
        <w:t>AgNO</w:t>
      </w:r>
      <w:proofErr w:type="spellEnd"/>
      <w:r>
        <w:rPr>
          <w:color w:val="000000"/>
          <w:position w:val="-1"/>
          <w:vertAlign w:val="subscript"/>
        </w:rPr>
        <w:t>3</w:t>
      </w:r>
      <w:r>
        <w:rPr>
          <w:color w:val="000000"/>
          <w:position w:val="-1"/>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   </w:t>
      </w:r>
      <w:proofErr w:type="spellStart"/>
      <w:r>
        <w:rPr>
          <w:color w:val="000000"/>
        </w:rPr>
        <w:t>BaCl</w:t>
      </w:r>
      <w:proofErr w:type="spellEnd"/>
      <w:r>
        <w:rPr>
          <w:color w:val="000000"/>
          <w:position w:val="-1"/>
          <w:vertAlign w:val="subscript"/>
        </w:rPr>
        <w:t>2</w:t>
      </w:r>
      <w:r>
        <w:rPr>
          <w:color w:val="000000"/>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sym w:font="Wingdings" w:char="F0E0"/>
      </w:r>
      <w:r>
        <w:rPr>
          <w:color w:val="000000"/>
        </w:rPr>
        <w:t xml:space="preserve">   AgCl     </w:t>
      </w:r>
      <w:r>
        <w:rPr>
          <w:color w:val="000000"/>
        </w:rPr>
        <w:tab/>
      </w:r>
      <w:r>
        <w:rPr>
          <w:color w:val="000000"/>
        </w:rPr>
        <w:tab/>
        <w:t>+</w:t>
      </w:r>
      <w:r>
        <w:rPr>
          <w:color w:val="000000"/>
        </w:rPr>
        <w:tab/>
        <w:t>Ba(NO</w:t>
      </w:r>
      <w:r>
        <w:rPr>
          <w:color w:val="000000"/>
          <w:position w:val="-1"/>
          <w:vertAlign w:val="subscript"/>
        </w:rPr>
        <w:t>3</w:t>
      </w:r>
      <w:r>
        <w:rPr>
          <w:color w:val="000000"/>
        </w:rPr>
        <w:t>)</w:t>
      </w:r>
      <w:r>
        <w:rPr>
          <w:color w:val="000000"/>
          <w:position w:val="-1"/>
          <w:vertAlign w:val="subscript"/>
        </w:rPr>
        <w:t>2</w:t>
      </w:r>
    </w:p>
    <w:p w14:paraId="20114EC7" w14:textId="77777777" w:rsidR="00B27DE4" w:rsidRDefault="00B27DE4" w:rsidP="00B27DE4">
      <w:pPr>
        <w:spacing w:line="240" w:lineRule="atLeast"/>
        <w:rPr>
          <w:color w:val="000000"/>
          <w:position w:val="-1"/>
        </w:rPr>
      </w:pPr>
    </w:p>
    <w:p w14:paraId="5307F1F2" w14:textId="77777777" w:rsidR="00B27DE4" w:rsidRDefault="00B27DE4" w:rsidP="00B27DE4">
      <w:pPr>
        <w:spacing w:line="240" w:lineRule="atLeast"/>
        <w:rPr>
          <w:color w:val="000000"/>
        </w:rPr>
      </w:pPr>
      <w:r>
        <w:rPr>
          <w:color w:val="000000"/>
          <w:position w:val="-1"/>
        </w:rPr>
        <w:tab/>
      </w:r>
      <w:r>
        <w:rPr>
          <w:color w:val="000000"/>
        </w:rPr>
        <w:t>Now we move on to...</w:t>
      </w:r>
    </w:p>
    <w:p w14:paraId="72D9BFF4" w14:textId="77777777" w:rsidR="00B27DE4" w:rsidRDefault="00B27DE4" w:rsidP="00B27DE4">
      <w:pPr>
        <w:spacing w:line="240" w:lineRule="atLeast"/>
        <w:rPr>
          <w:color w:val="000000"/>
        </w:rPr>
      </w:pPr>
    </w:p>
    <w:p w14:paraId="26A5FB30" w14:textId="77777777" w:rsidR="00B27DE4" w:rsidRDefault="00B27DE4" w:rsidP="00B27DE4">
      <w:pPr>
        <w:spacing w:line="240" w:lineRule="atLeast"/>
        <w:rPr>
          <w:color w:val="000000"/>
        </w:rPr>
      </w:pPr>
      <w:r>
        <w:rPr>
          <w:b/>
          <w:color w:val="000000"/>
        </w:rPr>
        <w:t>STEP 3)</w:t>
      </w:r>
      <w:r>
        <w:rPr>
          <w:color w:val="000000"/>
        </w:rPr>
        <w:t xml:space="preserve">  Balance the equation.</w:t>
      </w:r>
    </w:p>
    <w:p w14:paraId="48A22A8B" w14:textId="77777777" w:rsidR="00B27DE4" w:rsidRDefault="00B27DE4" w:rsidP="00B27DE4">
      <w:pPr>
        <w:spacing w:line="240" w:lineRule="atLeast"/>
        <w:rPr>
          <w:color w:val="000000"/>
        </w:rPr>
      </w:pPr>
    </w:p>
    <w:p w14:paraId="1046E2A0" w14:textId="77777777" w:rsidR="00B27DE4" w:rsidRDefault="00B27DE4" w:rsidP="00B27DE4">
      <w:pPr>
        <w:spacing w:line="240" w:lineRule="atLeast"/>
        <w:rPr>
          <w:b/>
          <w:color w:val="000000"/>
        </w:rPr>
      </w:pPr>
      <w:r>
        <w:rPr>
          <w:color w:val="000000"/>
        </w:rPr>
        <w:tab/>
      </w:r>
      <w:r>
        <w:rPr>
          <w:b/>
          <w:color w:val="000000"/>
        </w:rPr>
        <w:t xml:space="preserve"> 2 </w:t>
      </w:r>
      <w:proofErr w:type="spellStart"/>
      <w:r>
        <w:rPr>
          <w:color w:val="000000"/>
        </w:rPr>
        <w:t>AgNO</w:t>
      </w:r>
      <w:proofErr w:type="spellEnd"/>
      <w:r>
        <w:rPr>
          <w:color w:val="000000"/>
          <w:position w:val="-1"/>
          <w:vertAlign w:val="subscript"/>
        </w:rPr>
        <w:t>3</w:t>
      </w:r>
      <w:r>
        <w:rPr>
          <w:color w:val="000000"/>
          <w:position w:val="-1"/>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   </w:t>
      </w:r>
      <w:proofErr w:type="spellStart"/>
      <w:r>
        <w:rPr>
          <w:color w:val="000000"/>
        </w:rPr>
        <w:t>BaCl</w:t>
      </w:r>
      <w:proofErr w:type="spellEnd"/>
      <w:r>
        <w:rPr>
          <w:color w:val="000000"/>
          <w:position w:val="-1"/>
          <w:vertAlign w:val="subscript"/>
        </w:rPr>
        <w:t>2</w:t>
      </w:r>
      <w:r>
        <w:rPr>
          <w:color w:val="000000"/>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sym w:font="Wingdings" w:char="F0E0"/>
      </w:r>
      <w:r>
        <w:rPr>
          <w:color w:val="000000"/>
        </w:rPr>
        <w:t xml:space="preserve">   </w:t>
      </w:r>
      <w:r>
        <w:rPr>
          <w:b/>
          <w:color w:val="000000"/>
        </w:rPr>
        <w:t xml:space="preserve">2  </w:t>
      </w:r>
      <w:r>
        <w:rPr>
          <w:color w:val="000000"/>
        </w:rPr>
        <w:t xml:space="preserve">AgCl    </w:t>
      </w:r>
      <w:r>
        <w:rPr>
          <w:color w:val="000000"/>
        </w:rPr>
        <w:tab/>
        <w:t>+</w:t>
      </w:r>
      <w:r>
        <w:rPr>
          <w:color w:val="000000"/>
        </w:rPr>
        <w:tab/>
        <w:t>Ba(NO</w:t>
      </w:r>
      <w:r>
        <w:rPr>
          <w:color w:val="000000"/>
          <w:position w:val="-1"/>
          <w:vertAlign w:val="subscript"/>
        </w:rPr>
        <w:t>3</w:t>
      </w:r>
      <w:r>
        <w:rPr>
          <w:color w:val="000000"/>
        </w:rPr>
        <w:t>)</w:t>
      </w:r>
      <w:r>
        <w:rPr>
          <w:color w:val="000000"/>
          <w:position w:val="-1"/>
          <w:vertAlign w:val="subscript"/>
        </w:rPr>
        <w:t>2</w:t>
      </w:r>
    </w:p>
    <w:p w14:paraId="1FA2F1DF" w14:textId="089D381F" w:rsidR="00B27DE4" w:rsidRDefault="00B27DE4" w:rsidP="00B27DE4">
      <w:pPr>
        <w:spacing w:line="240" w:lineRule="atLeast"/>
        <w:rPr>
          <w:color w:val="000000"/>
        </w:rPr>
      </w:pPr>
      <w:r>
        <w:rPr>
          <w:b/>
          <w:color w:val="000000"/>
        </w:rPr>
        <w:lastRenderedPageBreak/>
        <w:t>STEP 4)</w:t>
      </w:r>
      <w:r>
        <w:rPr>
          <w:color w:val="000000"/>
        </w:rPr>
        <w:t xml:space="preserve">  Find the </w:t>
      </w:r>
      <w:r>
        <w:rPr>
          <w:b/>
          <w:bCs/>
          <w:color w:val="000000"/>
        </w:rPr>
        <w:t>PRECIPITATE</w:t>
      </w:r>
      <w:r>
        <w:rPr>
          <w:color w:val="000000"/>
        </w:rPr>
        <w:t xml:space="preserve">  (if there is one) using</w:t>
      </w:r>
      <w:r>
        <w:rPr>
          <w:color w:val="000000"/>
        </w:rPr>
        <w:t xml:space="preserve"> the </w:t>
      </w:r>
      <w:r>
        <w:rPr>
          <w:b/>
          <w:bCs/>
          <w:color w:val="000000"/>
        </w:rPr>
        <w:t xml:space="preserve">Solubility Guidelines </w:t>
      </w:r>
      <w:r w:rsidRPr="00B27DE4">
        <w:rPr>
          <w:color w:val="000000"/>
        </w:rPr>
        <w:t>Table</w:t>
      </w:r>
      <w:r w:rsidRPr="00B27DE4">
        <w:rPr>
          <w:color w:val="000000"/>
        </w:rPr>
        <w:t>.</w:t>
      </w:r>
      <w:r>
        <w:rPr>
          <w:color w:val="000000"/>
        </w:rPr>
        <w:t xml:space="preserve"> </w:t>
      </w:r>
    </w:p>
    <w:p w14:paraId="0A70DC96" w14:textId="78BFDE0F" w:rsidR="00B27DE4" w:rsidRPr="00B27DE4" w:rsidRDefault="00B27DE4" w:rsidP="00B27DE4">
      <w:pPr>
        <w:spacing w:line="240" w:lineRule="atLeast"/>
        <w:rPr>
          <w:color w:val="000000"/>
        </w:rPr>
      </w:pPr>
      <w:r>
        <w:rPr>
          <w:color w:val="000000"/>
        </w:rPr>
        <w:t>The</w:t>
      </w:r>
      <w:r>
        <w:rPr>
          <w:color w:val="000000"/>
        </w:rPr>
        <w:t xml:space="preserve"> </w:t>
      </w:r>
      <w:r>
        <w:rPr>
          <w:color w:val="000000"/>
        </w:rPr>
        <w:t xml:space="preserve">PRECIPITATE is the </w:t>
      </w:r>
      <w:r w:rsidRPr="00B27DE4">
        <w:rPr>
          <w:b/>
          <w:bCs/>
          <w:i/>
          <w:iCs/>
          <w:color w:val="000000"/>
        </w:rPr>
        <w:t>I</w:t>
      </w:r>
      <w:r w:rsidRPr="00B27DE4">
        <w:rPr>
          <w:b/>
          <w:bCs/>
          <w:i/>
          <w:iCs/>
          <w:color w:val="000000"/>
        </w:rPr>
        <w:t>nsoluble</w:t>
      </w:r>
      <w:r>
        <w:rPr>
          <w:color w:val="000000"/>
        </w:rPr>
        <w:t xml:space="preserve"> compound</w:t>
      </w:r>
      <w:r>
        <w:rPr>
          <w:color w:val="000000"/>
        </w:rPr>
        <w:t xml:space="preserve">.  To find this compound, you must use the  </w:t>
      </w:r>
      <w:r>
        <w:rPr>
          <w:b/>
          <w:bCs/>
          <w:color w:val="000000"/>
        </w:rPr>
        <w:t xml:space="preserve">Solubility Guidelines </w:t>
      </w:r>
      <w:r w:rsidRPr="00B27DE4">
        <w:rPr>
          <w:color w:val="000000"/>
        </w:rPr>
        <w:t>Table</w:t>
      </w:r>
      <w:r>
        <w:rPr>
          <w:color w:val="000000"/>
        </w:rPr>
        <w:t xml:space="preserve"> and look for either an ion from the </w:t>
      </w:r>
      <w:r w:rsidRPr="00B27DE4">
        <w:rPr>
          <w:b/>
          <w:bCs/>
          <w:color w:val="000000"/>
        </w:rPr>
        <w:t xml:space="preserve">“Ions That Form </w:t>
      </w:r>
      <w:r w:rsidRPr="00B27DE4">
        <w:rPr>
          <w:b/>
          <w:bCs/>
          <w:i/>
          <w:iCs/>
          <w:color w:val="000000"/>
        </w:rPr>
        <w:t>Insoluble</w:t>
      </w:r>
      <w:r w:rsidRPr="00B27DE4">
        <w:rPr>
          <w:b/>
          <w:bCs/>
          <w:color w:val="000000"/>
        </w:rPr>
        <w:t xml:space="preserve"> Compounds</w:t>
      </w:r>
      <w:r>
        <w:rPr>
          <w:b/>
          <w:bCs/>
          <w:color w:val="000000"/>
        </w:rPr>
        <w:t>,</w:t>
      </w:r>
      <w:r w:rsidRPr="00B27DE4">
        <w:rPr>
          <w:b/>
          <w:bCs/>
          <w:color w:val="000000"/>
        </w:rPr>
        <w:t>”</w:t>
      </w:r>
      <w:r>
        <w:rPr>
          <w:color w:val="000000"/>
        </w:rPr>
        <w:t xml:space="preserve"> </w:t>
      </w:r>
      <w:r>
        <w:rPr>
          <w:color w:val="000000"/>
        </w:rPr>
        <w:t xml:space="preserve">or an ion that is an </w:t>
      </w:r>
      <w:r w:rsidRPr="00B27DE4">
        <w:rPr>
          <w:b/>
          <w:bCs/>
          <w:color w:val="000000"/>
        </w:rPr>
        <w:t>Exception</w:t>
      </w:r>
      <w:r>
        <w:rPr>
          <w:i/>
          <w:iCs/>
          <w:color w:val="000000"/>
        </w:rPr>
        <w:t xml:space="preserve"> </w:t>
      </w:r>
      <w:r w:rsidRPr="00B27DE4">
        <w:rPr>
          <w:color w:val="000000"/>
        </w:rPr>
        <w:t xml:space="preserve">to </w:t>
      </w:r>
      <w:r>
        <w:rPr>
          <w:color w:val="000000"/>
        </w:rPr>
        <w:t>the “</w:t>
      </w:r>
      <w:r w:rsidRPr="00B27DE4">
        <w:rPr>
          <w:b/>
          <w:bCs/>
          <w:color w:val="000000"/>
        </w:rPr>
        <w:t xml:space="preserve">Ions that form </w:t>
      </w:r>
      <w:r w:rsidRPr="00B27DE4">
        <w:rPr>
          <w:b/>
          <w:bCs/>
          <w:i/>
          <w:iCs/>
          <w:color w:val="000000"/>
        </w:rPr>
        <w:t>Soluble</w:t>
      </w:r>
      <w:r w:rsidRPr="00B27DE4">
        <w:rPr>
          <w:b/>
          <w:bCs/>
          <w:color w:val="000000"/>
        </w:rPr>
        <w:t xml:space="preserve"> Compounds</w:t>
      </w:r>
      <w:r w:rsidR="002A7A81">
        <w:rPr>
          <w:b/>
          <w:bCs/>
          <w:color w:val="000000"/>
        </w:rPr>
        <w:t>.</w:t>
      </w:r>
      <w:r w:rsidRPr="00B27DE4">
        <w:rPr>
          <w:b/>
          <w:bCs/>
          <w:color w:val="000000"/>
        </w:rPr>
        <w:t>”</w:t>
      </w:r>
    </w:p>
    <w:p w14:paraId="26CB0C68" w14:textId="77777777" w:rsidR="00B27DE4" w:rsidRDefault="00B27DE4" w:rsidP="00B27DE4">
      <w:pPr>
        <w:spacing w:line="240" w:lineRule="atLeast"/>
        <w:rPr>
          <w:color w:val="000000"/>
        </w:rPr>
      </w:pPr>
    </w:p>
    <w:p w14:paraId="56A7C82C" w14:textId="77777777" w:rsidR="00B27DE4" w:rsidRDefault="00B27DE4" w:rsidP="00B27DE4">
      <w:pPr>
        <w:spacing w:line="240" w:lineRule="atLeast"/>
        <w:rPr>
          <w:b/>
          <w:color w:val="000000"/>
        </w:rPr>
      </w:pPr>
      <w:r>
        <w:rPr>
          <w:color w:val="000000"/>
        </w:rPr>
        <w:tab/>
      </w:r>
      <w:r>
        <w:rPr>
          <w:b/>
          <w:color w:val="000000"/>
        </w:rPr>
        <w:t xml:space="preserve">2 </w:t>
      </w:r>
      <w:proofErr w:type="spellStart"/>
      <w:r>
        <w:rPr>
          <w:color w:val="000000"/>
        </w:rPr>
        <w:t>AgNO</w:t>
      </w:r>
      <w:proofErr w:type="spellEnd"/>
      <w:r>
        <w:rPr>
          <w:color w:val="000000"/>
          <w:position w:val="-1"/>
          <w:vertAlign w:val="subscript"/>
        </w:rPr>
        <w:t>3</w:t>
      </w:r>
      <w:r>
        <w:rPr>
          <w:color w:val="000000"/>
          <w:position w:val="-1"/>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   </w:t>
      </w:r>
      <w:proofErr w:type="spellStart"/>
      <w:r>
        <w:rPr>
          <w:color w:val="000000"/>
        </w:rPr>
        <w:t>BaCl</w:t>
      </w:r>
      <w:proofErr w:type="spellEnd"/>
      <w:r>
        <w:rPr>
          <w:color w:val="000000"/>
          <w:position w:val="-1"/>
          <w:vertAlign w:val="subscript"/>
        </w:rPr>
        <w:t>2</w:t>
      </w:r>
      <w:r>
        <w:rPr>
          <w:color w:val="000000"/>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sym w:font="Wingdings" w:char="F0E0"/>
      </w:r>
      <w:r>
        <w:rPr>
          <w:color w:val="000000"/>
        </w:rPr>
        <w:t xml:space="preserve">   </w:t>
      </w:r>
      <w:r>
        <w:rPr>
          <w:b/>
          <w:color w:val="000000"/>
        </w:rPr>
        <w:t xml:space="preserve">2  </w:t>
      </w:r>
      <w:r>
        <w:rPr>
          <w:color w:val="000000"/>
        </w:rPr>
        <w:t xml:space="preserve">AgCl  </w:t>
      </w:r>
      <w:r>
        <w:rPr>
          <w:color w:val="000000"/>
          <w:position w:val="-1"/>
          <w:vertAlign w:val="subscript"/>
        </w:rPr>
        <w:t>(s)</w:t>
      </w:r>
      <w:r>
        <w:rPr>
          <w:color w:val="000000"/>
          <w:position w:val="-1"/>
        </w:rPr>
        <w:t xml:space="preserve">   </w:t>
      </w:r>
      <w:r>
        <w:rPr>
          <w:color w:val="000000"/>
        </w:rPr>
        <w:t xml:space="preserve">     +</w:t>
      </w:r>
      <w:r>
        <w:rPr>
          <w:color w:val="000000"/>
        </w:rPr>
        <w:tab/>
        <w:t>Ba(NO</w:t>
      </w:r>
      <w:r>
        <w:rPr>
          <w:color w:val="000000"/>
          <w:position w:val="-1"/>
          <w:vertAlign w:val="subscript"/>
        </w:rPr>
        <w:t>3</w:t>
      </w:r>
      <w:r>
        <w:rPr>
          <w:color w:val="000000"/>
        </w:rPr>
        <w:t>)</w:t>
      </w:r>
      <w:r>
        <w:rPr>
          <w:color w:val="000000"/>
          <w:position w:val="-1"/>
          <w:vertAlign w:val="subscript"/>
        </w:rPr>
        <w:t>2  (</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w:t>
      </w:r>
    </w:p>
    <w:p w14:paraId="7DB72A61" w14:textId="5F286F5D" w:rsidR="00B27DE4" w:rsidRDefault="00B27DE4" w:rsidP="00B27DE4">
      <w:pPr>
        <w:spacing w:line="240" w:lineRule="atLeast"/>
        <w:rPr>
          <w:color w:val="000000"/>
          <w:position w:val="-1"/>
        </w:rPr>
      </w:pPr>
      <w:r>
        <w:rPr>
          <w:noProof/>
        </w:rPr>
        <mc:AlternateContent>
          <mc:Choice Requires="wps">
            <w:drawing>
              <wp:anchor distT="0" distB="0" distL="114300" distR="114300" simplePos="0" relativeHeight="251658240" behindDoc="0" locked="0" layoutInCell="1" allowOverlap="1" wp14:anchorId="71F654EA" wp14:editId="0D53B3E1">
                <wp:simplePos x="0" y="0"/>
                <wp:positionH relativeFrom="column">
                  <wp:posOffset>3086100</wp:posOffset>
                </wp:positionH>
                <wp:positionV relativeFrom="paragraph">
                  <wp:posOffset>24130</wp:posOffset>
                </wp:positionV>
                <wp:extent cx="228600" cy="228600"/>
                <wp:effectExtent l="9525" t="52705" r="476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5FFA8"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pt" to="26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">
                <v:stroke endarrow="block"/>
              </v:line>
            </w:pict>
          </mc:Fallback>
        </mc:AlternateContent>
      </w:r>
    </w:p>
    <w:p w14:paraId="76E1C8BD" w14:textId="77777777" w:rsidR="00B27DE4" w:rsidRDefault="00B27DE4" w:rsidP="00B27DE4">
      <w:pPr>
        <w:spacing w:line="240" w:lineRule="atLeast"/>
        <w:rPr>
          <w:color w:val="000000"/>
          <w:position w:val="-1"/>
        </w:rPr>
      </w:pPr>
    </w:p>
    <w:p w14:paraId="36A03C78" w14:textId="77777777" w:rsidR="002A7A81" w:rsidRDefault="00B27DE4" w:rsidP="00B27DE4">
      <w:pPr>
        <w:spacing w:line="240" w:lineRule="atLeast"/>
        <w:rPr>
          <w:b/>
          <w:bCs/>
          <w:color w:val="000000"/>
          <w:position w:val="-1"/>
          <w:vertAlign w:val="superscript"/>
        </w:rPr>
      </w:pP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color w:val="000000"/>
          <w:position w:val="-1"/>
          <w:vertAlign w:val="superscript"/>
        </w:rPr>
        <w:t xml:space="preserve">The </w:t>
      </w:r>
      <w:r>
        <w:rPr>
          <w:b/>
          <w:bCs/>
          <w:color w:val="000000"/>
          <w:position w:val="-1"/>
          <w:vertAlign w:val="superscript"/>
        </w:rPr>
        <w:t>PRECIPITATE</w:t>
      </w:r>
      <w:r w:rsidR="002A7A81">
        <w:rPr>
          <w:b/>
          <w:bCs/>
          <w:color w:val="000000"/>
          <w:position w:val="-1"/>
          <w:vertAlign w:val="superscript"/>
        </w:rPr>
        <w:t xml:space="preserve"> </w:t>
      </w:r>
    </w:p>
    <w:p w14:paraId="4EDF0474" w14:textId="4D42F8CB" w:rsidR="00B27DE4" w:rsidRPr="002A7A81" w:rsidRDefault="002A7A81" w:rsidP="00B27DE4">
      <w:pPr>
        <w:spacing w:line="240" w:lineRule="atLeast"/>
        <w:rPr>
          <w:color w:val="000000"/>
          <w:position w:val="-1"/>
          <w:szCs w:val="24"/>
        </w:rPr>
      </w:pPr>
      <w:r w:rsidRPr="002A7A81">
        <w:rPr>
          <w:color w:val="000000"/>
          <w:position w:val="-1"/>
          <w:szCs w:val="24"/>
        </w:rPr>
        <w:t>(Note AgCl is the precipitate because even though Cl</w:t>
      </w:r>
      <w:r w:rsidRPr="002A7A81">
        <w:rPr>
          <w:color w:val="000000"/>
          <w:position w:val="-1"/>
          <w:szCs w:val="24"/>
          <w:vertAlign w:val="superscript"/>
        </w:rPr>
        <w:t xml:space="preserve">- </w:t>
      </w:r>
      <w:r w:rsidRPr="002A7A81">
        <w:rPr>
          <w:color w:val="000000"/>
          <w:position w:val="-1"/>
          <w:szCs w:val="24"/>
        </w:rPr>
        <w:t>is generally soluble, it is insoluble when combined with Ag</w:t>
      </w:r>
      <w:r w:rsidRPr="002A7A81">
        <w:rPr>
          <w:color w:val="000000"/>
          <w:position w:val="-1"/>
          <w:szCs w:val="24"/>
          <w:vertAlign w:val="superscript"/>
        </w:rPr>
        <w:t>+</w:t>
      </w:r>
      <w:r w:rsidRPr="002A7A81">
        <w:rPr>
          <w:color w:val="000000"/>
          <w:position w:val="-1"/>
          <w:szCs w:val="24"/>
        </w:rPr>
        <w:t xml:space="preserve">.  See the </w:t>
      </w:r>
      <w:r w:rsidRPr="002A7A81">
        <w:rPr>
          <w:b/>
          <w:bCs/>
          <w:color w:val="000000"/>
          <w:position w:val="-1"/>
          <w:szCs w:val="24"/>
        </w:rPr>
        <w:t xml:space="preserve">Exceptions </w:t>
      </w:r>
      <w:r w:rsidRPr="002A7A81">
        <w:rPr>
          <w:color w:val="000000"/>
          <w:position w:val="-1"/>
          <w:szCs w:val="24"/>
        </w:rPr>
        <w:t>column)</w:t>
      </w:r>
    </w:p>
    <w:p w14:paraId="5CBAB17A" w14:textId="77777777" w:rsidR="00B27DE4" w:rsidRPr="002A7A81" w:rsidRDefault="00B27DE4" w:rsidP="00B27DE4">
      <w:pPr>
        <w:spacing w:line="240" w:lineRule="atLeast"/>
        <w:rPr>
          <w:color w:val="000000"/>
          <w:position w:val="-1"/>
        </w:rPr>
      </w:pPr>
    </w:p>
    <w:p w14:paraId="01377F46" w14:textId="77777777" w:rsidR="00B27DE4" w:rsidRDefault="00B27DE4" w:rsidP="00B27DE4">
      <w:pPr>
        <w:spacing w:line="240" w:lineRule="atLeast"/>
        <w:rPr>
          <w:b/>
          <w:color w:val="000000"/>
        </w:rPr>
      </w:pPr>
      <w:r>
        <w:rPr>
          <w:color w:val="000000"/>
        </w:rPr>
        <w:t xml:space="preserve">CONGRATULATIONS! You have just written a </w:t>
      </w:r>
      <w:r>
        <w:rPr>
          <w:b/>
          <w:color w:val="000000"/>
          <w:u w:val="single"/>
        </w:rPr>
        <w:t>DOUBLE REPLACEMENT REACTION</w:t>
      </w:r>
      <w:r>
        <w:rPr>
          <w:color w:val="000000"/>
        </w:rPr>
        <w:t>.</w:t>
      </w:r>
    </w:p>
    <w:p w14:paraId="491A4DC3" w14:textId="77777777" w:rsidR="00B27DE4" w:rsidRDefault="00B27DE4" w:rsidP="00B27DE4">
      <w:pPr>
        <w:spacing w:line="240" w:lineRule="atLeast"/>
        <w:rPr>
          <w:color w:val="000000"/>
        </w:rPr>
      </w:pPr>
    </w:p>
    <w:p w14:paraId="4B2E9648" w14:textId="77777777" w:rsidR="002A7A81" w:rsidRDefault="002A7A81" w:rsidP="00B27DE4">
      <w:pPr>
        <w:spacing w:line="240" w:lineRule="atLeast"/>
        <w:rPr>
          <w:color w:val="000000"/>
        </w:rPr>
      </w:pPr>
    </w:p>
    <w:p w14:paraId="11260790" w14:textId="15893122" w:rsidR="00B27DE4" w:rsidRDefault="00B27DE4" w:rsidP="00B27DE4">
      <w:pPr>
        <w:spacing w:line="240" w:lineRule="atLeast"/>
        <w:rPr>
          <w:color w:val="000000"/>
        </w:rPr>
      </w:pPr>
      <w:r>
        <w:rPr>
          <w:color w:val="000000"/>
        </w:rPr>
        <w:t xml:space="preserve">Now </w:t>
      </w:r>
      <w:proofErr w:type="gramStart"/>
      <w:r>
        <w:rPr>
          <w:color w:val="000000"/>
        </w:rPr>
        <w:t>let’s</w:t>
      </w:r>
      <w:proofErr w:type="gramEnd"/>
      <w:r>
        <w:rPr>
          <w:color w:val="000000"/>
        </w:rPr>
        <w:t xml:space="preserve"> write this equation as a </w:t>
      </w:r>
      <w:r>
        <w:rPr>
          <w:b/>
          <w:color w:val="000000"/>
          <w:u w:val="single"/>
        </w:rPr>
        <w:t>TOTAL IONIC EQUATION</w:t>
      </w:r>
      <w:r>
        <w:rPr>
          <w:color w:val="000000"/>
        </w:rPr>
        <w:t xml:space="preserve">    (remember </w:t>
      </w:r>
      <w:r w:rsidR="002A7A81">
        <w:rPr>
          <w:color w:val="000000"/>
        </w:rPr>
        <w:t xml:space="preserve">to </w:t>
      </w:r>
      <w:r>
        <w:rPr>
          <w:color w:val="000000"/>
        </w:rPr>
        <w:t>DISSOCIATE)</w:t>
      </w:r>
    </w:p>
    <w:p w14:paraId="7AFCD675" w14:textId="77777777" w:rsidR="00B27DE4" w:rsidRDefault="00B27DE4" w:rsidP="00B27DE4">
      <w:pPr>
        <w:spacing w:line="240" w:lineRule="atLeast"/>
        <w:rPr>
          <w:color w:val="000000"/>
        </w:rPr>
      </w:pPr>
    </w:p>
    <w:p w14:paraId="50BC3AB8" w14:textId="77777777" w:rsidR="00B27DE4" w:rsidRDefault="00B27DE4" w:rsidP="00B27DE4">
      <w:pPr>
        <w:spacing w:line="240" w:lineRule="atLeast"/>
        <w:rPr>
          <w:color w:val="000000"/>
          <w:position w:val="-1"/>
        </w:rPr>
      </w:pPr>
    </w:p>
    <w:p w14:paraId="60257431" w14:textId="77777777" w:rsidR="00B27DE4" w:rsidRDefault="00B27DE4" w:rsidP="00B27DE4">
      <w:pPr>
        <w:spacing w:line="240" w:lineRule="atLeast"/>
        <w:rPr>
          <w:color w:val="000000"/>
        </w:rPr>
      </w:pPr>
      <w:r>
        <w:rPr>
          <w:b/>
          <w:color w:val="000000"/>
        </w:rPr>
        <w:t>STEP 5)</w:t>
      </w:r>
      <w:r>
        <w:rPr>
          <w:color w:val="000000"/>
        </w:rPr>
        <w:t xml:space="preserve"> Turn the DOUBLE REPLACEMENT REACTION into a TOTAL IONIC EQUATION using what </w:t>
      </w:r>
      <w:r>
        <w:rPr>
          <w:color w:val="000000"/>
        </w:rPr>
        <w:tab/>
        <w:t xml:space="preserve">you learned about </w:t>
      </w:r>
      <w:proofErr w:type="gramStart"/>
      <w:r>
        <w:rPr>
          <w:color w:val="000000"/>
        </w:rPr>
        <w:t>DISSOCIATION, but</w:t>
      </w:r>
      <w:proofErr w:type="gramEnd"/>
      <w:r>
        <w:rPr>
          <w:color w:val="000000"/>
        </w:rPr>
        <w:t xml:space="preserve"> leave the precipitate alone.</w:t>
      </w:r>
    </w:p>
    <w:p w14:paraId="17E7635B" w14:textId="77777777" w:rsidR="00B27DE4" w:rsidRDefault="00B27DE4" w:rsidP="00B27DE4">
      <w:pPr>
        <w:spacing w:line="240" w:lineRule="atLeast"/>
        <w:rPr>
          <w:color w:val="000000"/>
        </w:rPr>
      </w:pPr>
    </w:p>
    <w:p w14:paraId="22DB4E96" w14:textId="77777777" w:rsidR="00B27DE4" w:rsidRDefault="00B27DE4" w:rsidP="00B27DE4">
      <w:pPr>
        <w:spacing w:line="240" w:lineRule="atLeast"/>
        <w:rPr>
          <w:color w:val="000000"/>
        </w:rPr>
      </w:pPr>
      <w:r>
        <w:rPr>
          <w:b/>
          <w:color w:val="000000"/>
        </w:rPr>
        <w:t xml:space="preserve"> </w:t>
      </w:r>
      <w:r>
        <w:rPr>
          <w:b/>
          <w:color w:val="000000"/>
        </w:rPr>
        <w:tab/>
        <w:t xml:space="preserve">2 </w:t>
      </w:r>
      <w:proofErr w:type="spellStart"/>
      <w:r>
        <w:rPr>
          <w:color w:val="000000"/>
        </w:rPr>
        <w:t>AgNO</w:t>
      </w:r>
      <w:proofErr w:type="spellEnd"/>
      <w:r>
        <w:rPr>
          <w:color w:val="000000"/>
          <w:position w:val="-1"/>
          <w:vertAlign w:val="subscript"/>
        </w:rPr>
        <w:t>3</w:t>
      </w:r>
      <w:r>
        <w:rPr>
          <w:color w:val="000000"/>
          <w:position w:val="-1"/>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   </w:t>
      </w:r>
      <w:proofErr w:type="spellStart"/>
      <w:r>
        <w:rPr>
          <w:color w:val="000000"/>
        </w:rPr>
        <w:t>BaCl</w:t>
      </w:r>
      <w:proofErr w:type="spellEnd"/>
      <w:r>
        <w:rPr>
          <w:color w:val="000000"/>
          <w:position w:val="-1"/>
          <w:vertAlign w:val="subscript"/>
        </w:rPr>
        <w:t>2</w:t>
      </w:r>
      <w:r>
        <w:rPr>
          <w:color w:val="000000"/>
        </w:rPr>
        <w:t xml:space="preserve"> </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sym w:font="Wingdings" w:char="F0E0"/>
      </w:r>
      <w:r>
        <w:rPr>
          <w:color w:val="000000"/>
        </w:rPr>
        <w:t xml:space="preserve">   </w:t>
      </w:r>
      <w:r>
        <w:rPr>
          <w:b/>
          <w:color w:val="000000"/>
        </w:rPr>
        <w:t xml:space="preserve">2  </w:t>
      </w:r>
      <w:r>
        <w:rPr>
          <w:color w:val="000000"/>
        </w:rPr>
        <w:t xml:space="preserve">AgCl </w:t>
      </w:r>
      <w:r>
        <w:rPr>
          <w:color w:val="000000"/>
          <w:position w:val="-1"/>
          <w:vertAlign w:val="subscript"/>
        </w:rPr>
        <w:t>(s)</w:t>
      </w:r>
      <w:r>
        <w:rPr>
          <w:color w:val="000000"/>
          <w:position w:val="-1"/>
        </w:rPr>
        <w:t xml:space="preserve">   </w:t>
      </w:r>
      <w:r>
        <w:rPr>
          <w:color w:val="000000"/>
        </w:rPr>
        <w:t xml:space="preserve">     +</w:t>
      </w:r>
      <w:r>
        <w:rPr>
          <w:color w:val="000000"/>
        </w:rPr>
        <w:tab/>
        <w:t>Ba(NO</w:t>
      </w:r>
      <w:r>
        <w:rPr>
          <w:color w:val="000000"/>
          <w:position w:val="-1"/>
          <w:vertAlign w:val="subscript"/>
        </w:rPr>
        <w:t>3</w:t>
      </w:r>
      <w:r>
        <w:rPr>
          <w:color w:val="000000"/>
        </w:rPr>
        <w:t>)</w:t>
      </w:r>
      <w:r>
        <w:rPr>
          <w:color w:val="000000"/>
          <w:position w:val="-1"/>
          <w:vertAlign w:val="subscript"/>
        </w:rPr>
        <w:t>2 (</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becomes...</w:t>
      </w:r>
    </w:p>
    <w:p w14:paraId="526290A1" w14:textId="77777777" w:rsidR="00B27DE4" w:rsidRDefault="00B27DE4" w:rsidP="00B27DE4">
      <w:pPr>
        <w:spacing w:line="240" w:lineRule="atLeast"/>
        <w:rPr>
          <w:color w:val="000000"/>
          <w:position w:val="-1"/>
        </w:rPr>
      </w:pPr>
    </w:p>
    <w:p w14:paraId="2A535CE9" w14:textId="77777777" w:rsidR="00B27DE4" w:rsidRDefault="00B27DE4" w:rsidP="00B27DE4">
      <w:pPr>
        <w:spacing w:line="240" w:lineRule="atLeast"/>
        <w:rPr>
          <w:color w:val="000000"/>
          <w:position w:val="-1"/>
        </w:rPr>
      </w:pPr>
      <w:r>
        <w:rPr>
          <w:color w:val="000000"/>
        </w:rPr>
        <w:tab/>
      </w:r>
      <w:r>
        <w:rPr>
          <w:color w:val="000000"/>
        </w:rPr>
        <w:tab/>
      </w:r>
    </w:p>
    <w:p w14:paraId="5B202A1D" w14:textId="77777777" w:rsidR="00B27DE4" w:rsidRDefault="00B27DE4" w:rsidP="00B27DE4">
      <w:pPr>
        <w:spacing w:line="240" w:lineRule="atLeast"/>
        <w:rPr>
          <w:color w:val="000000"/>
        </w:rPr>
      </w:pPr>
      <w:r>
        <w:rPr>
          <w:b/>
          <w:color w:val="000000"/>
        </w:rPr>
        <w:t xml:space="preserve"> 2 </w:t>
      </w:r>
      <w:r>
        <w:rPr>
          <w:color w:val="000000"/>
        </w:rPr>
        <w:t>Ag</w:t>
      </w:r>
      <w:r>
        <w:rPr>
          <w:b/>
          <w:color w:val="000000"/>
          <w:position w:val="1"/>
          <w:vertAlign w:val="superscript"/>
        </w:rPr>
        <w:t>+1</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rPr>
        <w:t xml:space="preserve">  +  </w:t>
      </w:r>
      <w:r>
        <w:rPr>
          <w:b/>
          <w:color w:val="000000"/>
        </w:rPr>
        <w:t>2</w:t>
      </w:r>
      <w:r>
        <w:rPr>
          <w:color w:val="000000"/>
        </w:rPr>
        <w:t xml:space="preserve"> NO</w:t>
      </w:r>
      <w:r>
        <w:rPr>
          <w:color w:val="000000"/>
          <w:position w:val="-1"/>
        </w:rPr>
        <w:t>3</w:t>
      </w:r>
      <w:r>
        <w:rPr>
          <w:b/>
          <w:color w:val="000000"/>
          <w:position w:val="1"/>
          <w:vertAlign w:val="superscript"/>
        </w:rPr>
        <w:t>-1</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rPr>
        <w:t xml:space="preserve">  +   Ba</w:t>
      </w:r>
      <w:r>
        <w:rPr>
          <w:b/>
          <w:color w:val="000000"/>
          <w:position w:val="1"/>
          <w:vertAlign w:val="superscript"/>
        </w:rPr>
        <w:t>+2</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 xml:space="preserve">) </w:t>
      </w:r>
      <w:r>
        <w:rPr>
          <w:color w:val="000000"/>
          <w:position w:val="-1"/>
        </w:rPr>
        <w:t xml:space="preserve"> </w:t>
      </w:r>
      <w:r>
        <w:rPr>
          <w:color w:val="000000"/>
        </w:rPr>
        <w:t>+</w:t>
      </w:r>
      <w:r>
        <w:rPr>
          <w:color w:val="000000"/>
          <w:position w:val="-1"/>
        </w:rPr>
        <w:t xml:space="preserve">   </w:t>
      </w:r>
      <w:r>
        <w:rPr>
          <w:b/>
          <w:color w:val="000000"/>
        </w:rPr>
        <w:t xml:space="preserve">2 </w:t>
      </w:r>
      <w:r>
        <w:rPr>
          <w:color w:val="000000"/>
        </w:rPr>
        <w:t>Cl</w:t>
      </w:r>
      <w:r>
        <w:rPr>
          <w:b/>
          <w:color w:val="000000"/>
          <w:position w:val="1"/>
          <w:vertAlign w:val="superscript"/>
        </w:rPr>
        <w:t>-1</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rPr>
        <w:t xml:space="preserve"> </w:t>
      </w:r>
      <w:r>
        <w:rPr>
          <w:color w:val="000000"/>
          <w:position w:val="-1"/>
        </w:rPr>
        <w:t xml:space="preserve">   </w:t>
      </w:r>
      <w:r>
        <w:rPr>
          <w:color w:val="000000"/>
        </w:rPr>
        <w:sym w:font="Wingdings" w:char="F0E0"/>
      </w:r>
      <w:r>
        <w:rPr>
          <w:color w:val="000000"/>
        </w:rPr>
        <w:t xml:space="preserve">  </w:t>
      </w:r>
      <w:r>
        <w:rPr>
          <w:b/>
          <w:color w:val="000000"/>
        </w:rPr>
        <w:t xml:space="preserve">2  </w:t>
      </w:r>
      <w:r>
        <w:rPr>
          <w:color w:val="000000"/>
        </w:rPr>
        <w:t xml:space="preserve">AgCl </w:t>
      </w:r>
      <w:r>
        <w:rPr>
          <w:color w:val="000000"/>
          <w:position w:val="-1"/>
          <w:vertAlign w:val="subscript"/>
        </w:rPr>
        <w:t>(s)</w:t>
      </w:r>
      <w:r>
        <w:rPr>
          <w:color w:val="000000"/>
          <w:position w:val="-1"/>
        </w:rPr>
        <w:t xml:space="preserve">   </w:t>
      </w:r>
      <w:r>
        <w:rPr>
          <w:color w:val="000000"/>
        </w:rPr>
        <w:t xml:space="preserve">   +     Ba</w:t>
      </w:r>
      <w:r>
        <w:rPr>
          <w:b/>
          <w:color w:val="000000"/>
          <w:position w:val="1"/>
          <w:vertAlign w:val="superscript"/>
        </w:rPr>
        <w:t>+2</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position w:val="-1"/>
        </w:rPr>
        <w:t xml:space="preserve"> </w:t>
      </w:r>
      <w:r>
        <w:rPr>
          <w:color w:val="000000"/>
        </w:rPr>
        <w:t xml:space="preserve"> +  </w:t>
      </w:r>
      <w:r>
        <w:rPr>
          <w:b/>
          <w:color w:val="000000"/>
        </w:rPr>
        <w:t>2</w:t>
      </w:r>
      <w:r>
        <w:rPr>
          <w:color w:val="000000"/>
        </w:rPr>
        <w:t xml:space="preserve"> NO</w:t>
      </w:r>
      <w:r>
        <w:rPr>
          <w:color w:val="000000"/>
          <w:position w:val="-1"/>
        </w:rPr>
        <w:t>3</w:t>
      </w:r>
      <w:r>
        <w:rPr>
          <w:b/>
          <w:color w:val="000000"/>
          <w:position w:val="1"/>
          <w:vertAlign w:val="superscript"/>
        </w:rPr>
        <w:t>-1</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rPr>
        <w:t xml:space="preserve">  </w:t>
      </w:r>
    </w:p>
    <w:p w14:paraId="7BFC81B5" w14:textId="777F9F17" w:rsidR="00B27DE4" w:rsidRDefault="00B27DE4" w:rsidP="00B27DE4">
      <w:pPr>
        <w:spacing w:line="240" w:lineRule="atLeast"/>
        <w:rPr>
          <w:color w:val="000000"/>
        </w:rPr>
      </w:pPr>
      <w:r>
        <w:rPr>
          <w:noProof/>
        </w:rPr>
        <mc:AlternateContent>
          <mc:Choice Requires="wps">
            <w:drawing>
              <wp:anchor distT="0" distB="0" distL="114300" distR="114300" simplePos="0" relativeHeight="251658240" behindDoc="0" locked="0" layoutInCell="0" allowOverlap="1" wp14:anchorId="122487CD" wp14:editId="5EB59770">
                <wp:simplePos x="0" y="0"/>
                <wp:positionH relativeFrom="column">
                  <wp:posOffset>3376930</wp:posOffset>
                </wp:positionH>
                <wp:positionV relativeFrom="paragraph">
                  <wp:posOffset>76835</wp:posOffset>
                </wp:positionV>
                <wp:extent cx="635" cy="549275"/>
                <wp:effectExtent l="43180" t="19685" r="419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94EF"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pt,6.05pt" to="265.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" o:allowincell="f">
                <v:stroke startarrowwidth="narrow" startarrowlength="short" endarrow="block" endarrowwidth="narrow" endarrowlength="short"/>
              </v:line>
            </w:pict>
          </mc:Fallback>
        </mc:AlternateContent>
      </w:r>
    </w:p>
    <w:p w14:paraId="21090187" w14:textId="77777777" w:rsidR="00B27DE4" w:rsidRDefault="00B27DE4" w:rsidP="00B27DE4">
      <w:pPr>
        <w:spacing w:line="240" w:lineRule="atLeast"/>
        <w:rPr>
          <w:color w:val="000000"/>
        </w:rPr>
      </w:pPr>
    </w:p>
    <w:p w14:paraId="718C6CC9" w14:textId="77777777" w:rsidR="00B27DE4" w:rsidRDefault="00B27DE4" w:rsidP="00B27DE4">
      <w:pPr>
        <w:spacing w:line="240" w:lineRule="atLeast"/>
        <w:rPr>
          <w:color w:val="000000"/>
        </w:rPr>
      </w:pPr>
    </w:p>
    <w:p w14:paraId="33364592" w14:textId="77777777" w:rsidR="00B27DE4" w:rsidRDefault="00B27DE4" w:rsidP="00B27DE4">
      <w:pPr>
        <w:spacing w:line="240" w:lineRule="atLeast"/>
        <w:rPr>
          <w:color w:val="000000"/>
        </w:rPr>
      </w:pPr>
    </w:p>
    <w:p w14:paraId="4417B0E7" w14:textId="77777777" w:rsidR="00B27DE4" w:rsidRDefault="00B27DE4" w:rsidP="00B27DE4">
      <w:pPr>
        <w:spacing w:line="240" w:lineRule="atLeast"/>
        <w:jc w:val="center"/>
        <w:rPr>
          <w:color w:val="000000"/>
        </w:rPr>
      </w:pPr>
      <w:r>
        <w:rPr>
          <w:color w:val="000000"/>
        </w:rPr>
        <w:t xml:space="preserve">This is a </w:t>
      </w:r>
      <w:r>
        <w:rPr>
          <w:b/>
          <w:color w:val="000000"/>
          <w:u w:val="single"/>
        </w:rPr>
        <w:t>TOTAL IONIC EQUATION</w:t>
      </w:r>
      <w:r>
        <w:rPr>
          <w:color w:val="000000"/>
        </w:rPr>
        <w:t>.</w:t>
      </w:r>
    </w:p>
    <w:p w14:paraId="5BEA76F7" w14:textId="77777777" w:rsidR="00B27DE4" w:rsidRDefault="00B27DE4" w:rsidP="00B27DE4">
      <w:pPr>
        <w:spacing w:line="240" w:lineRule="atLeast"/>
        <w:rPr>
          <w:color w:val="000000"/>
        </w:rPr>
      </w:pPr>
    </w:p>
    <w:p w14:paraId="4CE2D4E5" w14:textId="77777777" w:rsidR="00B27DE4" w:rsidRDefault="00B27DE4" w:rsidP="00B27DE4">
      <w:pPr>
        <w:spacing w:line="240" w:lineRule="atLeast"/>
        <w:rPr>
          <w:color w:val="000000"/>
        </w:rPr>
      </w:pPr>
    </w:p>
    <w:p w14:paraId="7D3A6B8C" w14:textId="1D4F593E" w:rsidR="00B27DE4" w:rsidRPr="002A7A81" w:rsidRDefault="00B27DE4" w:rsidP="00B27DE4">
      <w:pPr>
        <w:spacing w:line="240" w:lineRule="atLeast"/>
        <w:rPr>
          <w:color w:val="000000"/>
        </w:rPr>
      </w:pPr>
      <w:r>
        <w:rPr>
          <w:color w:val="000000"/>
        </w:rPr>
        <w:t xml:space="preserve">Now the only thing left is to write out the </w:t>
      </w:r>
      <w:r>
        <w:rPr>
          <w:b/>
          <w:color w:val="000000"/>
          <w:u w:val="single"/>
        </w:rPr>
        <w:t>NET IONIC EQUATION</w:t>
      </w:r>
      <w:r>
        <w:rPr>
          <w:color w:val="000000"/>
        </w:rPr>
        <w:t>.</w:t>
      </w:r>
    </w:p>
    <w:p w14:paraId="453CD9FD" w14:textId="77777777" w:rsidR="00B27DE4" w:rsidRDefault="00B27DE4" w:rsidP="00B27DE4">
      <w:pPr>
        <w:spacing w:line="240" w:lineRule="atLeast"/>
        <w:rPr>
          <w:b/>
          <w:color w:val="000000"/>
          <w:u w:val="single"/>
        </w:rPr>
      </w:pPr>
    </w:p>
    <w:p w14:paraId="4A8389C3" w14:textId="77777777" w:rsidR="00B27DE4" w:rsidRDefault="00B27DE4" w:rsidP="00B27DE4">
      <w:pPr>
        <w:spacing w:line="240" w:lineRule="atLeast"/>
        <w:rPr>
          <w:color w:val="000000"/>
          <w:position w:val="-1"/>
        </w:rPr>
      </w:pPr>
      <w:r>
        <w:rPr>
          <w:b/>
          <w:color w:val="000000"/>
        </w:rPr>
        <w:t>STEP 6)</w:t>
      </w:r>
      <w:r>
        <w:rPr>
          <w:color w:val="000000"/>
        </w:rPr>
        <w:t xml:space="preserve"> Cancel the SPECTATOR IONS (those are the ones that are the same on both sides of the equation).  </w:t>
      </w:r>
      <w:r>
        <w:rPr>
          <w:color w:val="000000"/>
        </w:rPr>
        <w:tab/>
        <w:t xml:space="preserve">Whatever you have left is the  </w:t>
      </w:r>
      <w:r>
        <w:rPr>
          <w:b/>
          <w:color w:val="000000"/>
          <w:u w:val="single"/>
        </w:rPr>
        <w:t>NET IONIC EQUATION</w:t>
      </w:r>
      <w:r>
        <w:rPr>
          <w:color w:val="000000"/>
        </w:rPr>
        <w:t xml:space="preserve">. </w:t>
      </w:r>
    </w:p>
    <w:p w14:paraId="3348E94A" w14:textId="77777777" w:rsidR="00B27DE4" w:rsidRDefault="00B27DE4" w:rsidP="00B27DE4">
      <w:pPr>
        <w:spacing w:line="240" w:lineRule="atLeast"/>
        <w:rPr>
          <w:color w:val="000000"/>
          <w:position w:val="-1"/>
        </w:rPr>
      </w:pPr>
    </w:p>
    <w:p w14:paraId="0F2A817F" w14:textId="77777777" w:rsidR="00B27DE4" w:rsidRDefault="00B27DE4" w:rsidP="00B27DE4">
      <w:pPr>
        <w:spacing w:line="240" w:lineRule="atLeast"/>
        <w:rPr>
          <w:color w:val="000000"/>
        </w:rPr>
      </w:pPr>
      <w:r>
        <w:rPr>
          <w:b/>
          <w:color w:val="000000"/>
        </w:rPr>
        <w:t xml:space="preserve">2 </w:t>
      </w:r>
      <w:r>
        <w:rPr>
          <w:color w:val="000000"/>
        </w:rPr>
        <w:t>Ag</w:t>
      </w:r>
      <w:r>
        <w:rPr>
          <w:b/>
          <w:color w:val="000000"/>
          <w:position w:val="1"/>
          <w:vertAlign w:val="superscript"/>
        </w:rPr>
        <w:t>+1</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rPr>
        <w:t xml:space="preserve">  +  </w:t>
      </w:r>
      <w:r>
        <w:rPr>
          <w:b/>
          <w:strike/>
          <w:color w:val="000000"/>
        </w:rPr>
        <w:t>2</w:t>
      </w:r>
      <w:r>
        <w:rPr>
          <w:strike/>
          <w:color w:val="000000"/>
        </w:rPr>
        <w:t xml:space="preserve"> NO</w:t>
      </w:r>
      <w:r>
        <w:rPr>
          <w:strike/>
          <w:color w:val="000000"/>
          <w:position w:val="-1"/>
        </w:rPr>
        <w:t>3</w:t>
      </w:r>
      <w:r>
        <w:rPr>
          <w:b/>
          <w:strike/>
          <w:color w:val="000000"/>
          <w:position w:val="1"/>
          <w:vertAlign w:val="superscript"/>
        </w:rPr>
        <w:t>-1</w:t>
      </w:r>
      <w:r>
        <w:rPr>
          <w:strike/>
          <w:color w:val="000000"/>
          <w:position w:val="-1"/>
          <w:vertAlign w:val="subscript"/>
        </w:rPr>
        <w:t>(</w:t>
      </w:r>
      <w:proofErr w:type="spellStart"/>
      <w:r>
        <w:rPr>
          <w:strike/>
          <w:color w:val="000000"/>
          <w:position w:val="-1"/>
          <w:vertAlign w:val="subscript"/>
        </w:rPr>
        <w:t>aq</w:t>
      </w:r>
      <w:proofErr w:type="spellEnd"/>
      <w:r>
        <w:rPr>
          <w:strike/>
          <w:color w:val="000000"/>
          <w:position w:val="-1"/>
          <w:vertAlign w:val="subscript"/>
        </w:rPr>
        <w:t>)</w:t>
      </w:r>
      <w:r>
        <w:rPr>
          <w:color w:val="000000"/>
        </w:rPr>
        <w:t xml:space="preserve">  +   </w:t>
      </w:r>
      <w:r>
        <w:rPr>
          <w:strike/>
          <w:color w:val="000000"/>
        </w:rPr>
        <w:t>Ba</w:t>
      </w:r>
      <w:r>
        <w:rPr>
          <w:b/>
          <w:strike/>
          <w:color w:val="000000"/>
          <w:position w:val="1"/>
          <w:vertAlign w:val="superscript"/>
        </w:rPr>
        <w:t>+2</w:t>
      </w:r>
      <w:r>
        <w:rPr>
          <w:strike/>
          <w:color w:val="000000"/>
          <w:position w:val="-1"/>
          <w:vertAlign w:val="subscript"/>
        </w:rPr>
        <w:t>(</w:t>
      </w:r>
      <w:proofErr w:type="spellStart"/>
      <w:r>
        <w:rPr>
          <w:strike/>
          <w:color w:val="000000"/>
          <w:position w:val="-1"/>
          <w:vertAlign w:val="subscript"/>
        </w:rPr>
        <w:t>aq</w:t>
      </w:r>
      <w:proofErr w:type="spellEnd"/>
      <w:r>
        <w:rPr>
          <w:strike/>
          <w:color w:val="000000"/>
          <w:position w:val="-1"/>
          <w:vertAlign w:val="subscript"/>
        </w:rPr>
        <w:t>)</w:t>
      </w:r>
      <w:r>
        <w:rPr>
          <w:color w:val="000000"/>
          <w:position w:val="-1"/>
          <w:vertAlign w:val="subscript"/>
        </w:rPr>
        <w:t xml:space="preserve"> </w:t>
      </w:r>
      <w:r>
        <w:rPr>
          <w:color w:val="000000"/>
          <w:position w:val="-1"/>
        </w:rPr>
        <w:t xml:space="preserve"> </w:t>
      </w:r>
      <w:r>
        <w:rPr>
          <w:color w:val="000000"/>
        </w:rPr>
        <w:t>+</w:t>
      </w:r>
      <w:r>
        <w:rPr>
          <w:color w:val="000000"/>
          <w:position w:val="-1"/>
        </w:rPr>
        <w:t xml:space="preserve">   </w:t>
      </w:r>
      <w:r>
        <w:rPr>
          <w:b/>
          <w:color w:val="000000"/>
        </w:rPr>
        <w:t xml:space="preserve">2 </w:t>
      </w:r>
      <w:r>
        <w:rPr>
          <w:color w:val="000000"/>
        </w:rPr>
        <w:t>Cl</w:t>
      </w:r>
      <w:r>
        <w:rPr>
          <w:b/>
          <w:color w:val="000000"/>
          <w:position w:val="1"/>
          <w:vertAlign w:val="superscript"/>
        </w:rPr>
        <w:t>-1</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rPr>
        <w:t xml:space="preserve"> </w:t>
      </w:r>
      <w:r>
        <w:rPr>
          <w:color w:val="000000"/>
          <w:position w:val="-1"/>
        </w:rPr>
        <w:t xml:space="preserve">   </w:t>
      </w:r>
      <w:r>
        <w:rPr>
          <w:color w:val="000000"/>
        </w:rPr>
        <w:sym w:font="Wingdings" w:char="F0E0"/>
      </w:r>
      <w:r>
        <w:rPr>
          <w:color w:val="000000"/>
        </w:rPr>
        <w:t xml:space="preserve">  </w:t>
      </w:r>
      <w:r>
        <w:rPr>
          <w:b/>
          <w:color w:val="000000"/>
        </w:rPr>
        <w:t xml:space="preserve">2  </w:t>
      </w:r>
      <w:r>
        <w:rPr>
          <w:color w:val="000000"/>
        </w:rPr>
        <w:t xml:space="preserve">AgCl </w:t>
      </w:r>
      <w:r>
        <w:rPr>
          <w:color w:val="000000"/>
          <w:position w:val="-1"/>
          <w:vertAlign w:val="subscript"/>
        </w:rPr>
        <w:t>(s)</w:t>
      </w:r>
      <w:r>
        <w:rPr>
          <w:color w:val="000000"/>
          <w:position w:val="-1"/>
        </w:rPr>
        <w:t xml:space="preserve">   </w:t>
      </w:r>
      <w:r>
        <w:rPr>
          <w:color w:val="000000"/>
        </w:rPr>
        <w:t xml:space="preserve">   +     </w:t>
      </w:r>
      <w:r>
        <w:rPr>
          <w:strike/>
          <w:color w:val="000000"/>
        </w:rPr>
        <w:t>Ba</w:t>
      </w:r>
      <w:r>
        <w:rPr>
          <w:b/>
          <w:strike/>
          <w:color w:val="000000"/>
          <w:position w:val="1"/>
          <w:vertAlign w:val="superscript"/>
        </w:rPr>
        <w:t>+2</w:t>
      </w:r>
      <w:r>
        <w:rPr>
          <w:strike/>
          <w:color w:val="000000"/>
          <w:position w:val="-1"/>
          <w:vertAlign w:val="subscript"/>
        </w:rPr>
        <w:t>(</w:t>
      </w:r>
      <w:proofErr w:type="spellStart"/>
      <w:r>
        <w:rPr>
          <w:strike/>
          <w:color w:val="000000"/>
          <w:position w:val="-1"/>
          <w:vertAlign w:val="subscript"/>
        </w:rPr>
        <w:t>aq</w:t>
      </w:r>
      <w:proofErr w:type="spellEnd"/>
      <w:r>
        <w:rPr>
          <w:strike/>
          <w:color w:val="000000"/>
          <w:position w:val="-1"/>
          <w:vertAlign w:val="subscript"/>
        </w:rPr>
        <w:t>)</w:t>
      </w:r>
      <w:r>
        <w:rPr>
          <w:color w:val="000000"/>
          <w:position w:val="-1"/>
          <w:vertAlign w:val="subscript"/>
        </w:rPr>
        <w:t xml:space="preserve"> </w:t>
      </w:r>
      <w:r>
        <w:rPr>
          <w:color w:val="000000"/>
          <w:position w:val="-1"/>
        </w:rPr>
        <w:t xml:space="preserve"> </w:t>
      </w:r>
      <w:r>
        <w:rPr>
          <w:color w:val="000000"/>
        </w:rPr>
        <w:t xml:space="preserve">+  </w:t>
      </w:r>
      <w:r>
        <w:rPr>
          <w:b/>
          <w:strike/>
          <w:color w:val="000000"/>
        </w:rPr>
        <w:t>2</w:t>
      </w:r>
      <w:r>
        <w:rPr>
          <w:strike/>
          <w:color w:val="000000"/>
        </w:rPr>
        <w:t xml:space="preserve"> NO</w:t>
      </w:r>
      <w:r>
        <w:rPr>
          <w:strike/>
          <w:color w:val="000000"/>
          <w:position w:val="-1"/>
        </w:rPr>
        <w:t>3</w:t>
      </w:r>
      <w:r>
        <w:rPr>
          <w:b/>
          <w:strike/>
          <w:color w:val="000000"/>
          <w:position w:val="1"/>
          <w:vertAlign w:val="superscript"/>
        </w:rPr>
        <w:t>-1</w:t>
      </w:r>
      <w:r>
        <w:rPr>
          <w:strike/>
          <w:color w:val="000000"/>
          <w:position w:val="-1"/>
          <w:vertAlign w:val="subscript"/>
        </w:rPr>
        <w:t>(</w:t>
      </w:r>
      <w:proofErr w:type="spellStart"/>
      <w:r>
        <w:rPr>
          <w:strike/>
          <w:color w:val="000000"/>
          <w:position w:val="-1"/>
          <w:vertAlign w:val="subscript"/>
        </w:rPr>
        <w:t>aq</w:t>
      </w:r>
      <w:proofErr w:type="spellEnd"/>
      <w:r>
        <w:rPr>
          <w:strike/>
          <w:color w:val="000000"/>
          <w:position w:val="-1"/>
          <w:vertAlign w:val="subscript"/>
        </w:rPr>
        <w:t>)</w:t>
      </w:r>
      <w:r>
        <w:rPr>
          <w:color w:val="000000"/>
        </w:rPr>
        <w:t xml:space="preserve">  </w:t>
      </w:r>
    </w:p>
    <w:p w14:paraId="6CB68ECB" w14:textId="77777777" w:rsidR="00B27DE4" w:rsidRDefault="00B27DE4" w:rsidP="00B27DE4">
      <w:pPr>
        <w:spacing w:line="240" w:lineRule="atLeast"/>
        <w:rPr>
          <w:strike/>
          <w:color w:val="000000"/>
          <w:position w:val="-1"/>
        </w:rPr>
      </w:pPr>
    </w:p>
    <w:p w14:paraId="329101A6" w14:textId="77777777" w:rsidR="00B27DE4" w:rsidRDefault="00B27DE4" w:rsidP="00B27DE4">
      <w:pPr>
        <w:spacing w:line="240" w:lineRule="atLeast"/>
        <w:rPr>
          <w:strike/>
          <w:color w:val="000000"/>
          <w:position w:val="-1"/>
        </w:rPr>
      </w:pPr>
    </w:p>
    <w:p w14:paraId="7FF9198A" w14:textId="77777777" w:rsidR="00B27DE4" w:rsidRDefault="00B27DE4" w:rsidP="00B27DE4">
      <w:pPr>
        <w:spacing w:line="240" w:lineRule="atLeast"/>
        <w:rPr>
          <w:color w:val="000000"/>
        </w:rPr>
      </w:pPr>
      <w:r>
        <w:rPr>
          <w:b/>
          <w:color w:val="000000"/>
        </w:rPr>
        <w:t xml:space="preserve">   </w:t>
      </w:r>
      <w:r>
        <w:rPr>
          <w:color w:val="000000"/>
        </w:rPr>
        <w:t>Ag</w:t>
      </w:r>
      <w:r>
        <w:rPr>
          <w:b/>
          <w:color w:val="000000"/>
          <w:position w:val="1"/>
          <w:vertAlign w:val="superscript"/>
        </w:rPr>
        <w:t>+1</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rPr>
        <w:t xml:space="preserve">   +</w:t>
      </w:r>
      <w:r>
        <w:rPr>
          <w:color w:val="000000"/>
          <w:position w:val="-1"/>
        </w:rPr>
        <w:t xml:space="preserve">    </w:t>
      </w:r>
      <w:r>
        <w:rPr>
          <w:b/>
          <w:color w:val="000000"/>
        </w:rPr>
        <w:t xml:space="preserve"> </w:t>
      </w:r>
      <w:r>
        <w:rPr>
          <w:color w:val="000000"/>
        </w:rPr>
        <w:t>Cl</w:t>
      </w:r>
      <w:r>
        <w:rPr>
          <w:b/>
          <w:color w:val="000000"/>
          <w:position w:val="1"/>
          <w:vertAlign w:val="superscript"/>
        </w:rPr>
        <w:t>-1</w:t>
      </w:r>
      <w:r>
        <w:rPr>
          <w:color w:val="000000"/>
          <w:position w:val="-1"/>
          <w:vertAlign w:val="subscript"/>
        </w:rPr>
        <w:t>(</w:t>
      </w:r>
      <w:proofErr w:type="spellStart"/>
      <w:r>
        <w:rPr>
          <w:color w:val="000000"/>
          <w:position w:val="-1"/>
          <w:vertAlign w:val="subscript"/>
        </w:rPr>
        <w:t>aq</w:t>
      </w:r>
      <w:proofErr w:type="spellEnd"/>
      <w:r>
        <w:rPr>
          <w:color w:val="000000"/>
          <w:position w:val="-1"/>
          <w:vertAlign w:val="subscript"/>
        </w:rPr>
        <w:t>)</w:t>
      </w:r>
      <w:r>
        <w:rPr>
          <w:color w:val="000000"/>
        </w:rPr>
        <w:t xml:space="preserve"> </w:t>
      </w:r>
      <w:r>
        <w:rPr>
          <w:color w:val="000000"/>
          <w:position w:val="-1"/>
        </w:rPr>
        <w:t xml:space="preserve">     </w:t>
      </w:r>
      <w:r>
        <w:rPr>
          <w:color w:val="000000"/>
        </w:rPr>
        <w:sym w:font="Wingdings" w:char="F0E0"/>
      </w:r>
      <w:r>
        <w:rPr>
          <w:color w:val="000000"/>
        </w:rPr>
        <w:t xml:space="preserve">    </w:t>
      </w:r>
      <w:r>
        <w:rPr>
          <w:b/>
          <w:color w:val="000000"/>
        </w:rPr>
        <w:t xml:space="preserve">  </w:t>
      </w:r>
      <w:r>
        <w:rPr>
          <w:color w:val="000000"/>
        </w:rPr>
        <w:t xml:space="preserve">AgCl </w:t>
      </w:r>
      <w:r>
        <w:rPr>
          <w:color w:val="000000"/>
          <w:position w:val="-1"/>
          <w:vertAlign w:val="subscript"/>
        </w:rPr>
        <w:t>(s)</w:t>
      </w:r>
      <w:r>
        <w:rPr>
          <w:color w:val="000000"/>
          <w:position w:val="-1"/>
        </w:rPr>
        <w:t xml:space="preserve">   </w:t>
      </w:r>
      <w:r>
        <w:rPr>
          <w:color w:val="000000"/>
        </w:rPr>
        <w:t xml:space="preserve">   (Note that </w:t>
      </w:r>
      <w:proofErr w:type="gramStart"/>
      <w:r>
        <w:rPr>
          <w:color w:val="000000"/>
        </w:rPr>
        <w:t>all of</w:t>
      </w:r>
      <w:proofErr w:type="gramEnd"/>
      <w:r>
        <w:rPr>
          <w:color w:val="000000"/>
        </w:rPr>
        <w:t xml:space="preserve"> the coefficients cancelled out too.) </w:t>
      </w:r>
    </w:p>
    <w:p w14:paraId="1255B3FA" w14:textId="199A530F" w:rsidR="00B27DE4" w:rsidRDefault="00B27DE4" w:rsidP="00B27DE4">
      <w:pPr>
        <w:spacing w:line="240" w:lineRule="atLeast"/>
        <w:rPr>
          <w:color w:val="000000"/>
        </w:rPr>
      </w:pPr>
      <w:r>
        <w:rPr>
          <w:noProof/>
        </w:rPr>
        <mc:AlternateContent>
          <mc:Choice Requires="wps">
            <w:drawing>
              <wp:anchor distT="0" distB="0" distL="114300" distR="114300" simplePos="0" relativeHeight="251658240" behindDoc="0" locked="0" layoutInCell="0" allowOverlap="1" wp14:anchorId="1E7A8171" wp14:editId="3F1812E9">
                <wp:simplePos x="0" y="0"/>
                <wp:positionH relativeFrom="column">
                  <wp:posOffset>1731010</wp:posOffset>
                </wp:positionH>
                <wp:positionV relativeFrom="paragraph">
                  <wp:posOffset>43180</wp:posOffset>
                </wp:positionV>
                <wp:extent cx="635" cy="549275"/>
                <wp:effectExtent l="45085" t="14605" r="4000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D812"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pt,3.4pt" to="136.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" o:allowincell="f">
                <v:stroke startarrowwidth="narrow" startarrowlength="short" endarrow="block" endarrowwidth="narrow" endarrowlength="short"/>
              </v:line>
            </w:pict>
          </mc:Fallback>
        </mc:AlternateContent>
      </w:r>
    </w:p>
    <w:p w14:paraId="7CE64693" w14:textId="77777777" w:rsidR="00B27DE4" w:rsidRDefault="00B27DE4" w:rsidP="00B27DE4">
      <w:pPr>
        <w:spacing w:line="240" w:lineRule="atLeast"/>
        <w:rPr>
          <w:color w:val="000000"/>
        </w:rPr>
      </w:pPr>
    </w:p>
    <w:p w14:paraId="292E5D8E" w14:textId="77777777" w:rsidR="00B27DE4" w:rsidRDefault="00B27DE4" w:rsidP="00B27DE4">
      <w:pPr>
        <w:spacing w:line="240" w:lineRule="atLeast"/>
        <w:rPr>
          <w:color w:val="000000"/>
        </w:rPr>
      </w:pPr>
    </w:p>
    <w:p w14:paraId="72C7D6A4" w14:textId="77777777" w:rsidR="00B27DE4" w:rsidRDefault="00B27DE4" w:rsidP="00B27DE4">
      <w:pPr>
        <w:spacing w:line="240" w:lineRule="atLeast"/>
        <w:rPr>
          <w:color w:val="000000"/>
        </w:rPr>
      </w:pPr>
    </w:p>
    <w:p w14:paraId="77824B69" w14:textId="77777777" w:rsidR="00B27DE4" w:rsidRDefault="00B27DE4" w:rsidP="00B27DE4">
      <w:pPr>
        <w:spacing w:line="240" w:lineRule="atLeast"/>
      </w:pPr>
      <w:r>
        <w:rPr>
          <w:color w:val="000000"/>
        </w:rPr>
        <w:t xml:space="preserve">                This is a </w:t>
      </w:r>
      <w:r>
        <w:rPr>
          <w:b/>
          <w:color w:val="000000"/>
          <w:u w:val="single"/>
        </w:rPr>
        <w:t>NET IONIC EQUATION</w:t>
      </w:r>
      <w:r>
        <w:rPr>
          <w:color w:val="000000"/>
        </w:rPr>
        <w:t>.</w:t>
      </w:r>
    </w:p>
    <w:p w14:paraId="3BD2A3C9" w14:textId="4A81205E" w:rsidR="00F859C8" w:rsidRPr="002A7A81" w:rsidRDefault="002A7A81">
      <w:pPr>
        <w:rPr>
          <w:b/>
          <w:bCs/>
          <w:sz w:val="36"/>
          <w:szCs w:val="36"/>
        </w:rPr>
      </w:pPr>
      <w:r w:rsidRPr="002A7A81">
        <w:rPr>
          <w:b/>
          <w:bCs/>
          <w:sz w:val="36"/>
          <w:szCs w:val="36"/>
        </w:rPr>
        <w:lastRenderedPageBreak/>
        <w:t>Solubility Guidelines</w:t>
      </w:r>
    </w:p>
    <w:p w14:paraId="49B61D6E" w14:textId="77777777" w:rsidR="002A7A81" w:rsidRDefault="002A7A81"/>
    <w:p w14:paraId="2C1530D9" w14:textId="4E4D749C" w:rsidR="002A7A81" w:rsidRDefault="002A7A81">
      <w:r>
        <w:rPr>
          <w:noProof/>
        </w:rPr>
        <w:drawing>
          <wp:inline distT="0" distB="0" distL="0" distR="0" wp14:anchorId="02DF6396" wp14:editId="683D15C1">
            <wp:extent cx="5943600" cy="3000375"/>
            <wp:effectExtent l="0" t="0" r="0" b="9525"/>
            <wp:docPr id="4" name="Picture 4" descr="Castle Learning Chemistry Tabl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le Learning Chemistry Table 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00375"/>
                    </a:xfrm>
                    <a:prstGeom prst="rect">
                      <a:avLst/>
                    </a:prstGeom>
                    <a:noFill/>
                    <a:ln>
                      <a:noFill/>
                    </a:ln>
                  </pic:spPr>
                </pic:pic>
              </a:graphicData>
            </a:graphic>
          </wp:inline>
        </w:drawing>
      </w:r>
    </w:p>
    <w:sectPr w:rsidR="002A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E4"/>
    <w:rsid w:val="002A7A81"/>
    <w:rsid w:val="00B27DE4"/>
    <w:rsid w:val="00F8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7B2B"/>
  <w15:chartTrackingRefBased/>
  <w15:docId w15:val="{AEA18523-8353-4DF3-ACC2-224A022D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E4"/>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5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David</dc:creator>
  <cp:keywords/>
  <dc:description/>
  <cp:lastModifiedBy>Baruch, David</cp:lastModifiedBy>
  <cp:revision>1</cp:revision>
  <dcterms:created xsi:type="dcterms:W3CDTF">2021-04-07T23:26:00Z</dcterms:created>
  <dcterms:modified xsi:type="dcterms:W3CDTF">2021-04-07T23:42:00Z</dcterms:modified>
</cp:coreProperties>
</file>