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0592B" w14:textId="77777777" w:rsidR="00E42309" w:rsidRDefault="00E42309">
      <w:pPr>
        <w:pStyle w:val="Normal1"/>
      </w:pPr>
    </w:p>
    <w:tbl>
      <w:tblPr>
        <w:tblStyle w:val="a"/>
        <w:tblW w:w="14475" w:type="dxa"/>
        <w:tblInd w:w="-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2835"/>
        <w:gridCol w:w="2835"/>
        <w:gridCol w:w="2835"/>
        <w:gridCol w:w="2835"/>
      </w:tblGrid>
      <w:tr w:rsidR="00E42309" w14:paraId="3F990743" w14:textId="77777777">
        <w:trPr>
          <w:trHeight w:val="420"/>
        </w:trPr>
        <w:tc>
          <w:tcPr>
            <w:tcW w:w="14475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984D0" w14:textId="77777777" w:rsidR="00E42309" w:rsidRDefault="0082562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EB Garamond" w:eastAsia="EB Garamond" w:hAnsi="EB Garamond" w:cs="EB Garamond"/>
                <w:sz w:val="36"/>
                <w:szCs w:val="36"/>
              </w:rPr>
            </w:pPr>
            <w:r>
              <w:rPr>
                <w:rFonts w:ascii="EB Garamond" w:eastAsia="EB Garamond" w:hAnsi="EB Garamond" w:cs="EB Garamond"/>
                <w:sz w:val="36"/>
                <w:szCs w:val="36"/>
              </w:rPr>
              <w:t>Specially Designed Instruction (SDI) Summary</w:t>
            </w:r>
          </w:p>
        </w:tc>
      </w:tr>
      <w:tr w:rsidR="00E42309" w14:paraId="6B31BFDE" w14:textId="77777777">
        <w:trPr>
          <w:trHeight w:val="420"/>
        </w:trPr>
        <w:tc>
          <w:tcPr>
            <w:tcW w:w="59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87E2A" w14:textId="77777777" w:rsidR="00E42309" w:rsidRDefault="0082562C" w:rsidP="0082562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36"/>
                <w:szCs w:val="36"/>
              </w:rPr>
            </w:pPr>
            <w:r>
              <w:rPr>
                <w:rFonts w:ascii="EB Garamond" w:eastAsia="EB Garamond" w:hAnsi="EB Garamond" w:cs="EB Garamond"/>
                <w:sz w:val="36"/>
                <w:szCs w:val="36"/>
              </w:rPr>
              <w:t>Student: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CEF84" w14:textId="77777777" w:rsidR="00E42309" w:rsidRDefault="0082562C" w:rsidP="0082562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36"/>
                <w:szCs w:val="36"/>
              </w:rPr>
            </w:pPr>
            <w:r>
              <w:rPr>
                <w:rFonts w:ascii="EB Garamond" w:eastAsia="EB Garamond" w:hAnsi="EB Garamond" w:cs="EB Garamond"/>
                <w:sz w:val="36"/>
                <w:szCs w:val="36"/>
              </w:rPr>
              <w:t>Program: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D8846" w14:textId="77777777" w:rsidR="00E42309" w:rsidRDefault="0082562C" w:rsidP="0082562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36"/>
                <w:szCs w:val="36"/>
              </w:rPr>
            </w:pPr>
            <w:r>
              <w:rPr>
                <w:rFonts w:ascii="EB Garamond" w:eastAsia="EB Garamond" w:hAnsi="EB Garamond" w:cs="EB Garamond"/>
                <w:sz w:val="36"/>
                <w:szCs w:val="36"/>
              </w:rPr>
              <w:t xml:space="preserve">Teacher: </w:t>
            </w:r>
          </w:p>
        </w:tc>
      </w:tr>
      <w:tr w:rsidR="00E42309" w14:paraId="5323C629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A8AB3" w14:textId="77777777" w:rsidR="00E42309" w:rsidRDefault="00E423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7FA53" w14:textId="77777777" w:rsidR="00E42309" w:rsidRDefault="0082562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EB Garamond" w:eastAsia="EB Garamond" w:hAnsi="EB Garamond" w:cs="EB Garamond"/>
                <w:sz w:val="28"/>
                <w:szCs w:val="28"/>
              </w:rPr>
            </w:pPr>
            <w:r>
              <w:rPr>
                <w:rFonts w:ascii="EB Garamond" w:eastAsia="EB Garamond" w:hAnsi="EB Garamond" w:cs="EB Garamond"/>
                <w:sz w:val="28"/>
                <w:szCs w:val="28"/>
              </w:rPr>
              <w:t>ELA</w:t>
            </w:r>
          </w:p>
        </w:tc>
        <w:tc>
          <w:tcPr>
            <w:tcW w:w="28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B2163" w14:textId="77777777" w:rsidR="00E42309" w:rsidRDefault="0082562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EB Garamond" w:eastAsia="EB Garamond" w:hAnsi="EB Garamond" w:cs="EB Garamond"/>
                <w:sz w:val="28"/>
                <w:szCs w:val="28"/>
              </w:rPr>
            </w:pPr>
            <w:r>
              <w:rPr>
                <w:rFonts w:ascii="EB Garamond" w:eastAsia="EB Garamond" w:hAnsi="EB Garamond" w:cs="EB Garamond"/>
                <w:sz w:val="28"/>
                <w:szCs w:val="28"/>
              </w:rPr>
              <w:t>MATH</w:t>
            </w:r>
          </w:p>
        </w:tc>
        <w:tc>
          <w:tcPr>
            <w:tcW w:w="28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CA7A2" w14:textId="77777777" w:rsidR="00E42309" w:rsidRDefault="0082562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EB Garamond" w:eastAsia="EB Garamond" w:hAnsi="EB Garamond" w:cs="EB Garamond"/>
                <w:sz w:val="28"/>
                <w:szCs w:val="28"/>
              </w:rPr>
            </w:pPr>
            <w:r>
              <w:rPr>
                <w:rFonts w:ascii="EB Garamond" w:eastAsia="EB Garamond" w:hAnsi="EB Garamond" w:cs="EB Garamond"/>
                <w:sz w:val="28"/>
                <w:szCs w:val="28"/>
              </w:rPr>
              <w:t>COMMUNICATION</w:t>
            </w:r>
          </w:p>
        </w:tc>
        <w:tc>
          <w:tcPr>
            <w:tcW w:w="28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7D56E" w14:textId="77777777" w:rsidR="00E42309" w:rsidRDefault="0082562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EB Garamond" w:eastAsia="EB Garamond" w:hAnsi="EB Garamond" w:cs="EB Garamond"/>
                <w:sz w:val="28"/>
                <w:szCs w:val="28"/>
              </w:rPr>
            </w:pPr>
            <w:r>
              <w:rPr>
                <w:rFonts w:ascii="EB Garamond" w:eastAsia="EB Garamond" w:hAnsi="EB Garamond" w:cs="EB Garamond"/>
                <w:sz w:val="28"/>
                <w:szCs w:val="28"/>
              </w:rPr>
              <w:t>VOCATIONAL</w:t>
            </w:r>
          </w:p>
        </w:tc>
      </w:tr>
      <w:tr w:rsidR="00E42309" w14:paraId="55A4222D" w14:textId="77777777">
        <w:tc>
          <w:tcPr>
            <w:tcW w:w="31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5EDA3" w14:textId="77777777" w:rsidR="00E42309" w:rsidRDefault="0082562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EB Garamond" w:eastAsia="EB Garamond" w:hAnsi="EB Garamond" w:cs="EB Garamond"/>
                <w:sz w:val="28"/>
                <w:szCs w:val="28"/>
              </w:rPr>
            </w:pPr>
            <w:r>
              <w:rPr>
                <w:rFonts w:ascii="EB Garamond" w:eastAsia="EB Garamond" w:hAnsi="EB Garamond" w:cs="EB Garamond"/>
                <w:sz w:val="28"/>
                <w:szCs w:val="28"/>
              </w:rPr>
              <w:t>Strengths</w:t>
            </w:r>
          </w:p>
          <w:p w14:paraId="2D2A386B" w14:textId="77777777" w:rsidR="00E42309" w:rsidRDefault="0082562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(SANDI &amp; Strengths Section from IEP)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32F2C" w14:textId="77777777" w:rsidR="00E42309" w:rsidRDefault="00E423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  <w:p w14:paraId="25F57DB5" w14:textId="77777777" w:rsidR="00E42309" w:rsidRDefault="00E423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  <w:p w14:paraId="55E4509C" w14:textId="77777777" w:rsidR="00E42309" w:rsidRDefault="00E423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  <w:p w14:paraId="32F551EE" w14:textId="77777777" w:rsidR="00E42309" w:rsidRDefault="00E423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4E876" w14:textId="77777777" w:rsidR="00E42309" w:rsidRDefault="00E423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6B7E8" w14:textId="77777777" w:rsidR="00E42309" w:rsidRDefault="00E423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A0C3B" w14:textId="77777777" w:rsidR="00E42309" w:rsidRDefault="00E423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</w:tc>
      </w:tr>
      <w:tr w:rsidR="00E42309" w14:paraId="6AD8B512" w14:textId="77777777">
        <w:tc>
          <w:tcPr>
            <w:tcW w:w="31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00406" w14:textId="77777777" w:rsidR="00E42309" w:rsidRDefault="0082562C">
            <w:pPr>
              <w:pStyle w:val="Normal1"/>
              <w:widowControl w:val="0"/>
              <w:spacing w:line="240" w:lineRule="auto"/>
              <w:jc w:val="center"/>
              <w:rPr>
                <w:rFonts w:ascii="EB Garamond" w:eastAsia="EB Garamond" w:hAnsi="EB Garamond" w:cs="EB Garamond"/>
                <w:sz w:val="28"/>
                <w:szCs w:val="28"/>
              </w:rPr>
            </w:pPr>
            <w:r>
              <w:rPr>
                <w:rFonts w:ascii="EB Garamond" w:eastAsia="EB Garamond" w:hAnsi="EB Garamond" w:cs="EB Garamond"/>
                <w:sz w:val="28"/>
                <w:szCs w:val="28"/>
              </w:rPr>
              <w:t>Needs</w:t>
            </w:r>
          </w:p>
          <w:p w14:paraId="25670E55" w14:textId="77777777" w:rsidR="00E42309" w:rsidRDefault="0082562C">
            <w:pPr>
              <w:pStyle w:val="Normal1"/>
              <w:widowControl w:val="0"/>
              <w:spacing w:line="240" w:lineRule="auto"/>
              <w:jc w:val="center"/>
              <w:rPr>
                <w:rFonts w:ascii="EB Garamond" w:eastAsia="EB Garamond" w:hAnsi="EB Garamond" w:cs="EB Garamond"/>
                <w:sz w:val="28"/>
                <w:szCs w:val="2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(SANDI, Goals  &amp; Management Needs Section from IEP)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D9689" w14:textId="77777777" w:rsidR="00E42309" w:rsidRDefault="00E423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  <w:p w14:paraId="21A506CC" w14:textId="77777777" w:rsidR="00E42309" w:rsidRDefault="00E423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  <w:p w14:paraId="530291DB" w14:textId="77777777" w:rsidR="00E42309" w:rsidRDefault="00E423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  <w:p w14:paraId="24A25EEB" w14:textId="77777777" w:rsidR="00E42309" w:rsidRDefault="00E423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0277B" w14:textId="77777777" w:rsidR="00E42309" w:rsidRDefault="00E423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73F72" w14:textId="77777777" w:rsidR="00E42309" w:rsidRDefault="00E423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9E73C" w14:textId="77777777" w:rsidR="00E42309" w:rsidRDefault="00E423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</w:tc>
      </w:tr>
      <w:tr w:rsidR="00E42309" w14:paraId="3621B3B1" w14:textId="77777777">
        <w:tc>
          <w:tcPr>
            <w:tcW w:w="31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7704C" w14:textId="77777777" w:rsidR="00E42309" w:rsidRDefault="0082562C">
            <w:pPr>
              <w:pStyle w:val="Normal1"/>
              <w:widowControl w:val="0"/>
              <w:spacing w:line="240" w:lineRule="auto"/>
              <w:jc w:val="center"/>
              <w:rPr>
                <w:rFonts w:ascii="EB Garamond" w:eastAsia="EB Garamond" w:hAnsi="EB Garamond" w:cs="EB Garamond"/>
                <w:sz w:val="28"/>
                <w:szCs w:val="28"/>
              </w:rPr>
            </w:pPr>
            <w:r>
              <w:rPr>
                <w:rFonts w:ascii="EB Garamond" w:eastAsia="EB Garamond" w:hAnsi="EB Garamond" w:cs="EB Garamond"/>
                <w:sz w:val="28"/>
                <w:szCs w:val="28"/>
              </w:rPr>
              <w:t>Environmental Needs</w:t>
            </w:r>
          </w:p>
          <w:p w14:paraId="308BD7B8" w14:textId="77777777" w:rsidR="00E42309" w:rsidRDefault="0082562C">
            <w:pPr>
              <w:pStyle w:val="Normal1"/>
              <w:widowControl w:val="0"/>
              <w:spacing w:line="240" w:lineRule="auto"/>
              <w:jc w:val="center"/>
              <w:rPr>
                <w:rFonts w:ascii="EB Garamond" w:eastAsia="EB Garamond" w:hAnsi="EB Garamond" w:cs="EB Garamond"/>
                <w:sz w:val="28"/>
                <w:szCs w:val="2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(Physical &amp; Management Needs  Section from IEP)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F8BF3" w14:textId="77777777" w:rsidR="00E42309" w:rsidRDefault="00E423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  <w:p w14:paraId="3E08EEE0" w14:textId="77777777" w:rsidR="00E42309" w:rsidRDefault="00E423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  <w:p w14:paraId="77C0DC1E" w14:textId="77777777" w:rsidR="00E42309" w:rsidRDefault="00E423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  <w:p w14:paraId="3CC95572" w14:textId="77777777" w:rsidR="00E42309" w:rsidRDefault="00E423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FDBA5" w14:textId="77777777" w:rsidR="00E42309" w:rsidRDefault="00E423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A0BA1" w14:textId="77777777" w:rsidR="00E42309" w:rsidRDefault="00E423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CEC4B" w14:textId="77777777" w:rsidR="00E42309" w:rsidRDefault="00E423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</w:tc>
      </w:tr>
      <w:tr w:rsidR="00E42309" w14:paraId="11E6134A" w14:textId="77777777">
        <w:tc>
          <w:tcPr>
            <w:tcW w:w="31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75ADA" w14:textId="77777777" w:rsidR="00E42309" w:rsidRDefault="0082562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EB Garamond" w:eastAsia="EB Garamond" w:hAnsi="EB Garamond" w:cs="EB Garamond"/>
                <w:sz w:val="28"/>
                <w:szCs w:val="28"/>
              </w:rPr>
            </w:pPr>
            <w:r>
              <w:rPr>
                <w:rFonts w:ascii="EB Garamond" w:eastAsia="EB Garamond" w:hAnsi="EB Garamond" w:cs="EB Garamond"/>
                <w:sz w:val="28"/>
                <w:szCs w:val="28"/>
              </w:rPr>
              <w:t>Material Resources</w:t>
            </w:r>
          </w:p>
          <w:p w14:paraId="3D6536F6" w14:textId="77777777" w:rsidR="00E42309" w:rsidRDefault="0082562C">
            <w:pPr>
              <w:pStyle w:val="Normal1"/>
              <w:widowControl w:val="0"/>
              <w:spacing w:line="240" w:lineRule="auto"/>
              <w:jc w:val="center"/>
              <w:rPr>
                <w:rFonts w:ascii="EB Garamond" w:eastAsia="EB Garamond" w:hAnsi="EB Garamond" w:cs="EB Garamond"/>
                <w:sz w:val="28"/>
                <w:szCs w:val="2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(Management Needs Section from IEP)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A4611" w14:textId="77777777" w:rsidR="00E42309" w:rsidRDefault="00E423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  <w:p w14:paraId="125EFE0D" w14:textId="77777777" w:rsidR="00E42309" w:rsidRDefault="00E423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  <w:p w14:paraId="61450692" w14:textId="77777777" w:rsidR="00E42309" w:rsidRDefault="00E423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  <w:p w14:paraId="301A04AE" w14:textId="77777777" w:rsidR="00E42309" w:rsidRDefault="00E423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2416D" w14:textId="77777777" w:rsidR="00E42309" w:rsidRDefault="00E423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4F7F9" w14:textId="77777777" w:rsidR="00E42309" w:rsidRDefault="00E423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9CB39" w14:textId="77777777" w:rsidR="00E42309" w:rsidRDefault="00E423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</w:tc>
      </w:tr>
      <w:tr w:rsidR="00E42309" w14:paraId="1C5F50EE" w14:textId="77777777">
        <w:tc>
          <w:tcPr>
            <w:tcW w:w="31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EBF98" w14:textId="77777777" w:rsidR="00E42309" w:rsidRDefault="0082562C">
            <w:pPr>
              <w:pStyle w:val="Normal1"/>
              <w:widowControl w:val="0"/>
              <w:spacing w:line="240" w:lineRule="auto"/>
              <w:jc w:val="center"/>
              <w:rPr>
                <w:rFonts w:ascii="EB Garamond" w:eastAsia="EB Garamond" w:hAnsi="EB Garamond" w:cs="EB Garamond"/>
                <w:sz w:val="28"/>
                <w:szCs w:val="28"/>
              </w:rPr>
            </w:pPr>
            <w:r>
              <w:rPr>
                <w:rFonts w:ascii="EB Garamond" w:eastAsia="EB Garamond" w:hAnsi="EB Garamond" w:cs="EB Garamond"/>
                <w:sz w:val="28"/>
                <w:szCs w:val="28"/>
              </w:rPr>
              <w:t>How Learning Is Measured</w:t>
            </w:r>
          </w:p>
          <w:p w14:paraId="13890F86" w14:textId="77777777" w:rsidR="00E42309" w:rsidRDefault="0082562C">
            <w:pPr>
              <w:pStyle w:val="Normal1"/>
              <w:widowControl w:val="0"/>
              <w:spacing w:line="240" w:lineRule="auto"/>
              <w:jc w:val="center"/>
              <w:rPr>
                <w:rFonts w:ascii="EB Garamond" w:eastAsia="EB Garamond" w:hAnsi="EB Garamond" w:cs="EB Garamond"/>
                <w:sz w:val="28"/>
                <w:szCs w:val="2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(Data Used to Support SDI)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55156" w14:textId="77777777" w:rsidR="00E42309" w:rsidRDefault="00E423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  <w:p w14:paraId="0EAE18ED" w14:textId="77777777" w:rsidR="00E42309" w:rsidRDefault="00E423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  <w:p w14:paraId="47FEF6EB" w14:textId="77777777" w:rsidR="00E42309" w:rsidRDefault="00E423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  <w:p w14:paraId="1B535F67" w14:textId="77777777" w:rsidR="00E42309" w:rsidRDefault="00E423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FB793" w14:textId="77777777" w:rsidR="00E42309" w:rsidRDefault="00E423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27559" w14:textId="77777777" w:rsidR="00E42309" w:rsidRDefault="00E423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C7CE0" w14:textId="77777777" w:rsidR="00E42309" w:rsidRDefault="00E423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</w:tc>
      </w:tr>
      <w:tr w:rsidR="00E42309" w14:paraId="3D11126A" w14:textId="77777777">
        <w:tc>
          <w:tcPr>
            <w:tcW w:w="31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EA7F3" w14:textId="77777777" w:rsidR="0052121F" w:rsidRDefault="0052121F" w:rsidP="0052121F">
            <w:pPr>
              <w:pStyle w:val="Normal1"/>
              <w:widowControl w:val="0"/>
              <w:spacing w:line="240" w:lineRule="auto"/>
              <w:jc w:val="center"/>
              <w:rPr>
                <w:rFonts w:ascii="EB Garamond" w:eastAsia="EB Garamond" w:hAnsi="EB Garamond" w:cs="EB Garamond"/>
                <w:sz w:val="28"/>
                <w:szCs w:val="28"/>
              </w:rPr>
            </w:pPr>
            <w:r>
              <w:rPr>
                <w:rFonts w:ascii="EB Garamond" w:eastAsia="EB Garamond" w:hAnsi="EB Garamond" w:cs="EB Garamond"/>
                <w:sz w:val="28"/>
                <w:szCs w:val="28"/>
              </w:rPr>
              <w:t>Multi-Tiered System of Support (MTSS)</w:t>
            </w:r>
          </w:p>
          <w:p w14:paraId="7E4863ED" w14:textId="01CDE66E" w:rsidR="00E42309" w:rsidRDefault="0052121F" w:rsidP="0052121F">
            <w:pPr>
              <w:pStyle w:val="Normal1"/>
              <w:widowControl w:val="0"/>
              <w:spacing w:line="240" w:lineRule="auto"/>
              <w:jc w:val="center"/>
              <w:rPr>
                <w:rFonts w:ascii="EB Garamond" w:eastAsia="EB Garamond" w:hAnsi="EB Garamond" w:cs="EB Garamond"/>
                <w:sz w:val="28"/>
                <w:szCs w:val="2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(Reinforcers)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E7010" w14:textId="77777777" w:rsidR="00E42309" w:rsidRDefault="00E423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DDE1F" w14:textId="77777777" w:rsidR="00E42309" w:rsidRDefault="00E423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F099A" w14:textId="77777777" w:rsidR="00E42309" w:rsidRDefault="00E423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03795" w14:textId="77777777" w:rsidR="00E42309" w:rsidRDefault="00E423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</w:tc>
      </w:tr>
    </w:tbl>
    <w:p w14:paraId="52FC4AB1" w14:textId="77777777" w:rsidR="00E42309" w:rsidRDefault="00E42309">
      <w:pPr>
        <w:pStyle w:val="Normal1"/>
      </w:pPr>
    </w:p>
    <w:p w14:paraId="33CA4E81" w14:textId="77777777" w:rsidR="00E42309" w:rsidRDefault="00E42309">
      <w:pPr>
        <w:pStyle w:val="Normal1"/>
      </w:pPr>
    </w:p>
    <w:p w14:paraId="73327B69" w14:textId="77777777" w:rsidR="00E42309" w:rsidRDefault="00E42309">
      <w:pPr>
        <w:pStyle w:val="Normal1"/>
      </w:pPr>
    </w:p>
    <w:p w14:paraId="72B54F19" w14:textId="77777777" w:rsidR="00E42309" w:rsidRDefault="00E42309">
      <w:pPr>
        <w:pStyle w:val="Normal1"/>
      </w:pPr>
    </w:p>
    <w:p w14:paraId="30A857E9" w14:textId="77777777" w:rsidR="00E42309" w:rsidRDefault="00E42309">
      <w:pPr>
        <w:pStyle w:val="Normal1"/>
      </w:pPr>
    </w:p>
    <w:p w14:paraId="454159CA" w14:textId="77777777" w:rsidR="00E42309" w:rsidRDefault="00E42309">
      <w:pPr>
        <w:pStyle w:val="Normal1"/>
      </w:pPr>
    </w:p>
    <w:p w14:paraId="771E738B" w14:textId="77777777" w:rsidR="00E42309" w:rsidRDefault="00E42309">
      <w:pPr>
        <w:pStyle w:val="Normal1"/>
      </w:pPr>
    </w:p>
    <w:p w14:paraId="6643A18A" w14:textId="77777777" w:rsidR="00E42309" w:rsidRDefault="00E42309">
      <w:pPr>
        <w:pStyle w:val="Normal1"/>
      </w:pPr>
    </w:p>
    <w:p w14:paraId="4B9929B0" w14:textId="77777777" w:rsidR="00E42309" w:rsidRDefault="00E42309">
      <w:pPr>
        <w:pStyle w:val="Normal1"/>
      </w:pPr>
    </w:p>
    <w:p w14:paraId="4DE116C2" w14:textId="77777777" w:rsidR="00E42309" w:rsidRDefault="00E42309">
      <w:pPr>
        <w:pStyle w:val="Normal1"/>
      </w:pPr>
    </w:p>
    <w:p w14:paraId="4F32F7CD" w14:textId="77777777" w:rsidR="00E42309" w:rsidRDefault="00E42309">
      <w:pPr>
        <w:pStyle w:val="Normal1"/>
      </w:pPr>
    </w:p>
    <w:p w14:paraId="71595FD1" w14:textId="77777777" w:rsidR="00E42309" w:rsidRDefault="00E42309">
      <w:pPr>
        <w:pStyle w:val="Normal1"/>
      </w:pPr>
    </w:p>
    <w:p w14:paraId="0CBDC7CB" w14:textId="77777777" w:rsidR="00E42309" w:rsidRDefault="00E42309">
      <w:pPr>
        <w:pStyle w:val="Normal1"/>
      </w:pPr>
    </w:p>
    <w:p w14:paraId="67A67BC1" w14:textId="77777777" w:rsidR="00E42309" w:rsidRDefault="00E42309">
      <w:pPr>
        <w:pStyle w:val="Normal1"/>
      </w:pPr>
    </w:p>
    <w:p w14:paraId="78E6801D" w14:textId="77777777" w:rsidR="00E42309" w:rsidRDefault="00E42309">
      <w:pPr>
        <w:pStyle w:val="Normal1"/>
      </w:pPr>
    </w:p>
    <w:p w14:paraId="3DCDD30B" w14:textId="77777777" w:rsidR="00E42309" w:rsidRDefault="00E42309">
      <w:pPr>
        <w:pStyle w:val="Normal1"/>
      </w:pPr>
    </w:p>
    <w:p w14:paraId="1C26263D" w14:textId="77777777" w:rsidR="00E42309" w:rsidRDefault="00E42309">
      <w:pPr>
        <w:pStyle w:val="Normal1"/>
      </w:pPr>
    </w:p>
    <w:sectPr w:rsidR="00E42309">
      <w:pgSz w:w="15840" w:h="12240"/>
      <w:pgMar w:top="630" w:right="810" w:bottom="630" w:left="8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altName w:val="Times New Roman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09"/>
    <w:rsid w:val="0052121F"/>
    <w:rsid w:val="0082562C"/>
    <w:rsid w:val="00E42309"/>
    <w:rsid w:val="00EE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EBB9C5"/>
  <w15:docId w15:val="{87BFB0CC-339C-3347-92CC-F47DC6A4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431</Characters>
  <Application>Microsoft Office Word</Application>
  <DocSecurity>0</DocSecurity>
  <Lines>3</Lines>
  <Paragraphs>1</Paragraphs>
  <ScaleCrop>false</ScaleCrop>
  <Company>NYC Department of Education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Glass Bonnie</cp:lastModifiedBy>
  <cp:revision>3</cp:revision>
  <dcterms:created xsi:type="dcterms:W3CDTF">2019-08-31T10:39:00Z</dcterms:created>
  <dcterms:modified xsi:type="dcterms:W3CDTF">2019-08-31T11:38:00Z</dcterms:modified>
</cp:coreProperties>
</file>