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May 10,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highlight w:val="red"/>
              </w:rPr>
            </w:pPr>
            <w:r w:rsidDel="00000000" w:rsidR="00000000" w:rsidRPr="00000000">
              <w:rPr>
                <w:rFonts w:ascii="Calibri" w:cs="Calibri" w:eastAsia="Calibri" w:hAnsi="Calibri"/>
                <w:b w:val="1"/>
                <w:sz w:val="24"/>
                <w:szCs w:val="24"/>
                <w:rtl w:val="0"/>
              </w:rPr>
              <w:t xml:space="preserve">Maura Raggi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Parent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Simone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CEC 28- Observer</w:t>
            </w:r>
          </w:p>
        </w:tc>
      </w:tr>
    </w:tbl>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9">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A">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B">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January 2023)</w:t>
      </w:r>
    </w:p>
    <w:p w:rsidR="00000000" w:rsidDel="00000000" w:rsidP="00000000" w:rsidRDefault="00000000" w:rsidRPr="00000000" w14:paraId="0000003E">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4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point(s) increase, from 80% to 83%, of all students achieving at Levels 3 and 4, as measured by TCRWP Running Records.”</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6">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APRIL 2023 MINUTES APPROVED BY SLT</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D">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 Next  Year</w:t>
      </w:r>
    </w:p>
    <w:p w:rsidR="00000000" w:rsidDel="00000000" w:rsidP="00000000" w:rsidRDefault="00000000" w:rsidRPr="00000000" w14:paraId="0000004E">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move away from TC Running Records for our ELA Goal next year. We will no longer be doing Teacher’s College in our building. Our new program will be Into Reading for our goals. </w:t>
      </w:r>
    </w:p>
    <w:p w:rsidR="00000000" w:rsidDel="00000000" w:rsidP="00000000" w:rsidRDefault="00000000" w:rsidRPr="00000000" w14:paraId="0000004F">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in our building will have one full day of training on Into Reading before the end of the school year.</w:t>
      </w:r>
    </w:p>
    <w:p w:rsidR="00000000" w:rsidDel="00000000" w:rsidP="00000000" w:rsidRDefault="00000000" w:rsidRPr="00000000" w14:paraId="00000050">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 </w:t>
      </w:r>
    </w:p>
    <w:p w:rsidR="00000000" w:rsidDel="00000000" w:rsidP="00000000" w:rsidRDefault="00000000" w:rsidRPr="00000000" w14:paraId="00000051">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some funds that we need to spend.  </w:t>
      </w:r>
    </w:p>
    <w:p w:rsidR="00000000" w:rsidDel="00000000" w:rsidP="00000000" w:rsidRDefault="00000000" w:rsidRPr="00000000" w14:paraId="00000052">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would like to set up a pop up after school. There would be one offering per grade for 1 hour. This would be 1 day per week on a Monday, Wednesday or Thursday. This would run beginning May 15 and the final session would be the week of June 22.</w:t>
      </w:r>
    </w:p>
    <w:p w:rsidR="00000000" w:rsidDel="00000000" w:rsidP="00000000" w:rsidRDefault="00000000" w:rsidRPr="00000000" w14:paraId="00000053">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Testing</w:t>
      </w:r>
    </w:p>
    <w:p w:rsidR="00000000" w:rsidDel="00000000" w:rsidP="00000000" w:rsidRDefault="00000000" w:rsidRPr="00000000" w14:paraId="00000054">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Testing and Make Ups are completed for this year.</w:t>
      </w:r>
    </w:p>
    <w:p w:rsidR="00000000" w:rsidDel="00000000" w:rsidP="00000000" w:rsidRDefault="00000000" w:rsidRPr="00000000" w14:paraId="00000055">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be moving to full computer based testing next school year for all grades. </w:t>
      </w:r>
    </w:p>
    <w:p w:rsidR="00000000" w:rsidDel="00000000" w:rsidP="00000000" w:rsidRDefault="00000000" w:rsidRPr="00000000" w14:paraId="0000005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9">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 Elections &amp; SLT Elections: May 1 RESULTS </w:t>
      </w:r>
    </w:p>
    <w:p w:rsidR="00000000" w:rsidDel="00000000" w:rsidP="00000000" w:rsidRDefault="00000000" w:rsidRPr="00000000" w14:paraId="0000005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 parent member ran unopposed.</w:t>
      </w:r>
    </w:p>
    <w:p w:rsidR="00000000" w:rsidDel="00000000" w:rsidP="00000000" w:rsidRDefault="00000000" w:rsidRPr="00000000" w14:paraId="0000005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Laura Weber will serve as Co-President with Diana Baldermann.</w:t>
      </w:r>
    </w:p>
    <w:p w:rsidR="00000000" w:rsidDel="00000000" w:rsidP="00000000" w:rsidRDefault="00000000" w:rsidRPr="00000000" w14:paraId="0000005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Kristen Prinzo will serve as Co-Vice President with Elisha Medina Gallagher.</w:t>
      </w:r>
    </w:p>
    <w:p w:rsidR="00000000" w:rsidDel="00000000" w:rsidP="00000000" w:rsidRDefault="00000000" w:rsidRPr="00000000" w14:paraId="0000005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Tina Lin will serve as Treasurer.</w:t>
      </w:r>
    </w:p>
    <w:p w:rsidR="00000000" w:rsidDel="00000000" w:rsidP="00000000" w:rsidRDefault="00000000" w:rsidRPr="00000000" w14:paraId="0000005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Jennifer Banner Sobers and Tanya Wendt will serve as Secretaries.</w:t>
      </w:r>
    </w:p>
    <w:p w:rsidR="00000000" w:rsidDel="00000000" w:rsidP="00000000" w:rsidRDefault="00000000" w:rsidRPr="00000000" w14:paraId="0000005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Arien Garber and Jessica Upson will serve as Recording Secretaries.</w:t>
      </w:r>
    </w:p>
    <w:p w:rsidR="00000000" w:rsidDel="00000000" w:rsidP="00000000" w:rsidRDefault="00000000" w:rsidRPr="00000000" w14:paraId="0000006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SLT Elections: Carolina Schwartz, Steven Lozic, George Meyer will serve two terms.</w:t>
      </w:r>
    </w:p>
    <w:p w:rsidR="00000000" w:rsidDel="00000000" w:rsidP="00000000" w:rsidRDefault="00000000" w:rsidRPr="00000000" w14:paraId="0000006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Jessamyn cannot attend the remaining SLT meetings and will be giving up her seat on SLT as she is moving.</w:t>
      </w:r>
    </w:p>
    <w:p w:rsidR="00000000" w:rsidDel="00000000" w:rsidP="00000000" w:rsidRDefault="00000000" w:rsidRPr="00000000" w14:paraId="0000006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Contract Negotiation Rally</w:t>
      </w:r>
    </w:p>
    <w:p w:rsidR="00000000" w:rsidDel="00000000" w:rsidP="00000000" w:rsidRDefault="00000000" w:rsidRPr="00000000" w14:paraId="0000006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will take place on May 24 at 3:00 PM. The Queens rally location will be in front of Queensborough Hall on Queens Boulevard.</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6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front doors be locked at the school?</w:t>
      </w:r>
    </w:p>
    <w:p w:rsidR="00000000" w:rsidDel="00000000" w:rsidP="00000000" w:rsidRDefault="00000000" w:rsidRPr="00000000" w14:paraId="0000006A">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doors are locked and alarmed during the day except for the main entrance.</w:t>
      </w:r>
    </w:p>
    <w:p w:rsidR="00000000" w:rsidDel="00000000" w:rsidP="00000000" w:rsidRDefault="00000000" w:rsidRPr="00000000" w14:paraId="0000006B">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DOE wants to lock all front doors with buzzers and an intercom system. We are not sure when that will be installed. We hope this will be done with the PS 144 front door and the Pre K door.</w:t>
      </w:r>
    </w:p>
    <w:p w:rsidR="00000000" w:rsidDel="00000000" w:rsidP="00000000" w:rsidRDefault="00000000" w:rsidRPr="00000000" w14:paraId="0000006C">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doors are alarmed all day. They are disarmed if needed. </w:t>
      </w:r>
    </w:p>
    <w:p w:rsidR="00000000" w:rsidDel="00000000" w:rsidP="00000000" w:rsidRDefault="00000000" w:rsidRPr="00000000" w14:paraId="0000006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Gifted and Talented Program</w:t>
      </w:r>
    </w:p>
    <w:p w:rsidR="00000000" w:rsidDel="00000000" w:rsidP="00000000" w:rsidRDefault="00000000" w:rsidRPr="00000000" w14:paraId="0000006E">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parents received letters about G&amp;T. Some parents are a bit confused about the process.</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June 7, 2023 at 2:45pm **location to be determined**</w:t>
      </w:r>
    </w:p>
    <w:p w:rsidR="00000000" w:rsidDel="00000000" w:rsidP="00000000" w:rsidRDefault="00000000" w:rsidRPr="00000000" w14:paraId="00000072">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