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7E7AC" w14:textId="77777777" w:rsidR="00000000" w:rsidRDefault="009F5B05">
      <w:pPr>
        <w:jc w:val="both"/>
        <w:rPr>
          <w:rFonts w:ascii="Times New Roman" w:hAnsi="Times New Roman"/>
          <w:color w:val="auto"/>
          <w:sz w:val="16"/>
          <w:szCs w:val="16"/>
        </w:rPr>
        <w:sectPr w:rsidR="00000000">
          <w:footerReference w:type="even" r:id="rId7"/>
          <w:footerReference w:type="default" r:id="rId8"/>
          <w:type w:val="continuous"/>
          <w:pgSz w:w="12240" w:h="15840"/>
          <w:pgMar w:top="288" w:right="864" w:bottom="288" w:left="864" w:header="720" w:footer="720" w:gutter="0"/>
          <w:cols w:num="2" w:space="720" w:equalWidth="0">
            <w:col w:w="4896" w:space="720"/>
            <w:col w:w="4896" w:space="720"/>
          </w:cols>
        </w:sectPr>
      </w:pPr>
    </w:p>
    <w:p w14:paraId="54CF6915" w14:textId="77777777" w:rsidR="00000000" w:rsidRDefault="009F5B05">
      <w:pPr>
        <w:jc w:val="center"/>
        <w:rPr>
          <w:rFonts w:ascii="Copperplate Gothic Bold" w:hAnsi="Copperplate Gothic Bold"/>
          <w:b/>
          <w:color w:val="auto"/>
          <w:sz w:val="24"/>
          <w:szCs w:val="24"/>
          <w:u w:val="single"/>
        </w:rPr>
      </w:pPr>
      <w:r>
        <w:rPr>
          <w:rFonts w:ascii="Copperplate Gothic Bold" w:hAnsi="Copperplate Gothic Bold"/>
          <w:b/>
          <w:color w:val="auto"/>
          <w:sz w:val="24"/>
          <w:szCs w:val="24"/>
          <w:u w:val="single"/>
        </w:rPr>
        <w:t>BUSINESS EDUCATION AVAILABLE COLLEGE CREDIT COURSES</w:t>
      </w:r>
    </w:p>
    <w:p w14:paraId="33FF1BED" w14:textId="77777777" w:rsidR="00000000" w:rsidRDefault="009F5B05">
      <w:pPr>
        <w:jc w:val="both"/>
        <w:rPr>
          <w:rFonts w:ascii="Times New Roman" w:hAnsi="Times New Roman"/>
          <w:color w:val="auto"/>
          <w:sz w:val="16"/>
          <w:szCs w:val="16"/>
          <w:u w:val="single"/>
        </w:rPr>
      </w:pPr>
    </w:p>
    <w:p w14:paraId="5CDF3002" w14:textId="77777777" w:rsidR="00000000" w:rsidRDefault="009F5B05">
      <w:pPr>
        <w:tabs>
          <w:tab w:val="left" w:pos="2520"/>
        </w:tabs>
        <w:jc w:val="both"/>
        <w:rPr>
          <w:rFonts w:ascii="Times New Roman" w:hAnsi="Times New Roman"/>
          <w:color w:val="auto"/>
          <w:sz w:val="16"/>
          <w:szCs w:val="16"/>
          <w:u w:val="single"/>
        </w:rPr>
      </w:pPr>
    </w:p>
    <w:p w14:paraId="79419F8E" w14:textId="77777777" w:rsidR="00000000" w:rsidRDefault="009F5B05">
      <w:pPr>
        <w:pStyle w:val="Default"/>
        <w:rPr>
          <w:sz w:val="23"/>
          <w:szCs w:val="23"/>
        </w:rPr>
      </w:pPr>
      <w:r>
        <w:rPr>
          <w:b/>
          <w:bCs/>
          <w:sz w:val="23"/>
          <w:szCs w:val="23"/>
        </w:rPr>
        <w:t xml:space="preserve">College Accounting </w:t>
      </w:r>
    </w:p>
    <w:p w14:paraId="6592FAD4" w14:textId="77777777" w:rsidR="00000000" w:rsidRDefault="009F5B05">
      <w:pPr>
        <w:pStyle w:val="Default"/>
        <w:rPr>
          <w:sz w:val="23"/>
          <w:szCs w:val="23"/>
        </w:rPr>
      </w:pPr>
      <w:r>
        <w:rPr>
          <w:i/>
          <w:iCs/>
          <w:sz w:val="23"/>
          <w:szCs w:val="23"/>
        </w:rPr>
        <w:t xml:space="preserve">CHS Course #Bus-565 1 H.S. Credit </w:t>
      </w:r>
    </w:p>
    <w:p w14:paraId="52AD74C0" w14:textId="1F565ACE" w:rsidR="00000000" w:rsidRDefault="009F5B05">
      <w:pPr>
        <w:pStyle w:val="Default"/>
        <w:rPr>
          <w:sz w:val="23"/>
          <w:szCs w:val="23"/>
        </w:rPr>
      </w:pPr>
      <w:r>
        <w:rPr>
          <w:i/>
          <w:iCs/>
          <w:sz w:val="23"/>
          <w:szCs w:val="23"/>
        </w:rPr>
        <w:t>DCC Course #ACC-10</w:t>
      </w:r>
      <w:r w:rsidR="00C03FE6">
        <w:rPr>
          <w:i/>
          <w:iCs/>
          <w:sz w:val="23"/>
          <w:szCs w:val="23"/>
        </w:rPr>
        <w:t>4</w:t>
      </w:r>
      <w:r>
        <w:rPr>
          <w:i/>
          <w:iCs/>
          <w:sz w:val="23"/>
          <w:szCs w:val="23"/>
        </w:rPr>
        <w:t xml:space="preserve"> (</w:t>
      </w:r>
      <w:r w:rsidR="00C03FE6">
        <w:rPr>
          <w:i/>
          <w:iCs/>
          <w:sz w:val="23"/>
          <w:szCs w:val="23"/>
        </w:rPr>
        <w:t>Financial</w:t>
      </w:r>
      <w:r>
        <w:rPr>
          <w:i/>
          <w:iCs/>
          <w:sz w:val="23"/>
          <w:szCs w:val="23"/>
        </w:rPr>
        <w:t xml:space="preserve"> Accounting</w:t>
      </w:r>
      <w:r>
        <w:rPr>
          <w:i/>
          <w:iCs/>
          <w:sz w:val="23"/>
          <w:szCs w:val="23"/>
        </w:rPr>
        <w:t xml:space="preserve">) </w:t>
      </w:r>
    </w:p>
    <w:p w14:paraId="6364CC81" w14:textId="7B8FC1F2" w:rsidR="00000000" w:rsidRDefault="00C03FE6">
      <w:pPr>
        <w:pStyle w:val="Default"/>
        <w:rPr>
          <w:sz w:val="23"/>
          <w:szCs w:val="23"/>
        </w:rPr>
      </w:pPr>
      <w:r>
        <w:rPr>
          <w:i/>
          <w:iCs/>
          <w:sz w:val="23"/>
          <w:szCs w:val="23"/>
        </w:rPr>
        <w:t xml:space="preserve">4 </w:t>
      </w:r>
      <w:r w:rsidR="009F5B05">
        <w:rPr>
          <w:i/>
          <w:iCs/>
          <w:sz w:val="23"/>
          <w:szCs w:val="23"/>
        </w:rPr>
        <w:t xml:space="preserve">College Credits </w:t>
      </w:r>
    </w:p>
    <w:p w14:paraId="2D065A24" w14:textId="1C9D456A" w:rsidR="00000000" w:rsidRDefault="009F5B05">
      <w:pPr>
        <w:spacing w:before="100" w:beforeAutospacing="1" w:after="100" w:afterAutospacing="1"/>
        <w:jc w:val="both"/>
      </w:pPr>
      <w:r>
        <w:rPr>
          <w:sz w:val="23"/>
          <w:szCs w:val="23"/>
        </w:rPr>
        <w:t>This course introduce</w:t>
      </w:r>
      <w:r>
        <w:rPr>
          <w:sz w:val="23"/>
          <w:szCs w:val="23"/>
        </w:rPr>
        <w:t>s students to the real world of accounting in today’s business environment. This course provides a thorough knowledge of basic accounting concepts and procedures. Students advance from manual accounting to computerized accounting. This class is a stepping-</w:t>
      </w:r>
      <w:r>
        <w:rPr>
          <w:sz w:val="23"/>
          <w:szCs w:val="23"/>
        </w:rPr>
        <w:t xml:space="preserve">stone for those entering the field of accounting or majoring in Business Administration in college. </w:t>
      </w:r>
      <w:r>
        <w:rPr>
          <w:i/>
          <w:iCs/>
          <w:sz w:val="23"/>
          <w:szCs w:val="23"/>
        </w:rPr>
        <w:t xml:space="preserve">This course can be taken for college credit through </w:t>
      </w:r>
      <w:proofErr w:type="spellStart"/>
      <w:r>
        <w:rPr>
          <w:i/>
          <w:iCs/>
          <w:sz w:val="23"/>
          <w:szCs w:val="23"/>
        </w:rPr>
        <w:t>Dutchess</w:t>
      </w:r>
      <w:proofErr w:type="spellEnd"/>
      <w:r>
        <w:rPr>
          <w:i/>
          <w:iCs/>
          <w:sz w:val="23"/>
          <w:szCs w:val="23"/>
        </w:rPr>
        <w:t xml:space="preserve"> Community College (D.C.C). </w:t>
      </w:r>
      <w:r w:rsidR="00C03FE6">
        <w:rPr>
          <w:i/>
          <w:iCs/>
          <w:sz w:val="23"/>
          <w:szCs w:val="23"/>
        </w:rPr>
        <w:t>Four (4)</w:t>
      </w:r>
      <w:r>
        <w:rPr>
          <w:i/>
          <w:iCs/>
          <w:sz w:val="23"/>
          <w:szCs w:val="23"/>
        </w:rPr>
        <w:t xml:space="preserve"> potential college credits can be gained at no cost to the </w:t>
      </w:r>
      <w:r>
        <w:rPr>
          <w:i/>
          <w:iCs/>
          <w:sz w:val="23"/>
          <w:szCs w:val="23"/>
        </w:rPr>
        <w:t xml:space="preserve">student. </w:t>
      </w:r>
      <w:r>
        <w:rPr>
          <w:b/>
          <w:bCs/>
          <w:i/>
          <w:iCs/>
          <w:sz w:val="23"/>
          <w:szCs w:val="23"/>
        </w:rPr>
        <w:t xml:space="preserve">A student must complete a D.C.C. application prior to enrollment in this class. </w:t>
      </w:r>
      <w:r>
        <w:rPr>
          <w:i/>
          <w:iCs/>
          <w:sz w:val="23"/>
          <w:szCs w:val="23"/>
        </w:rPr>
        <w:t xml:space="preserve">This class can be used to fulfill one of the Math Electives. </w:t>
      </w:r>
      <w:r>
        <w:rPr>
          <w:b/>
          <w:bCs/>
          <w:sz w:val="23"/>
          <w:szCs w:val="23"/>
        </w:rPr>
        <w:t>Pre-requisite: None</w:t>
      </w:r>
      <w:r>
        <w:t> </w:t>
      </w:r>
    </w:p>
    <w:p w14:paraId="67BCD26B" w14:textId="77777777" w:rsidR="00000000" w:rsidRDefault="009F5B05">
      <w:pPr>
        <w:pStyle w:val="Default"/>
        <w:rPr>
          <w:sz w:val="23"/>
          <w:szCs w:val="23"/>
        </w:rPr>
      </w:pPr>
      <w:r>
        <w:rPr>
          <w:b/>
          <w:bCs/>
          <w:sz w:val="23"/>
          <w:szCs w:val="23"/>
        </w:rPr>
        <w:t xml:space="preserve">College Business Law </w:t>
      </w:r>
    </w:p>
    <w:p w14:paraId="51E14DAE" w14:textId="77777777" w:rsidR="00000000" w:rsidRDefault="009F5B05">
      <w:pPr>
        <w:pStyle w:val="Default"/>
        <w:rPr>
          <w:sz w:val="23"/>
          <w:szCs w:val="23"/>
        </w:rPr>
      </w:pPr>
      <w:r>
        <w:rPr>
          <w:i/>
          <w:iCs/>
          <w:sz w:val="23"/>
          <w:szCs w:val="23"/>
        </w:rPr>
        <w:t xml:space="preserve">CHS Course #BUS-570 1 H.S. Credit </w:t>
      </w:r>
    </w:p>
    <w:p w14:paraId="4B6DDAE3" w14:textId="77777777" w:rsidR="00000000" w:rsidRDefault="009F5B05">
      <w:pPr>
        <w:pStyle w:val="Default"/>
        <w:rPr>
          <w:sz w:val="23"/>
          <w:szCs w:val="23"/>
        </w:rPr>
      </w:pPr>
      <w:r>
        <w:rPr>
          <w:i/>
          <w:iCs/>
          <w:sz w:val="23"/>
          <w:szCs w:val="23"/>
        </w:rPr>
        <w:t>STAC Course #BUSA-205 (Busin</w:t>
      </w:r>
      <w:r>
        <w:rPr>
          <w:i/>
          <w:iCs/>
          <w:sz w:val="23"/>
          <w:szCs w:val="23"/>
        </w:rPr>
        <w:t xml:space="preserve">ess Law I) 3 College Credits </w:t>
      </w:r>
    </w:p>
    <w:p w14:paraId="507305AA" w14:textId="77777777" w:rsidR="00000000" w:rsidRDefault="009F5B05">
      <w:pPr>
        <w:spacing w:before="100" w:beforeAutospacing="1" w:after="100" w:afterAutospacing="1"/>
        <w:jc w:val="both"/>
      </w:pPr>
      <w:r>
        <w:rPr>
          <w:sz w:val="23"/>
          <w:szCs w:val="23"/>
        </w:rPr>
        <w:t>The focus of this course is on the practical application of the law in our day-to-day business activities. This includes the study of the court system; court procedures; rights and responsibilities of citizens; contract law; i</w:t>
      </w:r>
      <w:r>
        <w:rPr>
          <w:sz w:val="23"/>
          <w:szCs w:val="23"/>
        </w:rPr>
        <w:t xml:space="preserve">nsurance; employment; wills and estates; and renting and buying real property. </w:t>
      </w:r>
      <w:r>
        <w:rPr>
          <w:i/>
          <w:iCs/>
          <w:sz w:val="23"/>
          <w:szCs w:val="23"/>
        </w:rPr>
        <w:t xml:space="preserve">This course can be used to fulfill the Law requirement for graduation. This course can be taken for college credit (3 credits) through St. Thomas Aquinas. There is a fee and an </w:t>
      </w:r>
      <w:r>
        <w:rPr>
          <w:i/>
          <w:iCs/>
          <w:sz w:val="23"/>
          <w:szCs w:val="23"/>
        </w:rPr>
        <w:t xml:space="preserve">application deadline (September). Open only to juniors and seniors. </w:t>
      </w:r>
      <w:r>
        <w:rPr>
          <w:b/>
          <w:bCs/>
          <w:sz w:val="23"/>
          <w:szCs w:val="23"/>
        </w:rPr>
        <w:t>Pre-requisite: None</w:t>
      </w:r>
      <w:r>
        <w:rPr>
          <w:sz w:val="16"/>
          <w:szCs w:val="16"/>
        </w:rPr>
        <w:t> </w:t>
      </w:r>
    </w:p>
    <w:p w14:paraId="67AD245F" w14:textId="77777777" w:rsidR="00000000" w:rsidRDefault="009F5B05">
      <w:pPr>
        <w:pStyle w:val="Default"/>
        <w:rPr>
          <w:b/>
          <w:bCs/>
          <w:sz w:val="23"/>
          <w:szCs w:val="23"/>
        </w:rPr>
      </w:pPr>
    </w:p>
    <w:p w14:paraId="785933A4" w14:textId="77777777" w:rsidR="00000000" w:rsidRDefault="009F5B05">
      <w:pPr>
        <w:pStyle w:val="Default"/>
        <w:rPr>
          <w:b/>
          <w:bCs/>
          <w:sz w:val="23"/>
          <w:szCs w:val="23"/>
        </w:rPr>
      </w:pPr>
    </w:p>
    <w:p w14:paraId="111F0055" w14:textId="77777777" w:rsidR="00000000" w:rsidRDefault="009F5B05">
      <w:pPr>
        <w:pStyle w:val="Default"/>
        <w:rPr>
          <w:b/>
          <w:bCs/>
          <w:sz w:val="23"/>
          <w:szCs w:val="23"/>
        </w:rPr>
      </w:pPr>
    </w:p>
    <w:p w14:paraId="6D5C8A21" w14:textId="77777777" w:rsidR="00000000" w:rsidRDefault="009F5B05">
      <w:pPr>
        <w:pStyle w:val="Default"/>
        <w:rPr>
          <w:b/>
          <w:bCs/>
          <w:sz w:val="23"/>
          <w:szCs w:val="23"/>
        </w:rPr>
      </w:pPr>
    </w:p>
    <w:p w14:paraId="122BF83F" w14:textId="77777777" w:rsidR="00000000" w:rsidRDefault="009F5B05">
      <w:pPr>
        <w:pStyle w:val="Default"/>
        <w:rPr>
          <w:b/>
          <w:bCs/>
          <w:sz w:val="23"/>
          <w:szCs w:val="23"/>
        </w:rPr>
      </w:pPr>
    </w:p>
    <w:p w14:paraId="3BDF3DDD" w14:textId="77777777" w:rsidR="00000000" w:rsidRDefault="009F5B05">
      <w:pPr>
        <w:pStyle w:val="Default"/>
        <w:rPr>
          <w:b/>
          <w:bCs/>
          <w:sz w:val="23"/>
          <w:szCs w:val="23"/>
        </w:rPr>
      </w:pPr>
    </w:p>
    <w:p w14:paraId="7E550ADE" w14:textId="77777777" w:rsidR="00000000" w:rsidRDefault="009F5B05">
      <w:pPr>
        <w:pStyle w:val="Default"/>
        <w:rPr>
          <w:b/>
          <w:bCs/>
          <w:sz w:val="23"/>
          <w:szCs w:val="23"/>
        </w:rPr>
      </w:pPr>
    </w:p>
    <w:p w14:paraId="1F8EE0B5" w14:textId="77777777" w:rsidR="00000000" w:rsidRDefault="009F5B05">
      <w:pPr>
        <w:pStyle w:val="Default"/>
        <w:rPr>
          <w:b/>
          <w:bCs/>
          <w:sz w:val="23"/>
          <w:szCs w:val="23"/>
        </w:rPr>
      </w:pPr>
    </w:p>
    <w:p w14:paraId="474F558C" w14:textId="77777777" w:rsidR="00000000" w:rsidRDefault="009F5B05">
      <w:pPr>
        <w:pStyle w:val="Default"/>
        <w:rPr>
          <w:b/>
          <w:bCs/>
          <w:sz w:val="23"/>
          <w:szCs w:val="23"/>
        </w:rPr>
      </w:pPr>
    </w:p>
    <w:p w14:paraId="4991B4E0" w14:textId="77777777" w:rsidR="00000000" w:rsidRDefault="009F5B05">
      <w:pPr>
        <w:pStyle w:val="Default"/>
        <w:rPr>
          <w:sz w:val="23"/>
          <w:szCs w:val="23"/>
        </w:rPr>
      </w:pPr>
      <w:r>
        <w:rPr>
          <w:b/>
          <w:bCs/>
          <w:sz w:val="23"/>
          <w:szCs w:val="23"/>
        </w:rPr>
        <w:t xml:space="preserve">College Management </w:t>
      </w:r>
    </w:p>
    <w:p w14:paraId="75D4C71E" w14:textId="77777777" w:rsidR="00000000" w:rsidRDefault="009F5B05">
      <w:pPr>
        <w:pStyle w:val="Default"/>
        <w:rPr>
          <w:sz w:val="23"/>
          <w:szCs w:val="23"/>
        </w:rPr>
      </w:pPr>
      <w:r>
        <w:rPr>
          <w:i/>
          <w:iCs/>
          <w:sz w:val="23"/>
          <w:szCs w:val="23"/>
        </w:rPr>
        <w:t xml:space="preserve">CHS Course #BUS-595 .5 H.S. Credit </w:t>
      </w:r>
    </w:p>
    <w:p w14:paraId="7EE7D09E" w14:textId="77777777" w:rsidR="00000000" w:rsidRDefault="009F5B05">
      <w:pPr>
        <w:pStyle w:val="Default"/>
        <w:rPr>
          <w:sz w:val="23"/>
          <w:szCs w:val="23"/>
        </w:rPr>
      </w:pPr>
      <w:r>
        <w:rPr>
          <w:i/>
          <w:iCs/>
          <w:sz w:val="23"/>
          <w:szCs w:val="23"/>
        </w:rPr>
        <w:t xml:space="preserve">STAC Course #BUSA-121 (Management Process) 3 College Credits </w:t>
      </w:r>
    </w:p>
    <w:p w14:paraId="61BBD1D9" w14:textId="77777777" w:rsidR="00EC21DB" w:rsidRDefault="00EC21DB" w:rsidP="00EC21DB">
      <w:pPr>
        <w:rPr>
          <w:rFonts w:ascii="Times New Roman" w:hAnsi="Times New Roman"/>
          <w:b/>
          <w:bCs/>
          <w:color w:val="000000"/>
          <w:sz w:val="24"/>
          <w:szCs w:val="24"/>
        </w:rPr>
      </w:pPr>
    </w:p>
    <w:p w14:paraId="1E3B2E05" w14:textId="0C40AC42" w:rsidR="00000000" w:rsidRPr="007E2D4B" w:rsidRDefault="00EC21DB" w:rsidP="00EC21DB">
      <w:pPr>
        <w:rPr>
          <w:b/>
          <w:bCs/>
          <w:color w:val="002060"/>
          <w:sz w:val="23"/>
          <w:szCs w:val="23"/>
        </w:rPr>
      </w:pPr>
      <w:r w:rsidRPr="00EC21DB">
        <w:rPr>
          <w:color w:val="002060"/>
          <w:sz w:val="23"/>
          <w:szCs w:val="23"/>
        </w:rPr>
        <w:t xml:space="preserve">This course will involve a hands-on learning experience </w:t>
      </w:r>
      <w:proofErr w:type="gramStart"/>
      <w:r w:rsidRPr="00EC21DB">
        <w:rPr>
          <w:color w:val="002060"/>
          <w:sz w:val="23"/>
          <w:szCs w:val="23"/>
        </w:rPr>
        <w:t>in:</w:t>
      </w:r>
      <w:proofErr w:type="gramEnd"/>
      <w:r w:rsidRPr="00EC21DB">
        <w:rPr>
          <w:color w:val="002060"/>
          <w:sz w:val="23"/>
          <w:szCs w:val="23"/>
        </w:rPr>
        <w:t xml:space="preserve"> responsibility, management, personal development, citizenship, and communications. Students will plan, organize and execute successful projects that will utilize these goals. Such projects include: Resume</w:t>
      </w:r>
      <w:r w:rsidR="007E2D4B">
        <w:rPr>
          <w:color w:val="002060"/>
          <w:sz w:val="23"/>
          <w:szCs w:val="23"/>
        </w:rPr>
        <w:t xml:space="preserve"> </w:t>
      </w:r>
      <w:r w:rsidRPr="00EC21DB">
        <w:rPr>
          <w:color w:val="002060"/>
          <w:sz w:val="23"/>
          <w:szCs w:val="23"/>
        </w:rPr>
        <w:t xml:space="preserve">Creation, Interviewing, Public Speaking, Entrepreneurship, Decision Making and International Business. It is recommended that class members also join FBLA for leadership experience. </w:t>
      </w:r>
      <w:r w:rsidRPr="00EC21DB">
        <w:rPr>
          <w:b/>
          <w:bCs/>
          <w:color w:val="002060"/>
          <w:sz w:val="23"/>
          <w:szCs w:val="23"/>
        </w:rPr>
        <w:t xml:space="preserve">This course can be taken for college credit (3 credits) through St. Thomas Aquinas (course # BUSA 121). There is a fee and an application deadline. Open only to juniors and seniors. </w:t>
      </w:r>
      <w:r w:rsidR="009F5B05" w:rsidRPr="007E2D4B">
        <w:rPr>
          <w:b/>
          <w:bCs/>
          <w:color w:val="002060"/>
          <w:sz w:val="23"/>
          <w:szCs w:val="23"/>
        </w:rPr>
        <w:t>Pre-requisite: None</w:t>
      </w:r>
      <w:r w:rsidR="009F5B05" w:rsidRPr="007E2D4B">
        <w:rPr>
          <w:b/>
          <w:bCs/>
          <w:color w:val="002060"/>
          <w:sz w:val="23"/>
          <w:szCs w:val="23"/>
        </w:rPr>
        <w:t> </w:t>
      </w:r>
    </w:p>
    <w:p w14:paraId="6E643655" w14:textId="15854BE0" w:rsidR="00EC21DB" w:rsidRDefault="00EC21DB" w:rsidP="00EC21DB">
      <w:pPr>
        <w:rPr>
          <w:sz w:val="16"/>
          <w:szCs w:val="16"/>
        </w:rPr>
      </w:pPr>
    </w:p>
    <w:p w14:paraId="35BC808E" w14:textId="77777777" w:rsidR="00EC21DB" w:rsidRPr="00EC21DB" w:rsidRDefault="00EC21DB" w:rsidP="00EC21DB">
      <w:pPr>
        <w:rPr>
          <w:rFonts w:ascii="Times New Roman" w:hAnsi="Times New Roman"/>
          <w:color w:val="auto"/>
          <w:sz w:val="24"/>
          <w:szCs w:val="24"/>
        </w:rPr>
      </w:pPr>
    </w:p>
    <w:p w14:paraId="5F612997" w14:textId="77777777" w:rsidR="00000000" w:rsidRDefault="009F5B05">
      <w:pPr>
        <w:pStyle w:val="Default"/>
        <w:rPr>
          <w:sz w:val="23"/>
          <w:szCs w:val="23"/>
        </w:rPr>
      </w:pPr>
      <w:r>
        <w:rPr>
          <w:b/>
          <w:bCs/>
          <w:sz w:val="23"/>
          <w:szCs w:val="23"/>
        </w:rPr>
        <w:t xml:space="preserve">College Sports and Entertainment Marketing </w:t>
      </w:r>
    </w:p>
    <w:p w14:paraId="2D857367" w14:textId="77777777" w:rsidR="00000000" w:rsidRDefault="009F5B05">
      <w:pPr>
        <w:pStyle w:val="Default"/>
        <w:rPr>
          <w:sz w:val="23"/>
          <w:szCs w:val="23"/>
        </w:rPr>
      </w:pPr>
      <w:r>
        <w:rPr>
          <w:i/>
          <w:iCs/>
          <w:sz w:val="23"/>
          <w:szCs w:val="23"/>
        </w:rPr>
        <w:t xml:space="preserve">CHS Course #BUS-555 .5 H.S. Credit </w:t>
      </w:r>
    </w:p>
    <w:p w14:paraId="73A8FF52" w14:textId="77777777" w:rsidR="00000000" w:rsidRDefault="009F5B05">
      <w:pPr>
        <w:pStyle w:val="Default"/>
        <w:rPr>
          <w:sz w:val="23"/>
          <w:szCs w:val="23"/>
        </w:rPr>
      </w:pPr>
      <w:r>
        <w:rPr>
          <w:i/>
          <w:iCs/>
          <w:sz w:val="23"/>
          <w:szCs w:val="23"/>
        </w:rPr>
        <w:t>STAC Course #MKT-102 (Principles of Marketing) 3 Colleg</w:t>
      </w:r>
      <w:r>
        <w:rPr>
          <w:i/>
          <w:iCs/>
          <w:sz w:val="23"/>
          <w:szCs w:val="23"/>
        </w:rPr>
        <w:t xml:space="preserve">e Credits </w:t>
      </w:r>
    </w:p>
    <w:p w14:paraId="3557E2E1" w14:textId="77777777" w:rsidR="009F5B05" w:rsidRDefault="009F5B05">
      <w:pPr>
        <w:tabs>
          <w:tab w:val="left" w:pos="2520"/>
        </w:tabs>
        <w:jc w:val="both"/>
      </w:pPr>
      <w:r>
        <w:rPr>
          <w:sz w:val="23"/>
          <w:szCs w:val="23"/>
        </w:rPr>
        <w:t>This course is designed for students who are interested in the field of Marketing from the perspective of Sports and Entertainment. This course will teach the basic principles and practices of marketing as they relate to everyone as a consumer a</w:t>
      </w:r>
      <w:r>
        <w:rPr>
          <w:sz w:val="23"/>
          <w:szCs w:val="23"/>
        </w:rPr>
        <w:t xml:space="preserve">nd worker. Included in this course </w:t>
      </w:r>
      <w:proofErr w:type="gramStart"/>
      <w:r>
        <w:rPr>
          <w:sz w:val="23"/>
          <w:szCs w:val="23"/>
        </w:rPr>
        <w:t>are:</w:t>
      </w:r>
      <w:proofErr w:type="gramEnd"/>
      <w:r>
        <w:rPr>
          <w:sz w:val="23"/>
          <w:szCs w:val="23"/>
        </w:rPr>
        <w:t xml:space="preserve"> the functions of marketing, research, promotion and management. Students will have the opportunity to plan sales presentations and begin making career choices in the field of marketing. </w:t>
      </w:r>
      <w:r>
        <w:rPr>
          <w:i/>
          <w:iCs/>
          <w:sz w:val="23"/>
          <w:szCs w:val="23"/>
        </w:rPr>
        <w:t>This course can be taken for c</w:t>
      </w:r>
      <w:r>
        <w:rPr>
          <w:i/>
          <w:iCs/>
          <w:sz w:val="23"/>
          <w:szCs w:val="23"/>
        </w:rPr>
        <w:t xml:space="preserve">ollege credit (3 credits) through St. Thomas Aquinas. There is a fee and an application deadline (September). Open only to juniors and seniors. </w:t>
      </w:r>
      <w:r>
        <w:rPr>
          <w:b/>
          <w:bCs/>
          <w:sz w:val="23"/>
          <w:szCs w:val="23"/>
        </w:rPr>
        <w:t>Pre-requisite: None</w:t>
      </w:r>
      <w:r>
        <w:rPr>
          <w:sz w:val="16"/>
          <w:szCs w:val="16"/>
        </w:rPr>
        <w:t> </w:t>
      </w:r>
    </w:p>
    <w:sectPr w:rsidR="009F5B05">
      <w:footerReference w:type="even" r:id="rId9"/>
      <w:footerReference w:type="default" r:id="rId10"/>
      <w:type w:val="continuous"/>
      <w:pgSz w:w="12240" w:h="15840"/>
      <w:pgMar w:top="288" w:right="864" w:bottom="288" w:left="864" w:header="720" w:footer="720" w:gutter="0"/>
      <w:cols w:num="2" w:space="720" w:equalWidth="0">
        <w:col w:w="4896" w:space="720"/>
        <w:col w:w="4896" w:space="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98B2F" w14:textId="77777777" w:rsidR="009F5B05" w:rsidRDefault="009F5B05">
      <w:r>
        <w:separator/>
      </w:r>
    </w:p>
  </w:endnote>
  <w:endnote w:type="continuationSeparator" w:id="0">
    <w:p w14:paraId="4D93E721" w14:textId="77777777" w:rsidR="009F5B05" w:rsidRDefault="009F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7188B" w14:textId="77777777" w:rsidR="00000000" w:rsidRDefault="009F5B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953436" w14:textId="77777777" w:rsidR="00000000" w:rsidRDefault="009F5B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6AB8A" w14:textId="77777777" w:rsidR="00000000" w:rsidRDefault="009F5B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27FD3A1" w14:textId="77777777" w:rsidR="00000000" w:rsidRDefault="009F5B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CE216" w14:textId="77777777" w:rsidR="00000000" w:rsidRDefault="009F5B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4A2935" w14:textId="77777777" w:rsidR="00000000" w:rsidRDefault="009F5B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B0122" w14:textId="77777777" w:rsidR="00000000" w:rsidRDefault="009F5B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72074599" w14:textId="77777777" w:rsidR="00000000" w:rsidRDefault="009F5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0546C" w14:textId="77777777" w:rsidR="009F5B05" w:rsidRDefault="009F5B05">
      <w:r>
        <w:separator/>
      </w:r>
    </w:p>
  </w:footnote>
  <w:footnote w:type="continuationSeparator" w:id="0">
    <w:p w14:paraId="1154A86F" w14:textId="77777777" w:rsidR="009F5B05" w:rsidRDefault="009F5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758E"/>
    <w:multiLevelType w:val="hybridMultilevel"/>
    <w:tmpl w:val="11A2C3B8"/>
    <w:lvl w:ilvl="0" w:tplc="57106C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E404B8"/>
    <w:multiLevelType w:val="singleLevel"/>
    <w:tmpl w:val="47560E28"/>
    <w:lvl w:ilvl="0">
      <w:start w:val="663"/>
      <w:numFmt w:val="decimal"/>
      <w:lvlText w:val="%1"/>
      <w:lvlJc w:val="left"/>
      <w:pPr>
        <w:tabs>
          <w:tab w:val="num" w:pos="2520"/>
        </w:tabs>
        <w:ind w:left="2520" w:hanging="2520"/>
      </w:pPr>
      <w:rPr>
        <w:rFonts w:hint="default"/>
      </w:rPr>
    </w:lvl>
  </w:abstractNum>
  <w:abstractNum w:abstractNumId="2" w15:restartNumberingAfterBreak="0">
    <w:nsid w:val="1F442BEF"/>
    <w:multiLevelType w:val="singleLevel"/>
    <w:tmpl w:val="5D96AE48"/>
    <w:lvl w:ilvl="0">
      <w:start w:val="411"/>
      <w:numFmt w:val="decimal"/>
      <w:lvlText w:val="%1"/>
      <w:lvlJc w:val="left"/>
      <w:pPr>
        <w:tabs>
          <w:tab w:val="num" w:pos="2520"/>
        </w:tabs>
        <w:ind w:left="2520" w:hanging="2475"/>
      </w:pPr>
      <w:rPr>
        <w:rFonts w:hint="default"/>
      </w:rPr>
    </w:lvl>
  </w:abstractNum>
  <w:abstractNum w:abstractNumId="3" w15:restartNumberingAfterBreak="0">
    <w:nsid w:val="1FE677D7"/>
    <w:multiLevelType w:val="hybridMultilevel"/>
    <w:tmpl w:val="6EDC512C"/>
    <w:lvl w:ilvl="0" w:tplc="F1004A30">
      <w:start w:val="1"/>
      <w:numFmt w:val="decimal"/>
      <w:lvlText w:val="(%1)"/>
      <w:lvlJc w:val="left"/>
      <w:pPr>
        <w:tabs>
          <w:tab w:val="num" w:pos="720"/>
        </w:tabs>
        <w:ind w:left="720" w:hanging="360"/>
      </w:pPr>
      <w:rPr>
        <w:rFonts w:hint="default"/>
        <w:sz w:val="1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FA3B73"/>
    <w:multiLevelType w:val="hybridMultilevel"/>
    <w:tmpl w:val="86305B38"/>
    <w:lvl w:ilvl="0" w:tplc="AEA47596">
      <w:start w:val="903"/>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544711"/>
    <w:multiLevelType w:val="hybridMultilevel"/>
    <w:tmpl w:val="9DDA41DA"/>
    <w:lvl w:ilvl="0" w:tplc="D1B6A904">
      <w:start w:val="994"/>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FC4824"/>
    <w:multiLevelType w:val="singleLevel"/>
    <w:tmpl w:val="8EAE44FE"/>
    <w:lvl w:ilvl="0">
      <w:start w:val="112"/>
      <w:numFmt w:val="decimal"/>
      <w:lvlText w:val="%1"/>
      <w:lvlJc w:val="left"/>
      <w:pPr>
        <w:tabs>
          <w:tab w:val="num" w:pos="2520"/>
        </w:tabs>
        <w:ind w:left="2520" w:hanging="2520"/>
      </w:pPr>
      <w:rPr>
        <w:rFonts w:hint="default"/>
      </w:rPr>
    </w:lvl>
  </w:abstractNum>
  <w:abstractNum w:abstractNumId="7" w15:restartNumberingAfterBreak="0">
    <w:nsid w:val="2F9B14FD"/>
    <w:multiLevelType w:val="hybridMultilevel"/>
    <w:tmpl w:val="75105CB4"/>
    <w:lvl w:ilvl="0" w:tplc="619E7510">
      <w:start w:val="3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D05F46"/>
    <w:multiLevelType w:val="hybridMultilevel"/>
    <w:tmpl w:val="E6D050B4"/>
    <w:lvl w:ilvl="0" w:tplc="B8345A6A">
      <w:start w:val="657"/>
      <w:numFmt w:val="decimal"/>
      <w:lvlText w:val="%1"/>
      <w:lvlJc w:val="left"/>
      <w:pPr>
        <w:tabs>
          <w:tab w:val="num" w:pos="2880"/>
        </w:tabs>
        <w:ind w:left="2880" w:hanging="25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424FB8"/>
    <w:multiLevelType w:val="singleLevel"/>
    <w:tmpl w:val="F9E8BB78"/>
    <w:lvl w:ilvl="0">
      <w:start w:val="599"/>
      <w:numFmt w:val="decimal"/>
      <w:lvlText w:val="%1"/>
      <w:lvlJc w:val="left"/>
      <w:pPr>
        <w:tabs>
          <w:tab w:val="num" w:pos="2520"/>
        </w:tabs>
        <w:ind w:left="2520" w:hanging="2520"/>
      </w:pPr>
      <w:rPr>
        <w:rFonts w:hint="default"/>
      </w:rPr>
    </w:lvl>
  </w:abstractNum>
  <w:abstractNum w:abstractNumId="10" w15:restartNumberingAfterBreak="0">
    <w:nsid w:val="3B5B6170"/>
    <w:multiLevelType w:val="singleLevel"/>
    <w:tmpl w:val="A84E60D8"/>
    <w:lvl w:ilvl="0">
      <w:start w:val="570"/>
      <w:numFmt w:val="decimal"/>
      <w:lvlText w:val="%1"/>
      <w:lvlJc w:val="left"/>
      <w:pPr>
        <w:tabs>
          <w:tab w:val="num" w:pos="2520"/>
        </w:tabs>
        <w:ind w:left="2520" w:hanging="2520"/>
      </w:pPr>
      <w:rPr>
        <w:rFonts w:hint="default"/>
      </w:rPr>
    </w:lvl>
  </w:abstractNum>
  <w:abstractNum w:abstractNumId="11" w15:restartNumberingAfterBreak="0">
    <w:nsid w:val="3D994479"/>
    <w:multiLevelType w:val="hybridMultilevel"/>
    <w:tmpl w:val="9D100C8C"/>
    <w:lvl w:ilvl="0" w:tplc="F946746A">
      <w:start w:val="830"/>
      <w:numFmt w:val="decimal"/>
      <w:lvlText w:val="%1"/>
      <w:lvlJc w:val="left"/>
      <w:pPr>
        <w:tabs>
          <w:tab w:val="num" w:pos="2325"/>
        </w:tabs>
        <w:ind w:left="2325" w:hanging="19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740C61"/>
    <w:multiLevelType w:val="hybridMultilevel"/>
    <w:tmpl w:val="D89A215E"/>
    <w:lvl w:ilvl="0" w:tplc="022C98BC">
      <w:start w:val="41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46217CD"/>
    <w:multiLevelType w:val="multilevel"/>
    <w:tmpl w:val="52E473FE"/>
    <w:lvl w:ilvl="0">
      <w:start w:val="212"/>
      <w:numFmt w:val="decimal"/>
      <w:lvlText w:val="%1"/>
      <w:lvlJc w:val="left"/>
      <w:pPr>
        <w:tabs>
          <w:tab w:val="num" w:pos="2520"/>
        </w:tabs>
        <w:ind w:left="2520" w:hanging="25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476A00D7"/>
    <w:multiLevelType w:val="hybridMultilevel"/>
    <w:tmpl w:val="511AD5A0"/>
    <w:lvl w:ilvl="0" w:tplc="BDBC53C0">
      <w:start w:val="400"/>
      <w:numFmt w:val="decimal"/>
      <w:lvlText w:val="%1"/>
      <w:lvlJc w:val="left"/>
      <w:pPr>
        <w:tabs>
          <w:tab w:val="num" w:pos="2475"/>
        </w:tabs>
        <w:ind w:left="2475" w:hanging="21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C53068"/>
    <w:multiLevelType w:val="multilevel"/>
    <w:tmpl w:val="FD1E2750"/>
    <w:lvl w:ilvl="0">
      <w:start w:val="321"/>
      <w:numFmt w:val="decimal"/>
      <w:lvlText w:val="%1"/>
      <w:lvlJc w:val="left"/>
      <w:pPr>
        <w:tabs>
          <w:tab w:val="num" w:pos="2520"/>
        </w:tabs>
        <w:ind w:left="2520" w:hanging="2520"/>
      </w:pPr>
      <w:rPr>
        <w:rFonts w:hint="default"/>
      </w:rPr>
    </w:lvl>
    <w:lvl w:ilvl="1" w:tentative="1">
      <w:start w:val="1"/>
      <w:numFmt w:val="lowerLetter"/>
      <w:pStyle w:val="Normal"/>
      <w:lvlText w:val="%2."/>
      <w:lvlJc w:val="left"/>
      <w:pPr>
        <w:tabs>
          <w:tab w:val="num" w:pos="1440"/>
        </w:tabs>
        <w:ind w:left="1440" w:hanging="360"/>
      </w:p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16" w15:restartNumberingAfterBreak="0">
    <w:nsid w:val="543B3320"/>
    <w:multiLevelType w:val="hybridMultilevel"/>
    <w:tmpl w:val="3FBA47CC"/>
    <w:lvl w:ilvl="0" w:tplc="03CC1502">
      <w:start w:val="40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6845EE1"/>
    <w:multiLevelType w:val="hybridMultilevel"/>
    <w:tmpl w:val="E94ED1F4"/>
    <w:lvl w:ilvl="0" w:tplc="E7CE6756">
      <w:start w:val="5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9584CAB"/>
    <w:multiLevelType w:val="hybridMultilevel"/>
    <w:tmpl w:val="2A149438"/>
    <w:lvl w:ilvl="0" w:tplc="8EC0E8F2">
      <w:start w:val="994"/>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D8468B"/>
    <w:multiLevelType w:val="hybridMultilevel"/>
    <w:tmpl w:val="E3189ED2"/>
    <w:lvl w:ilvl="0" w:tplc="04090001">
      <w:start w:val="59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1B2F49"/>
    <w:multiLevelType w:val="hybridMultilevel"/>
    <w:tmpl w:val="702A9758"/>
    <w:lvl w:ilvl="0" w:tplc="43A0C2E6">
      <w:start w:val="993"/>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B2469D"/>
    <w:multiLevelType w:val="hybridMultilevel"/>
    <w:tmpl w:val="5B786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A80024"/>
    <w:multiLevelType w:val="singleLevel"/>
    <w:tmpl w:val="232A87D6"/>
    <w:lvl w:ilvl="0">
      <w:start w:val="201"/>
      <w:numFmt w:val="decimal"/>
      <w:lvlText w:val="%1"/>
      <w:lvlJc w:val="left"/>
      <w:pPr>
        <w:tabs>
          <w:tab w:val="num" w:pos="2520"/>
        </w:tabs>
        <w:ind w:left="2520" w:hanging="2520"/>
      </w:pPr>
      <w:rPr>
        <w:rFonts w:hint="default"/>
      </w:rPr>
    </w:lvl>
  </w:abstractNum>
  <w:abstractNum w:abstractNumId="23" w15:restartNumberingAfterBreak="0">
    <w:nsid w:val="66A812A4"/>
    <w:multiLevelType w:val="singleLevel"/>
    <w:tmpl w:val="85184AE0"/>
    <w:lvl w:ilvl="0">
      <w:start w:val="206"/>
      <w:numFmt w:val="decimal"/>
      <w:lvlText w:val="%1"/>
      <w:lvlJc w:val="left"/>
      <w:pPr>
        <w:tabs>
          <w:tab w:val="num" w:pos="2520"/>
        </w:tabs>
        <w:ind w:left="2520" w:hanging="2520"/>
      </w:pPr>
      <w:rPr>
        <w:rFonts w:hint="default"/>
      </w:rPr>
    </w:lvl>
  </w:abstractNum>
  <w:abstractNum w:abstractNumId="24" w15:restartNumberingAfterBreak="0">
    <w:nsid w:val="6BAA210B"/>
    <w:multiLevelType w:val="hybridMultilevel"/>
    <w:tmpl w:val="33F00486"/>
    <w:lvl w:ilvl="0" w:tplc="251CF0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FA96F97"/>
    <w:multiLevelType w:val="hybridMultilevel"/>
    <w:tmpl w:val="1EC0F528"/>
    <w:lvl w:ilvl="0" w:tplc="823A6DEA">
      <w:start w:val="903"/>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6" w15:restartNumberingAfterBreak="0">
    <w:nsid w:val="702C118E"/>
    <w:multiLevelType w:val="singleLevel"/>
    <w:tmpl w:val="3CEA484E"/>
    <w:lvl w:ilvl="0">
      <w:start w:val="217"/>
      <w:numFmt w:val="decimal"/>
      <w:lvlText w:val="%1"/>
      <w:lvlJc w:val="left"/>
      <w:pPr>
        <w:tabs>
          <w:tab w:val="num" w:pos="2520"/>
        </w:tabs>
        <w:ind w:left="2520" w:hanging="2520"/>
      </w:pPr>
      <w:rPr>
        <w:rFonts w:hint="default"/>
      </w:rPr>
    </w:lvl>
  </w:abstractNum>
  <w:num w:numId="1">
    <w:abstractNumId w:val="10"/>
    <w:lvlOverride w:ilvl="0">
      <w:startOverride w:val="570"/>
    </w:lvlOverride>
  </w:num>
  <w:num w:numId="2">
    <w:abstractNumId w:val="9"/>
    <w:lvlOverride w:ilvl="0">
      <w:startOverride w:val="599"/>
    </w:lvlOverride>
  </w:num>
  <w:num w:numId="3">
    <w:abstractNumId w:val="17"/>
    <w:lvlOverride w:ilvl="0">
      <w:startOverride w:val="5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11"/>
    </w:lvlOverride>
  </w:num>
  <w:num w:numId="5">
    <w:abstractNumId w:val="1"/>
    <w:lvlOverride w:ilvl="0">
      <w:startOverride w:val="663"/>
    </w:lvlOverride>
  </w:num>
  <w:num w:numId="6">
    <w:abstractNumId w:val="23"/>
    <w:lvlOverride w:ilvl="0">
      <w:startOverride w:val="206"/>
    </w:lvlOverride>
  </w:num>
  <w:num w:numId="7">
    <w:abstractNumId w:val="22"/>
    <w:lvlOverride w:ilvl="0">
      <w:startOverride w:val="201"/>
    </w:lvlOverride>
  </w:num>
  <w:num w:numId="8">
    <w:abstractNumId w:val="13"/>
    <w:lvlOverride w:ilvl="0">
      <w:startOverride w:val="2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217"/>
    </w:lvlOverride>
  </w:num>
  <w:num w:numId="10">
    <w:abstractNumId w:val="6"/>
    <w:lvlOverride w:ilvl="0">
      <w:startOverride w:val="112"/>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5"/>
    <w:lvlOverride w:ilvl="0">
      <w:startOverride w:val="321"/>
    </w:lvlOverride>
  </w:num>
  <w:num w:numId="15">
    <w:abstractNumId w:val="11"/>
  </w:num>
  <w:num w:numId="16">
    <w:abstractNumId w:val="7"/>
  </w:num>
  <w:num w:numId="17">
    <w:abstractNumId w:val="15"/>
    <w:lvlOverride w:ilvl="0">
      <w:startOverride w:val="323"/>
    </w:lvlOverride>
  </w:num>
  <w:num w:numId="18">
    <w:abstractNumId w:val="0"/>
  </w:num>
  <w:num w:numId="19">
    <w:abstractNumId w:val="21"/>
  </w:num>
  <w:num w:numId="20">
    <w:abstractNumId w:val="14"/>
  </w:num>
  <w:num w:numId="21">
    <w:abstractNumId w:val="16"/>
  </w:num>
  <w:num w:numId="22">
    <w:abstractNumId w:val="8"/>
  </w:num>
  <w:num w:numId="23">
    <w:abstractNumId w:val="19"/>
  </w:num>
  <w:num w:numId="24">
    <w:abstractNumId w:val="5"/>
  </w:num>
  <w:num w:numId="25">
    <w:abstractNumId w:val="20"/>
  </w:num>
  <w:num w:numId="26">
    <w:abstractNumId w:val="18"/>
  </w:num>
  <w:num w:numId="27">
    <w:abstractNumId w:val="4"/>
  </w:num>
  <w:num w:numId="28">
    <w:abstractNumId w:val="2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FE6"/>
    <w:rsid w:val="007E2D4B"/>
    <w:rsid w:val="009F5B05"/>
    <w:rsid w:val="00C03FE6"/>
    <w:rsid w:val="00EC2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E9D140"/>
  <w15:chartTrackingRefBased/>
  <w15:docId w15:val="{A8DCAE2B-B05E-D247-96E6-7602FAB6C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hAnsi="Bookman Old Style"/>
      <w:color w:val="00008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rPr>
  </w:style>
  <w:style w:type="character" w:styleId="Hyperlink">
    <w:name w:val="Hyperlink"/>
    <w:semiHidden/>
    <w:rPr>
      <w:color w:val="0000FF"/>
      <w:u w:val="single"/>
    </w:rPr>
  </w:style>
  <w:style w:type="character" w:styleId="Strong">
    <w:name w:val="Strong"/>
    <w:basedOn w:val="DefaultParagraphFont"/>
    <w:uiPriority w:val="22"/>
    <w:qFormat/>
    <w:rsid w:val="00EC21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911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CARMEL HIGH SCHOOL</vt:lpstr>
    </vt:vector>
  </TitlesOfParts>
  <Company>CCSD</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CARMEL HIGH SCHOOL</dc:title>
  <dc:subject/>
  <dc:creator>Diane Stellacci</dc:creator>
  <cp:keywords/>
  <dc:description/>
  <cp:lastModifiedBy>Salvo, Dave</cp:lastModifiedBy>
  <cp:revision>4</cp:revision>
  <cp:lastPrinted>2009-12-23T14:37:00Z</cp:lastPrinted>
  <dcterms:created xsi:type="dcterms:W3CDTF">2020-07-23T17:48:00Z</dcterms:created>
  <dcterms:modified xsi:type="dcterms:W3CDTF">2020-07-23T17:52:00Z</dcterms:modified>
</cp:coreProperties>
</file>