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9F" w:rsidRPr="00F92A36" w:rsidRDefault="0083789F" w:rsidP="0083789F">
      <w:pPr>
        <w:pBdr>
          <w:bottom w:val="single" w:sz="6" w:space="4" w:color="CCCCCC"/>
        </w:pBdr>
        <w:shd w:val="clear" w:color="auto" w:fill="FFFFFF"/>
        <w:spacing w:before="225" w:after="150" w:line="240" w:lineRule="auto"/>
        <w:outlineLvl w:val="1"/>
        <w:rPr>
          <w:rFonts w:ascii="Helvetica" w:eastAsia="Times New Roman" w:hAnsi="Helvetica" w:cs="Helvetica"/>
          <w:b/>
          <w:bCs/>
          <w:color w:val="333333"/>
          <w:sz w:val="26"/>
          <w:szCs w:val="40"/>
        </w:rPr>
      </w:pPr>
      <w:r w:rsidRPr="00F92A36">
        <w:rPr>
          <w:rFonts w:ascii="Helvetica" w:eastAsia="Times New Roman" w:hAnsi="Helvetica" w:cs="Helvetica"/>
          <w:b/>
          <w:bCs/>
          <w:color w:val="333333"/>
          <w:sz w:val="26"/>
          <w:szCs w:val="40"/>
        </w:rPr>
        <w:t xml:space="preserve">Your Name: </w:t>
      </w:r>
      <w:r>
        <w:rPr>
          <w:rFonts w:ascii="Helvetica" w:eastAsia="Times New Roman" w:hAnsi="Helvetica" w:cs="Helvetica"/>
          <w:b/>
          <w:bCs/>
          <w:color w:val="333333"/>
          <w:sz w:val="26"/>
          <w:szCs w:val="40"/>
        </w:rPr>
        <w:t>_________________________________</w:t>
      </w:r>
      <w:r>
        <w:rPr>
          <w:rFonts w:ascii="Helvetica" w:eastAsia="Times New Roman" w:hAnsi="Helvetica" w:cs="Helvetica"/>
          <w:b/>
          <w:bCs/>
          <w:color w:val="333333"/>
          <w:sz w:val="26"/>
          <w:szCs w:val="40"/>
        </w:rPr>
        <w:tab/>
      </w:r>
      <w:r>
        <w:rPr>
          <w:rFonts w:ascii="Helvetica" w:eastAsia="Times New Roman" w:hAnsi="Helvetica" w:cs="Helvetica"/>
          <w:b/>
          <w:bCs/>
          <w:color w:val="333333"/>
          <w:sz w:val="26"/>
          <w:szCs w:val="40"/>
        </w:rPr>
        <w:tab/>
      </w:r>
      <w:r w:rsidRPr="00F92A36">
        <w:rPr>
          <w:rFonts w:ascii="Helvetica" w:eastAsia="Times New Roman" w:hAnsi="Helvetica" w:cs="Helvetica"/>
          <w:b/>
          <w:bCs/>
          <w:color w:val="333333"/>
          <w:sz w:val="26"/>
          <w:szCs w:val="40"/>
        </w:rPr>
        <w:t xml:space="preserve">Class Block: </w:t>
      </w:r>
      <w:r>
        <w:rPr>
          <w:rFonts w:ascii="Helvetica" w:eastAsia="Times New Roman" w:hAnsi="Helvetica" w:cs="Helvetica"/>
          <w:b/>
          <w:bCs/>
          <w:color w:val="333333"/>
          <w:sz w:val="26"/>
          <w:szCs w:val="40"/>
        </w:rPr>
        <w:t>_____________</w:t>
      </w:r>
    </w:p>
    <w:p w:rsidR="0083789F" w:rsidRPr="0083789F" w:rsidRDefault="0083789F" w:rsidP="0083789F">
      <w:pPr>
        <w:spacing w:after="0" w:line="240" w:lineRule="auto"/>
        <w:jc w:val="center"/>
        <w:rPr>
          <w:i/>
          <w:sz w:val="28"/>
          <w:szCs w:val="36"/>
        </w:rPr>
      </w:pPr>
      <w:r w:rsidRPr="0083789F">
        <w:rPr>
          <w:i/>
          <w:sz w:val="28"/>
          <w:szCs w:val="36"/>
        </w:rPr>
        <w:t xml:space="preserve">You can also obtain a digital copy of the assignment on the PGHS </w:t>
      </w:r>
      <w:proofErr w:type="spellStart"/>
      <w:r w:rsidRPr="0083789F">
        <w:rPr>
          <w:i/>
          <w:sz w:val="28"/>
          <w:szCs w:val="36"/>
        </w:rPr>
        <w:t>Echalk</w:t>
      </w:r>
      <w:proofErr w:type="spellEnd"/>
      <w:r w:rsidRPr="0083789F">
        <w:rPr>
          <w:i/>
          <w:sz w:val="28"/>
          <w:szCs w:val="36"/>
        </w:rPr>
        <w:t xml:space="preserve"> page and on my classroom website at tinyurl.com/merrilla15</w:t>
      </w:r>
    </w:p>
    <w:p w:rsidR="00721B45" w:rsidRDefault="00721B45" w:rsidP="00721B45">
      <w:pPr>
        <w:ind w:right="-360"/>
      </w:pPr>
      <w:r>
        <w:rPr>
          <w:noProof/>
        </w:rPr>
        <w:drawing>
          <wp:anchor distT="0" distB="0" distL="114300" distR="114300" simplePos="0" relativeHeight="251657728" behindDoc="1" locked="0" layoutInCell="1" allowOverlap="1">
            <wp:simplePos x="0" y="0"/>
            <wp:positionH relativeFrom="column">
              <wp:posOffset>45720</wp:posOffset>
            </wp:positionH>
            <wp:positionV relativeFrom="paragraph">
              <wp:posOffset>-68580</wp:posOffset>
            </wp:positionV>
            <wp:extent cx="924560" cy="991870"/>
            <wp:effectExtent l="0" t="0" r="8890" b="0"/>
            <wp:wrapThrough wrapText="bothSides">
              <wp:wrapPolygon edited="0">
                <wp:start x="15577" y="0"/>
                <wp:lineTo x="7566" y="4149"/>
                <wp:lineTo x="7121" y="6638"/>
                <wp:lineTo x="8901" y="6638"/>
                <wp:lineTo x="4005" y="8712"/>
                <wp:lineTo x="445" y="11616"/>
                <wp:lineTo x="0" y="16179"/>
                <wp:lineTo x="0" y="17839"/>
                <wp:lineTo x="1780" y="19913"/>
                <wp:lineTo x="890" y="21157"/>
                <wp:lineTo x="20027" y="21157"/>
                <wp:lineTo x="20473" y="19913"/>
                <wp:lineTo x="20918" y="16179"/>
                <wp:lineTo x="20027" y="13690"/>
                <wp:lineTo x="17802" y="13275"/>
                <wp:lineTo x="21363" y="9956"/>
                <wp:lineTo x="21363" y="8712"/>
                <wp:lineTo x="19582" y="6638"/>
                <wp:lineTo x="17357" y="0"/>
                <wp:lineTo x="15577" y="0"/>
              </wp:wrapPolygon>
            </wp:wrapThrough>
            <wp:docPr id="1" name="Picture 1" descr="MCj01493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4932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B45" w:rsidRPr="0006454F" w:rsidRDefault="00721B45" w:rsidP="00721B45">
      <w:pPr>
        <w:ind w:right="-360"/>
        <w:rPr>
          <w:sz w:val="56"/>
          <w:szCs w:val="56"/>
        </w:rPr>
      </w:pPr>
      <w:smartTag w:uri="urn:schemas-microsoft-com:office:smarttags" w:element="place">
        <w:smartTag w:uri="urn:schemas-microsoft-com:office:smarttags" w:element="PlaceName">
          <w:r w:rsidRPr="0006454F">
            <w:rPr>
              <w:sz w:val="56"/>
              <w:szCs w:val="56"/>
              <w:u w:val="single"/>
            </w:rPr>
            <w:t>Prince George</w:t>
          </w:r>
        </w:smartTag>
        <w:r w:rsidRPr="0006454F">
          <w:rPr>
            <w:sz w:val="56"/>
            <w:szCs w:val="56"/>
            <w:u w:val="single"/>
          </w:rPr>
          <w:t xml:space="preserve"> </w:t>
        </w:r>
        <w:smartTag w:uri="urn:schemas-microsoft-com:office:smarttags" w:element="PlaceType">
          <w:r w:rsidRPr="0006454F">
            <w:rPr>
              <w:sz w:val="56"/>
              <w:szCs w:val="56"/>
              <w:u w:val="single"/>
            </w:rPr>
            <w:t>High School</w:t>
          </w:r>
        </w:smartTag>
      </w:smartTag>
      <w:r w:rsidRPr="0006454F">
        <w:rPr>
          <w:sz w:val="56"/>
          <w:szCs w:val="56"/>
          <w:u w:val="single"/>
        </w:rPr>
        <w:tab/>
      </w:r>
      <w:r w:rsidRPr="0006454F">
        <w:rPr>
          <w:sz w:val="56"/>
          <w:szCs w:val="56"/>
          <w:u w:val="single"/>
        </w:rPr>
        <w:tab/>
      </w:r>
      <w:r w:rsidRPr="0006454F">
        <w:rPr>
          <w:sz w:val="56"/>
          <w:szCs w:val="56"/>
          <w:u w:val="single"/>
        </w:rPr>
        <w:tab/>
      </w:r>
    </w:p>
    <w:p w:rsidR="00721B45" w:rsidRDefault="00721B45" w:rsidP="00721B45">
      <w:r>
        <w:t xml:space="preserve"> </w:t>
      </w:r>
      <w:smartTag w:uri="urn:schemas-microsoft-com:office:smarttags" w:element="Street">
        <w:r w:rsidRPr="00297F62">
          <w:t>7801 Laurel Spring Road</w:t>
        </w:r>
      </w:smartTag>
      <w:r w:rsidRPr="00297F62">
        <w:t xml:space="preserve"> </w:t>
      </w:r>
      <w:r w:rsidRPr="00297F62">
        <w:rPr>
          <w:sz w:val="20"/>
          <w:szCs w:val="20"/>
        </w:rPr>
        <w:sym w:font="Wingdings" w:char="F09F"/>
      </w:r>
      <w:r w:rsidRPr="00297F62">
        <w:t xml:space="preserve"> </w:t>
      </w:r>
      <w:smartTag w:uri="urn:schemas-microsoft-com:office:smarttags" w:element="City">
        <w:r w:rsidRPr="00297F62">
          <w:t>Prince George</w:t>
        </w:r>
      </w:smartTag>
      <w:r w:rsidRPr="00297F62">
        <w:t xml:space="preserve">, </w:t>
      </w:r>
      <w:smartTag w:uri="urn:schemas-microsoft-com:office:smarttags" w:element="State">
        <w:r w:rsidRPr="00297F62">
          <w:t>VA</w:t>
        </w:r>
      </w:smartTag>
      <w:r w:rsidRPr="00297F62">
        <w:t xml:space="preserve"> </w:t>
      </w:r>
      <w:smartTag w:uri="urn:schemas-microsoft-com:office:smarttags" w:element="PostalCode">
        <w:r w:rsidRPr="00297F62">
          <w:t>23875</w:t>
        </w:r>
      </w:smartTag>
      <w:r w:rsidRPr="00297F62">
        <w:t xml:space="preserve"> </w:t>
      </w:r>
      <w:r w:rsidRPr="00297F62">
        <w:rPr>
          <w:sz w:val="20"/>
          <w:szCs w:val="20"/>
        </w:rPr>
        <w:sym w:font="Wingdings" w:char="F09F"/>
      </w:r>
      <w:r w:rsidRPr="00297F62">
        <w:t xml:space="preserve"> 804-733-2720</w:t>
      </w:r>
    </w:p>
    <w:p w:rsidR="00721B45" w:rsidRPr="00721B45" w:rsidRDefault="00F92A36" w:rsidP="00721B45">
      <w:pPr>
        <w:jc w:val="both"/>
        <w:rPr>
          <w:sz w:val="24"/>
          <w:szCs w:val="24"/>
        </w:rPr>
      </w:pPr>
      <w:r>
        <w:rPr>
          <w:sz w:val="24"/>
          <w:szCs w:val="24"/>
        </w:rPr>
        <w:t>June 2020</w:t>
      </w:r>
    </w:p>
    <w:p w:rsidR="00721B45" w:rsidRPr="00624CC5" w:rsidRDefault="00721B45" w:rsidP="00721B45">
      <w:pPr>
        <w:jc w:val="both"/>
        <w:rPr>
          <w:sz w:val="26"/>
          <w:szCs w:val="26"/>
        </w:rPr>
      </w:pPr>
      <w:r w:rsidRPr="00624CC5">
        <w:rPr>
          <w:sz w:val="26"/>
          <w:szCs w:val="26"/>
        </w:rPr>
        <w:t>Dear English 10H and IB students:</w:t>
      </w:r>
    </w:p>
    <w:p w:rsidR="00721B45" w:rsidRPr="00624CC5" w:rsidRDefault="00721B45" w:rsidP="00721B45">
      <w:pPr>
        <w:jc w:val="both"/>
        <w:rPr>
          <w:b/>
          <w:sz w:val="26"/>
          <w:szCs w:val="26"/>
        </w:rPr>
      </w:pPr>
      <w:r w:rsidRPr="00624CC5">
        <w:rPr>
          <w:sz w:val="26"/>
          <w:szCs w:val="26"/>
        </w:rPr>
        <w:t xml:space="preserve">Welcome to the tenth grade and your comprehensive study of World Literature, advanced grammar, and SAT vocabulary.  To begin your study of World Literature, you are to participate in summer reading.  Your assignment this summer is to read </w:t>
      </w:r>
      <w:r w:rsidRPr="00624CC5">
        <w:rPr>
          <w:i/>
          <w:sz w:val="26"/>
          <w:szCs w:val="26"/>
        </w:rPr>
        <w:t>Things Fall Apart</w:t>
      </w:r>
      <w:r w:rsidRPr="00624CC5">
        <w:rPr>
          <w:sz w:val="26"/>
          <w:szCs w:val="26"/>
        </w:rPr>
        <w:t xml:space="preserve"> by Chinua Achebe.  This novel is available in public libraries and book stores.  Copies of the assignment and the book are also available in the Prince George High School library and guidance office.  </w:t>
      </w:r>
      <w:r w:rsidRPr="00624CC5">
        <w:rPr>
          <w:b/>
          <w:sz w:val="26"/>
          <w:szCs w:val="26"/>
        </w:rPr>
        <w:t>You do not have to purchase the book.</w:t>
      </w:r>
    </w:p>
    <w:p w:rsidR="00721B45" w:rsidRPr="00624CC5" w:rsidRDefault="00721B45" w:rsidP="00721B45">
      <w:pPr>
        <w:rPr>
          <w:sz w:val="26"/>
          <w:szCs w:val="26"/>
        </w:rPr>
      </w:pPr>
      <w:r w:rsidRPr="00624CC5">
        <w:rPr>
          <w:sz w:val="26"/>
          <w:szCs w:val="26"/>
        </w:rPr>
        <w:t xml:space="preserve">Originally published in 1958, </w:t>
      </w:r>
      <w:r w:rsidRPr="00624CC5">
        <w:rPr>
          <w:rStyle w:val="Strong"/>
          <w:b w:val="0"/>
          <w:i/>
          <w:iCs/>
          <w:sz w:val="26"/>
          <w:szCs w:val="26"/>
        </w:rPr>
        <w:t>Things Fall Apart</w:t>
      </w:r>
      <w:r w:rsidRPr="00624CC5">
        <w:rPr>
          <w:sz w:val="26"/>
          <w:szCs w:val="26"/>
        </w:rPr>
        <w:t xml:space="preserve"> was one of the first novels by an African author to receive worldwide acclaim. Achebe wrote </w:t>
      </w:r>
      <w:r w:rsidRPr="00624CC5">
        <w:rPr>
          <w:rStyle w:val="Emphasis"/>
          <w:sz w:val="26"/>
          <w:szCs w:val="26"/>
        </w:rPr>
        <w:t>Things Fall Apart</w:t>
      </w:r>
      <w:r w:rsidRPr="00624CC5">
        <w:rPr>
          <w:sz w:val="26"/>
          <w:szCs w:val="26"/>
        </w:rPr>
        <w:t xml:space="preserve"> as a sharp criticism of imperialism, or the European colonization of countries outside of the European continent.  Before you begin the novel, read the attached background information.  Most publications of this book give information about the author and include a glossary of Ibo words and phrases that should also help you with reading comprehension. As you read, complete the attached assignments and prepare to turn them in during the first week of school.  During the second week of school in September, you will be tested on the plot of the book.  Please make sure you are familiar with the novel right before you return to school.  These assignments will be your first grades in the class.  </w:t>
      </w:r>
      <w:r w:rsidRPr="00624CC5">
        <w:rPr>
          <w:b/>
          <w:sz w:val="26"/>
          <w:szCs w:val="26"/>
        </w:rPr>
        <w:t>Please make sure all work is your own!</w:t>
      </w:r>
    </w:p>
    <w:p w:rsidR="00721B45" w:rsidRPr="00624CC5" w:rsidRDefault="00721B45" w:rsidP="00721B45">
      <w:pPr>
        <w:jc w:val="both"/>
        <w:rPr>
          <w:sz w:val="26"/>
          <w:szCs w:val="26"/>
        </w:rPr>
      </w:pPr>
      <w:r w:rsidRPr="00624CC5">
        <w:rPr>
          <w:sz w:val="26"/>
          <w:szCs w:val="26"/>
        </w:rPr>
        <w:t>I am looking forward to a wonderful, productive year in which you will come to appreciate and enjoy studying literature, grammar, and vocabulary.  Much of our curriculum next year is intended to help you succeed in college.  If you would like to purchase supplies for this class early, you will need a 2 inch 3 ring binder, sectional dividers, and highlighters for this class.  See you in September as a sophomore at Prince George High School.</w:t>
      </w:r>
    </w:p>
    <w:p w:rsidR="00721B45" w:rsidRPr="00624CC5" w:rsidRDefault="00721B45" w:rsidP="00721B45">
      <w:pPr>
        <w:jc w:val="both"/>
        <w:rPr>
          <w:sz w:val="26"/>
          <w:szCs w:val="26"/>
        </w:rPr>
      </w:pPr>
      <w:r w:rsidRPr="00624CC5">
        <w:rPr>
          <w:sz w:val="26"/>
          <w:szCs w:val="26"/>
        </w:rPr>
        <w:t>Sincerely,</w:t>
      </w:r>
    </w:p>
    <w:p w:rsidR="00721B45" w:rsidRPr="00624CC5" w:rsidRDefault="00721B45" w:rsidP="00721B45">
      <w:pPr>
        <w:spacing w:after="0" w:line="240" w:lineRule="auto"/>
        <w:jc w:val="both"/>
        <w:rPr>
          <w:sz w:val="26"/>
          <w:szCs w:val="26"/>
        </w:rPr>
      </w:pPr>
      <w:r w:rsidRPr="00624CC5">
        <w:rPr>
          <w:sz w:val="26"/>
          <w:szCs w:val="26"/>
        </w:rPr>
        <w:t xml:space="preserve">Mrs. </w:t>
      </w:r>
      <w:r w:rsidR="00210BD3" w:rsidRPr="00624CC5">
        <w:rPr>
          <w:sz w:val="26"/>
          <w:szCs w:val="26"/>
        </w:rPr>
        <w:t>Emilie</w:t>
      </w:r>
      <w:r w:rsidRPr="00624CC5">
        <w:rPr>
          <w:sz w:val="26"/>
          <w:szCs w:val="26"/>
        </w:rPr>
        <w:t xml:space="preserve"> M</w:t>
      </w:r>
      <w:r w:rsidR="00210BD3" w:rsidRPr="00624CC5">
        <w:rPr>
          <w:sz w:val="26"/>
          <w:szCs w:val="26"/>
        </w:rPr>
        <w:t>errill</w:t>
      </w:r>
    </w:p>
    <w:p w:rsidR="00721B45" w:rsidRPr="00624CC5" w:rsidRDefault="00721B45" w:rsidP="00F92A36">
      <w:pPr>
        <w:spacing w:after="0" w:line="240" w:lineRule="auto"/>
        <w:jc w:val="both"/>
        <w:rPr>
          <w:sz w:val="26"/>
          <w:szCs w:val="26"/>
        </w:rPr>
      </w:pPr>
      <w:r w:rsidRPr="00624CC5">
        <w:rPr>
          <w:sz w:val="26"/>
          <w:szCs w:val="26"/>
        </w:rPr>
        <w:t>English 10 Honors</w:t>
      </w:r>
    </w:p>
    <w:p w:rsidR="00F92A36" w:rsidRDefault="00F92A36" w:rsidP="00F92A36">
      <w:pPr>
        <w:spacing w:after="0" w:line="240" w:lineRule="auto"/>
        <w:jc w:val="both"/>
        <w:rPr>
          <w:sz w:val="26"/>
          <w:szCs w:val="26"/>
        </w:rPr>
      </w:pPr>
      <w:hyperlink r:id="rId8" w:history="1">
        <w:r w:rsidRPr="00624CC5">
          <w:rPr>
            <w:rStyle w:val="Hyperlink"/>
            <w:sz w:val="26"/>
            <w:szCs w:val="26"/>
          </w:rPr>
          <w:t>emerrill@pgs.k12.va.us</w:t>
        </w:r>
      </w:hyperlink>
    </w:p>
    <w:p w:rsidR="005D1D6D" w:rsidRPr="005D1D6D" w:rsidRDefault="005D1D6D" w:rsidP="005D1D6D">
      <w:pPr>
        <w:spacing w:after="0" w:line="240" w:lineRule="auto"/>
        <w:rPr>
          <w:b/>
          <w:sz w:val="16"/>
          <w:szCs w:val="36"/>
        </w:rPr>
      </w:pPr>
    </w:p>
    <w:p w:rsidR="00F92A36" w:rsidRPr="00F92A36" w:rsidRDefault="00F92A36" w:rsidP="00F92A36">
      <w:pPr>
        <w:pBdr>
          <w:bottom w:val="single" w:sz="6" w:space="4" w:color="CCCCCC"/>
        </w:pBdr>
        <w:shd w:val="clear" w:color="auto" w:fill="FFFFFF"/>
        <w:spacing w:before="225" w:after="150" w:line="240" w:lineRule="auto"/>
        <w:outlineLvl w:val="1"/>
        <w:rPr>
          <w:rFonts w:ascii="Helvetica" w:eastAsia="Times New Roman" w:hAnsi="Helvetica" w:cs="Helvetica"/>
          <w:b/>
          <w:bCs/>
          <w:i/>
          <w:color w:val="333333"/>
          <w:sz w:val="26"/>
          <w:szCs w:val="40"/>
        </w:rPr>
      </w:pPr>
      <w:r w:rsidRPr="00F92A36">
        <w:rPr>
          <w:rFonts w:ascii="Helvetica" w:eastAsia="Times New Roman" w:hAnsi="Helvetica" w:cs="Helvetica"/>
          <w:b/>
          <w:bCs/>
          <w:i/>
          <w:color w:val="333333"/>
          <w:sz w:val="26"/>
          <w:szCs w:val="40"/>
        </w:rPr>
        <w:lastRenderedPageBreak/>
        <w:t>Directions: Please read this historical context before reading the book. After each section, determine</w:t>
      </w:r>
      <w:r>
        <w:rPr>
          <w:rFonts w:ascii="Helvetica" w:eastAsia="Times New Roman" w:hAnsi="Helvetica" w:cs="Helvetica"/>
          <w:b/>
          <w:bCs/>
          <w:i/>
          <w:color w:val="333333"/>
          <w:sz w:val="26"/>
          <w:szCs w:val="40"/>
        </w:rPr>
        <w:t xml:space="preserve"> the main idea</w:t>
      </w:r>
      <w:r w:rsidRPr="00F92A36">
        <w:rPr>
          <w:rFonts w:ascii="Helvetica" w:eastAsia="Times New Roman" w:hAnsi="Helvetica" w:cs="Helvetica"/>
          <w:b/>
          <w:bCs/>
          <w:i/>
          <w:color w:val="333333"/>
          <w:sz w:val="26"/>
          <w:szCs w:val="40"/>
        </w:rPr>
        <w:t xml:space="preserve"> in 1-3 sentence. </w:t>
      </w:r>
    </w:p>
    <w:p w:rsidR="00721B45" w:rsidRPr="00721B45" w:rsidRDefault="00721B45" w:rsidP="00721B45">
      <w:pPr>
        <w:pBdr>
          <w:bottom w:val="single" w:sz="6" w:space="4" w:color="CCCCCC"/>
        </w:pBdr>
        <w:shd w:val="clear" w:color="auto" w:fill="FFFFFF"/>
        <w:spacing w:before="225" w:after="150" w:line="240" w:lineRule="auto"/>
        <w:outlineLvl w:val="1"/>
        <w:rPr>
          <w:rFonts w:ascii="Helvetica" w:eastAsia="Times New Roman" w:hAnsi="Helvetica" w:cs="Helvetica"/>
          <w:b/>
          <w:bCs/>
          <w:color w:val="333333"/>
          <w:sz w:val="40"/>
          <w:szCs w:val="40"/>
        </w:rPr>
      </w:pPr>
      <w:r w:rsidRPr="00721B45">
        <w:rPr>
          <w:rFonts w:ascii="Helvetica" w:eastAsia="Times New Roman" w:hAnsi="Helvetica" w:cs="Helvetica"/>
          <w:b/>
          <w:bCs/>
          <w:color w:val="333333"/>
          <w:sz w:val="40"/>
          <w:szCs w:val="40"/>
        </w:rPr>
        <w:t>Historical Context: Things Fall Apart</w:t>
      </w:r>
    </w:p>
    <w:p w:rsidR="00721B45" w:rsidRPr="00721B45" w:rsidRDefault="00721B45" w:rsidP="00721B45">
      <w:pPr>
        <w:shd w:val="clear" w:color="auto" w:fill="FFFFFF"/>
        <w:spacing w:after="0" w:line="240" w:lineRule="auto"/>
        <w:rPr>
          <w:rFonts w:ascii="Helvetica" w:eastAsia="Times New Roman" w:hAnsi="Helvetica" w:cs="Helvetica"/>
          <w:sz w:val="20"/>
          <w:szCs w:val="20"/>
        </w:rPr>
      </w:pPr>
      <w:r w:rsidRPr="00721B45">
        <w:rPr>
          <w:rFonts w:ascii="Helvetica" w:eastAsia="Times New Roman" w:hAnsi="Helvetica" w:cs="Helvetica"/>
          <w:i/>
          <w:iCs/>
          <w:sz w:val="20"/>
          <w:szCs w:val="20"/>
        </w:rPr>
        <w:t>EXPLORING Novels</w:t>
      </w:r>
      <w:r w:rsidRPr="00721B45">
        <w:rPr>
          <w:rFonts w:ascii="Helvetica" w:eastAsia="Times New Roman" w:hAnsi="Helvetica" w:cs="Helvetica"/>
          <w:sz w:val="20"/>
          <w:szCs w:val="20"/>
        </w:rPr>
        <w:t xml:space="preserve">, 2003 </w:t>
      </w:r>
    </w:p>
    <w:p w:rsidR="00721B45" w:rsidRPr="00721B45" w:rsidRDefault="00721B45" w:rsidP="00721B45">
      <w:pPr>
        <w:shd w:val="clear" w:color="auto" w:fill="FFFFFF"/>
        <w:spacing w:after="0" w:line="240" w:lineRule="auto"/>
        <w:rPr>
          <w:rFonts w:ascii="Helvetica" w:eastAsia="Times New Roman" w:hAnsi="Helvetica" w:cs="Helvetica"/>
          <w:sz w:val="20"/>
          <w:szCs w:val="20"/>
        </w:rPr>
      </w:pPr>
      <w:r w:rsidRPr="00721B45">
        <w:rPr>
          <w:rFonts w:ascii="Helvetica" w:eastAsia="Times New Roman" w:hAnsi="Helvetica" w:cs="Helvetica"/>
          <w:sz w:val="20"/>
          <w:szCs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in;height:18pt" o:ole="">
            <v:imagedata r:id="rId9" o:title=""/>
          </v:shape>
          <w:control r:id="rId10" w:name="DefaultOcxName" w:shapeid="_x0000_i1146"/>
        </w:object>
      </w:r>
    </w:p>
    <w:p w:rsidR="00721B45" w:rsidRPr="00F92A36" w:rsidRDefault="00721B45" w:rsidP="00F92A36">
      <w:pPr>
        <w:shd w:val="clear" w:color="auto" w:fill="FFFFFF"/>
        <w:spacing w:after="0" w:line="336" w:lineRule="auto"/>
        <w:rPr>
          <w:rFonts w:ascii="Helvetica" w:eastAsia="Times New Roman" w:hAnsi="Helvetica" w:cs="Helvetica"/>
          <w:sz w:val="24"/>
          <w:szCs w:val="20"/>
        </w:rPr>
      </w:pPr>
      <w:r w:rsidRPr="00F92A36">
        <w:rPr>
          <w:rFonts w:ascii="Helvetica" w:eastAsia="Times New Roman" w:hAnsi="Helvetica" w:cs="Helvetica"/>
          <w:b/>
          <w:bCs/>
          <w:sz w:val="24"/>
          <w:szCs w:val="20"/>
        </w:rPr>
        <w:t>Tribal Society</w:t>
      </w:r>
    </w:p>
    <w:p w:rsidR="00721B45" w:rsidRPr="00721B45" w:rsidRDefault="00721B45" w:rsidP="00F92A36">
      <w:pPr>
        <w:shd w:val="clear" w:color="auto" w:fill="FFFFFF"/>
        <w:spacing w:after="0" w:line="336" w:lineRule="auto"/>
        <w:rPr>
          <w:rFonts w:ascii="Helvetica" w:eastAsia="Times New Roman" w:hAnsi="Helvetica" w:cs="Helvetica"/>
          <w:sz w:val="20"/>
          <w:szCs w:val="20"/>
        </w:rPr>
      </w:pPr>
      <w:r w:rsidRPr="00721B45">
        <w:rPr>
          <w:rFonts w:ascii="Helvetica" w:eastAsia="Times New Roman" w:hAnsi="Helvetica" w:cs="Helvetica"/>
          <w:i/>
          <w:iCs/>
          <w:sz w:val="20"/>
          <w:szCs w:val="20"/>
        </w:rPr>
        <w:t>Things Fall Apart</w:t>
      </w:r>
      <w:r w:rsidRPr="00721B45">
        <w:rPr>
          <w:rFonts w:ascii="Helvetica" w:eastAsia="Times New Roman" w:hAnsi="Helvetica" w:cs="Helvetica"/>
          <w:sz w:val="20"/>
          <w:szCs w:val="20"/>
        </w:rPr>
        <w:t xml:space="preserve"> was published in 1958 just prior to Nigerian independence, but it depicts precolonial Africa. Achebe felt it was important to portray Nigerians as they really were—not just provide a shallow description of them as other authors had. The story takes place in the typical tribal village of Umuofia, where the inhabitants (whom Achebe calls the Ibo, but who are also known as the </w:t>
      </w:r>
      <w:hyperlink r:id="rId11" w:tooltip="More on 'Igbo'" w:history="1">
        <w:r w:rsidRPr="00721B45">
          <w:rPr>
            <w:rFonts w:ascii="Helvetica" w:eastAsia="Times New Roman" w:hAnsi="Helvetica" w:cs="Helvetica"/>
            <w:color w:val="336699"/>
            <w:sz w:val="20"/>
            <w:szCs w:val="20"/>
          </w:rPr>
          <w:t>Igbo</w:t>
        </w:r>
      </w:hyperlink>
      <w:r w:rsidRPr="00721B45">
        <w:rPr>
          <w:rFonts w:ascii="Helvetica" w:eastAsia="Times New Roman" w:hAnsi="Helvetica" w:cs="Helvetica"/>
          <w:sz w:val="20"/>
          <w:szCs w:val="20"/>
        </w:rPr>
        <w:t>) practice rituals common to their native traditions.</w:t>
      </w:r>
    </w:p>
    <w:p w:rsidR="00721B45" w:rsidRPr="00721B45" w:rsidRDefault="00721B45" w:rsidP="00721B45">
      <w:pPr>
        <w:shd w:val="clear" w:color="auto" w:fill="FFFFFF"/>
        <w:spacing w:after="375" w:line="336" w:lineRule="auto"/>
        <w:rPr>
          <w:rFonts w:ascii="Helvetica" w:eastAsia="Times New Roman" w:hAnsi="Helvetica" w:cs="Helvetica"/>
          <w:sz w:val="20"/>
          <w:szCs w:val="20"/>
        </w:rPr>
      </w:pPr>
      <w:r w:rsidRPr="00721B45">
        <w:rPr>
          <w:rFonts w:ascii="Helvetica" w:eastAsia="Times New Roman" w:hAnsi="Helvetica" w:cs="Helvetica"/>
          <w:sz w:val="20"/>
          <w:szCs w:val="20"/>
        </w:rPr>
        <w:t>The Ibo worshipped gods who protect, advise, and chastise them and who are represented by priests and priestesses within the clan. For example, the Oracle of the Hills and the Caves grants knowledge and wisdom to those who are brave enough to consult him. No one has ever seen the Oracle except his priestess, who is an Ibo woman who has special powers of her own. Not only did the gods advise the Ibo on community matters, but also they guided individuals. Each person had a personal god, or chi, that directed his or her actions. A strong chi meant a strong person; people with weak chis were pitied. Each man kept a separate hut, or shrine, where he stored the symbols of his personal god and his ancestral spirits.</w:t>
      </w:r>
    </w:p>
    <w:p w:rsidR="00721B45" w:rsidRPr="00721B45" w:rsidRDefault="00721B45" w:rsidP="00721B45">
      <w:pPr>
        <w:shd w:val="clear" w:color="auto" w:fill="FFFFFF"/>
        <w:spacing w:after="375" w:line="336" w:lineRule="auto"/>
        <w:rPr>
          <w:rFonts w:ascii="Helvetica" w:eastAsia="Times New Roman" w:hAnsi="Helvetica" w:cs="Helvetica"/>
          <w:sz w:val="20"/>
          <w:szCs w:val="20"/>
        </w:rPr>
      </w:pPr>
      <w:r w:rsidRPr="00721B45">
        <w:rPr>
          <w:rFonts w:ascii="Helvetica" w:eastAsia="Times New Roman" w:hAnsi="Helvetica" w:cs="Helvetica"/>
          <w:sz w:val="20"/>
          <w:szCs w:val="20"/>
        </w:rPr>
        <w:t>A hunting and gathering society, the Ibo existed on vegetables, with yams as the primary crop. Yams were so important to them that the Ibo celebrated each new year with the Feast of the New Yam. This festival thanked Ani, the earth goddess and source of all fertility. The Ibo prepared for days for the festival, and the celebration itself lasted for two days. Yams also played a part in determining a man's status in the tribe—the more yams a man has, the higher his status. Trade with other villages was facilitated by small seashells called cowries which were used as a form of currency.</w:t>
      </w:r>
    </w:p>
    <w:p w:rsidR="00721B45" w:rsidRDefault="00721B45" w:rsidP="00721B45">
      <w:pPr>
        <w:shd w:val="clear" w:color="auto" w:fill="FFFFFF"/>
        <w:spacing w:after="375" w:line="336" w:lineRule="auto"/>
        <w:rPr>
          <w:rFonts w:ascii="Helvetica" w:eastAsia="Times New Roman" w:hAnsi="Helvetica" w:cs="Helvetica"/>
          <w:sz w:val="20"/>
          <w:szCs w:val="20"/>
        </w:rPr>
      </w:pPr>
      <w:r w:rsidRPr="00721B45">
        <w:rPr>
          <w:rFonts w:ascii="Helvetica" w:eastAsia="Times New Roman" w:hAnsi="Helvetica" w:cs="Helvetica"/>
          <w:sz w:val="20"/>
          <w:szCs w:val="20"/>
        </w:rPr>
        <w:t xml:space="preserve">Within the village, people were grouped according to families, with the eldest man in the family having the most power. On matters affecting the whole village, an assembly of adult men debated courses of action, and men could influence these assemblies by purchasing "titles" from the tribal elders. This system encouraged hard work and the spread of wealth. People who transgressed against the laws and customs of the village had to confront the egwugwu, an assembly of tribesmen masked as spirits, who would settle disputes and hand out punishment. Individual villages also attained various degrees of political status. In the novel, other tribes respect and fear Umuofia. They believe that Umuofia's magic is powerful and that the village's war-medicine, or </w:t>
      </w:r>
      <w:proofErr w:type="spellStart"/>
      <w:r w:rsidRPr="00721B45">
        <w:rPr>
          <w:rFonts w:ascii="Helvetica" w:eastAsia="Times New Roman" w:hAnsi="Helvetica" w:cs="Helvetica"/>
          <w:sz w:val="20"/>
          <w:szCs w:val="20"/>
        </w:rPr>
        <w:t>agadi-nwayi</w:t>
      </w:r>
      <w:proofErr w:type="spellEnd"/>
      <w:r w:rsidRPr="00721B45">
        <w:rPr>
          <w:rFonts w:ascii="Helvetica" w:eastAsia="Times New Roman" w:hAnsi="Helvetica" w:cs="Helvetica"/>
          <w:sz w:val="20"/>
          <w:szCs w:val="20"/>
        </w:rPr>
        <w:t>, is particularly potent. Neighboring clans always try to settle disputes peacefully with Umuofia to avoid having to war with them.</w:t>
      </w:r>
    </w:p>
    <w:p w:rsidR="00F92A36" w:rsidRDefault="00F92A36" w:rsidP="00F92A36">
      <w:pPr>
        <w:shd w:val="clear" w:color="auto" w:fill="FFFFFF"/>
        <w:spacing w:after="0" w:line="336" w:lineRule="auto"/>
        <w:rPr>
          <w:rFonts w:ascii="Helvetica" w:eastAsia="Times New Roman" w:hAnsi="Helvetica" w:cs="Helvetica"/>
          <w:b/>
          <w:szCs w:val="20"/>
        </w:rPr>
      </w:pPr>
      <w:r w:rsidRPr="00F92A36">
        <w:rPr>
          <w:rFonts w:ascii="Helvetica" w:eastAsia="Times New Roman" w:hAnsi="Helvetica" w:cs="Helvetica"/>
          <w:b/>
          <w:szCs w:val="20"/>
        </w:rPr>
        <w:t>Main Idea:</w:t>
      </w:r>
    </w:p>
    <w:p w:rsidR="00F92A36" w:rsidRDefault="00F92A36" w:rsidP="00F92A36">
      <w:pPr>
        <w:shd w:val="clear" w:color="auto" w:fill="FFFFFF"/>
        <w:spacing w:after="0" w:line="336" w:lineRule="auto"/>
        <w:rPr>
          <w:rFonts w:ascii="Helvetica" w:eastAsia="Times New Roman" w:hAnsi="Helvetica" w:cs="Helvetica"/>
          <w:b/>
          <w:szCs w:val="20"/>
        </w:rPr>
      </w:pPr>
    </w:p>
    <w:p w:rsidR="00F92A36" w:rsidRPr="00F92A36" w:rsidRDefault="00F92A36" w:rsidP="00721B45">
      <w:pPr>
        <w:shd w:val="clear" w:color="auto" w:fill="FFFFFF"/>
        <w:spacing w:after="375" w:line="336" w:lineRule="auto"/>
        <w:rPr>
          <w:rFonts w:ascii="Helvetica" w:eastAsia="Times New Roman" w:hAnsi="Helvetica" w:cs="Helvetica"/>
          <w:b/>
          <w:szCs w:val="20"/>
        </w:rPr>
      </w:pPr>
    </w:p>
    <w:p w:rsidR="00F92A36" w:rsidRDefault="00F92A36" w:rsidP="00F92A36">
      <w:pPr>
        <w:shd w:val="clear" w:color="auto" w:fill="FFFFFF"/>
        <w:spacing w:before="240" w:after="375" w:line="336" w:lineRule="auto"/>
        <w:rPr>
          <w:rFonts w:ascii="Helvetica" w:eastAsia="Times New Roman" w:hAnsi="Helvetica" w:cs="Helvetica"/>
          <w:b/>
          <w:bCs/>
          <w:sz w:val="24"/>
          <w:szCs w:val="20"/>
        </w:rPr>
      </w:pPr>
    </w:p>
    <w:p w:rsidR="00F92A36" w:rsidRDefault="00F92A36" w:rsidP="00F92A36">
      <w:pPr>
        <w:shd w:val="clear" w:color="auto" w:fill="FFFFFF"/>
        <w:spacing w:before="240" w:after="375" w:line="336" w:lineRule="auto"/>
        <w:rPr>
          <w:rFonts w:ascii="Helvetica" w:eastAsia="Times New Roman" w:hAnsi="Helvetica" w:cs="Helvetica"/>
          <w:b/>
          <w:bCs/>
          <w:sz w:val="24"/>
          <w:szCs w:val="20"/>
        </w:rPr>
      </w:pPr>
    </w:p>
    <w:p w:rsidR="00F92A36" w:rsidRDefault="00721B45" w:rsidP="00F92A36">
      <w:pPr>
        <w:shd w:val="clear" w:color="auto" w:fill="FFFFFF"/>
        <w:spacing w:after="0" w:line="240" w:lineRule="auto"/>
        <w:rPr>
          <w:rFonts w:ascii="Helvetica" w:eastAsia="Times New Roman" w:hAnsi="Helvetica" w:cs="Helvetica"/>
          <w:sz w:val="24"/>
          <w:szCs w:val="20"/>
        </w:rPr>
      </w:pPr>
      <w:r w:rsidRPr="00F92A36">
        <w:rPr>
          <w:rFonts w:ascii="Helvetica" w:eastAsia="Times New Roman" w:hAnsi="Helvetica" w:cs="Helvetica"/>
          <w:b/>
          <w:bCs/>
          <w:sz w:val="24"/>
          <w:szCs w:val="20"/>
        </w:rPr>
        <w:lastRenderedPageBreak/>
        <w:t>Christianity and Colonization</w:t>
      </w:r>
    </w:p>
    <w:p w:rsidR="00721B45" w:rsidRPr="00F92A36" w:rsidRDefault="00721B45" w:rsidP="00F92A36">
      <w:pPr>
        <w:shd w:val="clear" w:color="auto" w:fill="FFFFFF"/>
        <w:spacing w:before="240" w:after="375" w:line="336" w:lineRule="auto"/>
        <w:rPr>
          <w:rFonts w:ascii="Helvetica" w:eastAsia="Times New Roman" w:hAnsi="Helvetica" w:cs="Helvetica"/>
          <w:sz w:val="24"/>
          <w:szCs w:val="20"/>
        </w:rPr>
      </w:pPr>
      <w:r w:rsidRPr="00721B45">
        <w:rPr>
          <w:rFonts w:ascii="Helvetica" w:eastAsia="Times New Roman" w:hAnsi="Helvetica" w:cs="Helvetica"/>
          <w:sz w:val="20"/>
          <w:szCs w:val="20"/>
        </w:rPr>
        <w:t xml:space="preserve">While Christianity spread across North and South Africa as early as the late fifteenth century, Christianity took its strongest hold when the majority of the missionaries arrived in the late 1800s. After centuries of taking slaves out of Africa, Britain had outlawed the </w:t>
      </w:r>
      <w:hyperlink r:id="rId12" w:tooltip="More on 'Slave trade'" w:history="1">
        <w:r w:rsidRPr="00721B45">
          <w:rPr>
            <w:rFonts w:ascii="Helvetica" w:eastAsia="Times New Roman" w:hAnsi="Helvetica" w:cs="Helvetica"/>
            <w:color w:val="336699"/>
            <w:sz w:val="20"/>
            <w:szCs w:val="20"/>
          </w:rPr>
          <w:t>slave trade</w:t>
        </w:r>
      </w:hyperlink>
      <w:r w:rsidRPr="00721B45">
        <w:rPr>
          <w:rFonts w:ascii="Helvetica" w:eastAsia="Times New Roman" w:hAnsi="Helvetica" w:cs="Helvetica"/>
          <w:sz w:val="20"/>
          <w:szCs w:val="20"/>
        </w:rPr>
        <w:t xml:space="preserve"> and now saw the continent as ripe for colonization. Missionaries sent to convert the local population were often the first settlers. They believed they could atone for the horrors of </w:t>
      </w:r>
      <w:hyperlink r:id="rId13" w:tooltip="More on 'Slavery'" w:history="1">
        <w:r w:rsidRPr="00721B45">
          <w:rPr>
            <w:rFonts w:ascii="Helvetica" w:eastAsia="Times New Roman" w:hAnsi="Helvetica" w:cs="Helvetica"/>
            <w:color w:val="336699"/>
            <w:sz w:val="20"/>
            <w:szCs w:val="20"/>
          </w:rPr>
          <w:t>slavery</w:t>
        </w:r>
      </w:hyperlink>
      <w:r w:rsidRPr="00721B45">
        <w:rPr>
          <w:rFonts w:ascii="Helvetica" w:eastAsia="Times New Roman" w:hAnsi="Helvetica" w:cs="Helvetica"/>
          <w:sz w:val="20"/>
          <w:szCs w:val="20"/>
        </w:rPr>
        <w:t xml:space="preserve"> by saving the souls of Africans.</w:t>
      </w:r>
    </w:p>
    <w:p w:rsidR="00721B45" w:rsidRDefault="00721B45" w:rsidP="00721B45">
      <w:pPr>
        <w:shd w:val="clear" w:color="auto" w:fill="FFFFFF"/>
        <w:spacing w:after="375" w:line="336" w:lineRule="auto"/>
        <w:rPr>
          <w:rFonts w:ascii="Helvetica" w:eastAsia="Times New Roman" w:hAnsi="Helvetica" w:cs="Helvetica"/>
          <w:sz w:val="20"/>
          <w:szCs w:val="20"/>
        </w:rPr>
      </w:pPr>
      <w:r w:rsidRPr="00721B45">
        <w:rPr>
          <w:rFonts w:ascii="Helvetica" w:eastAsia="Times New Roman" w:hAnsi="Helvetica" w:cs="Helvetica"/>
          <w:sz w:val="20"/>
          <w:szCs w:val="20"/>
        </w:rPr>
        <w:t xml:space="preserve">At first, Africans were mistrustful of European Christians, and took advantage of the education the missionaries provided without converting. Individuals who had no power under the current tribal order, however, soon converted; in the novel, the missionaries who come to Umuofia convert only the weaker tribesmen, or </w:t>
      </w:r>
      <w:proofErr w:type="spellStart"/>
      <w:r w:rsidRPr="00721B45">
        <w:rPr>
          <w:rFonts w:ascii="Helvetica" w:eastAsia="Times New Roman" w:hAnsi="Helvetica" w:cs="Helvetica"/>
          <w:sz w:val="20"/>
          <w:szCs w:val="20"/>
        </w:rPr>
        <w:t>efulefu</w:t>
      </w:r>
      <w:proofErr w:type="spellEnd"/>
      <w:r w:rsidRPr="00721B45">
        <w:rPr>
          <w:rFonts w:ascii="Helvetica" w:eastAsia="Times New Roman" w:hAnsi="Helvetica" w:cs="Helvetica"/>
          <w:sz w:val="20"/>
          <w:szCs w:val="20"/>
        </w:rPr>
        <w:t>. Missionaries would convince these tribesmen that their tribe worshipped false gods and that its false gods did not have the ability to punish them if they chose to join the mission. When the mission and its converts accepted even the outcasts of the clan, the missionaries' ranks grew. Eventually, some of the more important tribesmen would convert. As the mission expanded, the clan divided, discontent simmered, and conflicts arose.</w:t>
      </w:r>
    </w:p>
    <w:p w:rsidR="00F92A36" w:rsidRDefault="00F92A36" w:rsidP="00721B45">
      <w:pPr>
        <w:shd w:val="clear" w:color="auto" w:fill="FFFFFF"/>
        <w:spacing w:after="375" w:line="336" w:lineRule="auto"/>
        <w:rPr>
          <w:rFonts w:ascii="Helvetica" w:eastAsia="Times New Roman" w:hAnsi="Helvetica" w:cs="Helvetica"/>
          <w:b/>
          <w:szCs w:val="20"/>
        </w:rPr>
      </w:pPr>
      <w:r w:rsidRPr="00F92A36">
        <w:rPr>
          <w:rFonts w:ascii="Helvetica" w:eastAsia="Times New Roman" w:hAnsi="Helvetica" w:cs="Helvetica"/>
          <w:b/>
          <w:szCs w:val="20"/>
        </w:rPr>
        <w:t>Main Idea:</w:t>
      </w:r>
    </w:p>
    <w:p w:rsidR="00F92A36" w:rsidRPr="00F92A36" w:rsidRDefault="00F92A36" w:rsidP="00721B45">
      <w:pPr>
        <w:shd w:val="clear" w:color="auto" w:fill="FFFFFF"/>
        <w:spacing w:after="375" w:line="336" w:lineRule="auto"/>
        <w:rPr>
          <w:rFonts w:ascii="Helvetica" w:eastAsia="Times New Roman" w:hAnsi="Helvetica" w:cs="Helvetica"/>
          <w:b/>
          <w:sz w:val="14"/>
          <w:szCs w:val="20"/>
        </w:rPr>
      </w:pPr>
    </w:p>
    <w:p w:rsidR="00F92A36" w:rsidRPr="00F92A36" w:rsidRDefault="00F92A36" w:rsidP="00721B45">
      <w:pPr>
        <w:shd w:val="clear" w:color="auto" w:fill="FFFFFF"/>
        <w:spacing w:after="375" w:line="336" w:lineRule="auto"/>
        <w:rPr>
          <w:rFonts w:ascii="Helvetica" w:eastAsia="Times New Roman" w:hAnsi="Helvetica" w:cs="Helvetica"/>
          <w:sz w:val="8"/>
          <w:szCs w:val="20"/>
        </w:rPr>
      </w:pPr>
    </w:p>
    <w:p w:rsidR="00721B45" w:rsidRPr="00F92A36" w:rsidRDefault="00721B45" w:rsidP="00F92A36">
      <w:pPr>
        <w:shd w:val="clear" w:color="auto" w:fill="FFFFFF"/>
        <w:spacing w:after="0" w:line="336" w:lineRule="auto"/>
        <w:rPr>
          <w:rFonts w:ascii="Helvetica" w:eastAsia="Times New Roman" w:hAnsi="Helvetica" w:cs="Helvetica"/>
          <w:sz w:val="24"/>
          <w:szCs w:val="20"/>
        </w:rPr>
      </w:pPr>
      <w:r w:rsidRPr="00F92A36">
        <w:rPr>
          <w:rFonts w:ascii="Helvetica" w:eastAsia="Times New Roman" w:hAnsi="Helvetica" w:cs="Helvetica"/>
          <w:b/>
          <w:bCs/>
          <w:sz w:val="24"/>
          <w:szCs w:val="20"/>
        </w:rPr>
        <w:t>English Bureaucrats and Colonization</w:t>
      </w:r>
    </w:p>
    <w:p w:rsidR="00721B45" w:rsidRPr="00721B45" w:rsidRDefault="00721B45" w:rsidP="00F92A36">
      <w:pPr>
        <w:shd w:val="clear" w:color="auto" w:fill="FFFFFF"/>
        <w:spacing w:after="0" w:line="336" w:lineRule="auto"/>
        <w:rPr>
          <w:rFonts w:ascii="Helvetica" w:eastAsia="Times New Roman" w:hAnsi="Helvetica" w:cs="Helvetica"/>
          <w:sz w:val="20"/>
          <w:szCs w:val="20"/>
        </w:rPr>
      </w:pPr>
      <w:r w:rsidRPr="00721B45">
        <w:rPr>
          <w:rFonts w:ascii="Helvetica" w:eastAsia="Times New Roman" w:hAnsi="Helvetica" w:cs="Helvetica"/>
          <w:sz w:val="20"/>
          <w:szCs w:val="20"/>
        </w:rPr>
        <w:t>After the arrival of the British, when conflicts came up between villages the white government would intervene instead of allowing villagers to settle them themselves. In the novel, a white District Commissioner brings with him court messengers whose duty it is to bring in people who break the white man's law. The messengers, called "Ashy-Buttocks" for the ash-colored shorts they wear, are hated for their high-handed attitudes. These messengers and interpreters were often African Christian converts who looked down on tribesmen who still followed traditional customs. If violence involved any white missionaries or bureaucrats, British soldiers would often slaughter whole villages instead of seeking and punishing guilty individuals. The British passed an ordinance in 1912 that legalized this practice, and during an uprising in 1915, British troops killed more than forty natives in retaliation for one dead and one wounded British soldier.</w:t>
      </w:r>
    </w:p>
    <w:p w:rsidR="00721B45" w:rsidRDefault="00721B45" w:rsidP="00721B45">
      <w:pPr>
        <w:shd w:val="clear" w:color="auto" w:fill="FFFFFF"/>
        <w:spacing w:after="375" w:line="336" w:lineRule="auto"/>
        <w:rPr>
          <w:rFonts w:ascii="Helvetica" w:eastAsia="Times New Roman" w:hAnsi="Helvetica" w:cs="Helvetica"/>
          <w:sz w:val="20"/>
          <w:szCs w:val="20"/>
        </w:rPr>
      </w:pPr>
      <w:r w:rsidRPr="00721B45">
        <w:rPr>
          <w:rFonts w:ascii="Helvetica" w:eastAsia="Times New Roman" w:hAnsi="Helvetica" w:cs="Helvetica"/>
          <w:sz w:val="20"/>
          <w:szCs w:val="20"/>
        </w:rPr>
        <w:t xml:space="preserve">One of the most important results of Europe's colonization of Africa was the division of Africa into at least fifty nation-states. Rather than being a part of a society determined by common language and livelihood, Africans lived according to political </w:t>
      </w:r>
      <w:hyperlink r:id="rId14" w:tooltip="More on 'Boundaries'" w:history="1">
        <w:r w:rsidRPr="00721B45">
          <w:rPr>
            <w:rFonts w:ascii="Helvetica" w:eastAsia="Times New Roman" w:hAnsi="Helvetica" w:cs="Helvetica"/>
            <w:color w:val="336699"/>
            <w:sz w:val="20"/>
            <w:szCs w:val="20"/>
          </w:rPr>
          <w:t>boundaries</w:t>
        </w:r>
      </w:hyperlink>
      <w:r w:rsidRPr="00721B45">
        <w:rPr>
          <w:rFonts w:ascii="Helvetica" w:eastAsia="Times New Roman" w:hAnsi="Helvetica" w:cs="Helvetica"/>
          <w:sz w:val="20"/>
          <w:szCs w:val="20"/>
        </w:rPr>
        <w:t>. The divisions often split ethnic groups, leading to tension and sometimes violence. The cohesiveness of the traditional society was gone.</w:t>
      </w:r>
    </w:p>
    <w:p w:rsidR="00F92A36" w:rsidRDefault="00F92A36" w:rsidP="00F92A36">
      <w:pPr>
        <w:shd w:val="clear" w:color="auto" w:fill="FFFFFF"/>
        <w:spacing w:after="375" w:line="336" w:lineRule="auto"/>
        <w:rPr>
          <w:rFonts w:ascii="Helvetica" w:eastAsia="Times New Roman" w:hAnsi="Helvetica" w:cs="Helvetica"/>
          <w:b/>
          <w:szCs w:val="20"/>
        </w:rPr>
      </w:pPr>
      <w:r w:rsidRPr="00F92A36">
        <w:rPr>
          <w:rFonts w:ascii="Helvetica" w:eastAsia="Times New Roman" w:hAnsi="Helvetica" w:cs="Helvetica"/>
          <w:b/>
          <w:szCs w:val="20"/>
        </w:rPr>
        <w:t>Main Idea:</w:t>
      </w:r>
    </w:p>
    <w:p w:rsidR="00F92A36" w:rsidRPr="00F92A36" w:rsidRDefault="00F92A36" w:rsidP="00721B45">
      <w:pPr>
        <w:shd w:val="clear" w:color="auto" w:fill="FFFFFF"/>
        <w:spacing w:after="375" w:line="336" w:lineRule="auto"/>
        <w:rPr>
          <w:rFonts w:ascii="Helvetica" w:eastAsia="Times New Roman" w:hAnsi="Helvetica" w:cs="Helvetica"/>
          <w:sz w:val="16"/>
          <w:szCs w:val="20"/>
        </w:rPr>
      </w:pPr>
    </w:p>
    <w:p w:rsidR="00F92A36" w:rsidRDefault="00F92A36" w:rsidP="00721B45">
      <w:pPr>
        <w:shd w:val="clear" w:color="auto" w:fill="FFFFFF"/>
        <w:spacing w:after="375" w:line="336" w:lineRule="auto"/>
        <w:rPr>
          <w:rFonts w:ascii="Helvetica" w:eastAsia="Times New Roman" w:hAnsi="Helvetica" w:cs="Helvetica"/>
          <w:sz w:val="20"/>
          <w:szCs w:val="20"/>
        </w:rPr>
      </w:pPr>
    </w:p>
    <w:p w:rsidR="005536F8" w:rsidRPr="00721B45" w:rsidRDefault="005536F8" w:rsidP="00721B45">
      <w:pPr>
        <w:shd w:val="clear" w:color="auto" w:fill="FFFFFF"/>
        <w:spacing w:after="375" w:line="336" w:lineRule="auto"/>
        <w:rPr>
          <w:rFonts w:ascii="Helvetica" w:eastAsia="Times New Roman" w:hAnsi="Helvetica" w:cs="Helvetica"/>
          <w:sz w:val="20"/>
          <w:szCs w:val="20"/>
        </w:rPr>
      </w:pPr>
      <w:bookmarkStart w:id="0" w:name="_GoBack"/>
      <w:bookmarkEnd w:id="0"/>
    </w:p>
    <w:p w:rsidR="00721B45" w:rsidRPr="00F92A36" w:rsidRDefault="00721B45" w:rsidP="00F92A36">
      <w:pPr>
        <w:shd w:val="clear" w:color="auto" w:fill="FFFFFF"/>
        <w:spacing w:after="0" w:line="336" w:lineRule="auto"/>
        <w:rPr>
          <w:rFonts w:ascii="Helvetica" w:eastAsia="Times New Roman" w:hAnsi="Helvetica" w:cs="Helvetica"/>
          <w:sz w:val="24"/>
          <w:szCs w:val="20"/>
        </w:rPr>
      </w:pPr>
      <w:r w:rsidRPr="00F92A36">
        <w:rPr>
          <w:rFonts w:ascii="Helvetica" w:eastAsia="Times New Roman" w:hAnsi="Helvetica" w:cs="Helvetica"/>
          <w:b/>
          <w:bCs/>
          <w:sz w:val="24"/>
          <w:szCs w:val="20"/>
        </w:rPr>
        <w:lastRenderedPageBreak/>
        <w:t>Nigerian Independence</w:t>
      </w:r>
    </w:p>
    <w:p w:rsidR="00721B45" w:rsidRPr="00721B45" w:rsidRDefault="00721B45" w:rsidP="00F92A36">
      <w:pPr>
        <w:shd w:val="clear" w:color="auto" w:fill="FFFFFF"/>
        <w:spacing w:after="0" w:line="336" w:lineRule="auto"/>
        <w:rPr>
          <w:rFonts w:ascii="Helvetica" w:eastAsia="Times New Roman" w:hAnsi="Helvetica" w:cs="Helvetica"/>
          <w:sz w:val="20"/>
          <w:szCs w:val="20"/>
        </w:rPr>
      </w:pPr>
      <w:r w:rsidRPr="00721B45">
        <w:rPr>
          <w:rFonts w:ascii="Helvetica" w:eastAsia="Times New Roman" w:hAnsi="Helvetica" w:cs="Helvetica"/>
          <w:sz w:val="20"/>
          <w:szCs w:val="20"/>
        </w:rPr>
        <w:t xml:space="preserve">British colonial rule in </w:t>
      </w:r>
      <w:hyperlink r:id="rId15" w:tooltip="More on 'Nigeria'" w:history="1">
        <w:r w:rsidRPr="00721B45">
          <w:rPr>
            <w:rFonts w:ascii="Helvetica" w:eastAsia="Times New Roman" w:hAnsi="Helvetica" w:cs="Helvetica"/>
            <w:color w:val="336699"/>
            <w:sz w:val="20"/>
            <w:szCs w:val="20"/>
          </w:rPr>
          <w:t>Nigeria</w:t>
        </w:r>
      </w:hyperlink>
      <w:r w:rsidRPr="00721B45">
        <w:rPr>
          <w:rFonts w:ascii="Helvetica" w:eastAsia="Times New Roman" w:hAnsi="Helvetica" w:cs="Helvetica"/>
          <w:sz w:val="20"/>
          <w:szCs w:val="20"/>
        </w:rPr>
        <w:t xml:space="preserve"> lasted only fifty-seven years, from 1903 to 1960. Although Nigerians had long called for self-rule, it was not until the end of World War II that England began heeding these calls. The Richards Constitution of 1946 was the first attempt to grant some native rule by bringing the diverse peoples of Nigeria under one </w:t>
      </w:r>
      <w:hyperlink r:id="rId16" w:tooltip="More on 'Representative government'" w:history="1">
        <w:r w:rsidRPr="00721B45">
          <w:rPr>
            <w:rFonts w:ascii="Helvetica" w:eastAsia="Times New Roman" w:hAnsi="Helvetica" w:cs="Helvetica"/>
            <w:color w:val="336699"/>
            <w:sz w:val="20"/>
            <w:szCs w:val="20"/>
          </w:rPr>
          <w:t>representative government</w:t>
        </w:r>
      </w:hyperlink>
      <w:r w:rsidRPr="00721B45">
        <w:rPr>
          <w:rFonts w:ascii="Helvetica" w:eastAsia="Times New Roman" w:hAnsi="Helvetica" w:cs="Helvetica"/>
          <w:sz w:val="20"/>
          <w:szCs w:val="20"/>
        </w:rPr>
        <w:t>. The three regions (northern, southern and western) were brought under the administration of one legislative council composed of twenty-eight Nigerians and seventeen British officers. Regional councils, however, guaranteed some independence from the national council and forged a link between local authorities, such as tribal chiefs, and the national government. There were three major tribes (the Hausa, the Yoruba and the Igbo) and more than eight smaller ones living in Nigeria. This diversity complicated the creation of a unified Nigeria. Between 1946 and 1960 the country went through several different constitutions, each one attempting to balance power between the regional and the national bodies of government.</w:t>
      </w:r>
    </w:p>
    <w:p w:rsidR="00F92A36" w:rsidRDefault="00721B45" w:rsidP="00721B45">
      <w:pPr>
        <w:shd w:val="clear" w:color="auto" w:fill="FFFFFF"/>
        <w:spacing w:after="375" w:line="336" w:lineRule="auto"/>
        <w:rPr>
          <w:rFonts w:ascii="Helvetica" w:eastAsia="Times New Roman" w:hAnsi="Helvetica" w:cs="Helvetica"/>
          <w:sz w:val="20"/>
          <w:szCs w:val="20"/>
        </w:rPr>
      </w:pPr>
      <w:r w:rsidRPr="00721B45">
        <w:rPr>
          <w:rFonts w:ascii="Helvetica" w:eastAsia="Times New Roman" w:hAnsi="Helvetica" w:cs="Helvetica"/>
          <w:sz w:val="20"/>
          <w:szCs w:val="20"/>
        </w:rPr>
        <w:t>On October 1, 1960, Nigeria attained full status as a sovereign state and a member of the British Commonwealth. But under the Constitution of 1960 the Queen of England was still the head of state. She remained the commander- in-chief of Nigeria's armed forces, and the Nigerian navy operated as part of Britain's Royal Navy. Nigerians felt frustrated by the implication that they were the subjects of a monarch living over 4,000 miles away. In 1963, five years after the publication of Achebe's novel, a new constitution would replace the British monarch with a Nigerian president as head of state in Nigeria.</w:t>
      </w:r>
    </w:p>
    <w:p w:rsidR="00F92A36" w:rsidRDefault="00F92A36" w:rsidP="00F92A36">
      <w:pPr>
        <w:shd w:val="clear" w:color="auto" w:fill="FFFFFF"/>
        <w:spacing w:after="375" w:line="336" w:lineRule="auto"/>
        <w:rPr>
          <w:rFonts w:ascii="Helvetica" w:eastAsia="Times New Roman" w:hAnsi="Helvetica" w:cs="Helvetica"/>
          <w:b/>
          <w:szCs w:val="20"/>
        </w:rPr>
      </w:pPr>
      <w:r w:rsidRPr="00F92A36">
        <w:rPr>
          <w:rFonts w:ascii="Helvetica" w:eastAsia="Times New Roman" w:hAnsi="Helvetica" w:cs="Helvetica"/>
          <w:b/>
          <w:szCs w:val="20"/>
        </w:rPr>
        <w:t>Main Idea:</w:t>
      </w:r>
    </w:p>
    <w:p w:rsidR="00F92A36" w:rsidRDefault="00F92A36" w:rsidP="00721B45">
      <w:pPr>
        <w:shd w:val="clear" w:color="auto" w:fill="FFFFFF"/>
        <w:spacing w:after="375" w:line="336" w:lineRule="auto"/>
        <w:rPr>
          <w:rFonts w:ascii="Helvetica" w:eastAsia="Times New Roman" w:hAnsi="Helvetica" w:cs="Helvetica"/>
          <w:sz w:val="20"/>
          <w:szCs w:val="20"/>
        </w:rPr>
      </w:pPr>
    </w:p>
    <w:p w:rsidR="00721B45" w:rsidRPr="00F92A36" w:rsidRDefault="00721B45" w:rsidP="00F92A36">
      <w:pPr>
        <w:shd w:val="clear" w:color="auto" w:fill="FFFFFF"/>
        <w:spacing w:after="0" w:line="336" w:lineRule="auto"/>
        <w:rPr>
          <w:rFonts w:ascii="Helvetica" w:eastAsia="Times New Roman" w:hAnsi="Helvetica" w:cs="Helvetica"/>
          <w:sz w:val="24"/>
          <w:szCs w:val="20"/>
        </w:rPr>
      </w:pPr>
      <w:r w:rsidRPr="00F92A36">
        <w:rPr>
          <w:rFonts w:ascii="Helvetica" w:eastAsia="Times New Roman" w:hAnsi="Helvetica" w:cs="Helvetica"/>
          <w:b/>
          <w:bCs/>
          <w:sz w:val="24"/>
          <w:szCs w:val="20"/>
        </w:rPr>
        <w:t>Literary Traditions</w:t>
      </w:r>
    </w:p>
    <w:p w:rsidR="00721B45" w:rsidRDefault="00721B45" w:rsidP="00F92A36">
      <w:pPr>
        <w:shd w:val="clear" w:color="auto" w:fill="FFFFFF"/>
        <w:spacing w:after="0" w:line="336" w:lineRule="auto"/>
        <w:rPr>
          <w:rFonts w:ascii="Helvetica" w:eastAsia="Times New Roman" w:hAnsi="Helvetica" w:cs="Helvetica"/>
          <w:sz w:val="20"/>
          <w:szCs w:val="20"/>
        </w:rPr>
      </w:pPr>
      <w:r w:rsidRPr="00721B45">
        <w:rPr>
          <w:rFonts w:ascii="Helvetica" w:eastAsia="Times New Roman" w:hAnsi="Helvetica" w:cs="Helvetica"/>
          <w:sz w:val="20"/>
          <w:szCs w:val="20"/>
        </w:rPr>
        <w:t xml:space="preserve">Achebe wrote </w:t>
      </w:r>
      <w:r w:rsidRPr="00721B45">
        <w:rPr>
          <w:rFonts w:ascii="Helvetica" w:eastAsia="Times New Roman" w:hAnsi="Helvetica" w:cs="Helvetica"/>
          <w:i/>
          <w:iCs/>
          <w:sz w:val="20"/>
          <w:szCs w:val="20"/>
        </w:rPr>
        <w:t>Things Fall Apart</w:t>
      </w:r>
      <w:r w:rsidRPr="00721B45">
        <w:rPr>
          <w:rFonts w:ascii="Helvetica" w:eastAsia="Times New Roman" w:hAnsi="Helvetica" w:cs="Helvetica"/>
          <w:sz w:val="20"/>
          <w:szCs w:val="20"/>
        </w:rPr>
        <w:t xml:space="preserve"> just before Nigeria received its independence. He intended the book for audiences outside Africa; he wanted to paint a true picture of precolonial Africa for those people who had no direct knowledge of traditional African societies. As a result of the Nigerians' acquisition of independence, the Nigerian educational system sought to encourage a national pride through the study of Nigerian heritage. The educational system required Achebe's book in high schools throughout the English-speaking countries in Africa. The book was well received. Chinua Achebe has been recognized as "the most original African novelist writing in English," according to Charles Larson in </w:t>
      </w:r>
      <w:r w:rsidRPr="00721B45">
        <w:rPr>
          <w:rFonts w:ascii="Helvetica" w:eastAsia="Times New Roman" w:hAnsi="Helvetica" w:cs="Helvetica"/>
          <w:i/>
          <w:iCs/>
          <w:sz w:val="20"/>
          <w:szCs w:val="20"/>
        </w:rPr>
        <w:t>The Emergence of African Fiction</w:t>
      </w:r>
      <w:r w:rsidRPr="00721B45">
        <w:rPr>
          <w:rFonts w:ascii="Helvetica" w:eastAsia="Times New Roman" w:hAnsi="Helvetica" w:cs="Helvetica"/>
          <w:sz w:val="20"/>
          <w:szCs w:val="20"/>
        </w:rPr>
        <w:t xml:space="preserve">. Critics throughout the world have praised </w:t>
      </w:r>
      <w:r w:rsidRPr="00721B45">
        <w:rPr>
          <w:rFonts w:ascii="Helvetica" w:eastAsia="Times New Roman" w:hAnsi="Helvetica" w:cs="Helvetica"/>
          <w:i/>
          <w:iCs/>
          <w:sz w:val="20"/>
          <w:szCs w:val="20"/>
        </w:rPr>
        <w:t>Things Fall Apart</w:t>
      </w:r>
      <w:r w:rsidRPr="00721B45">
        <w:rPr>
          <w:rFonts w:ascii="Helvetica" w:eastAsia="Times New Roman" w:hAnsi="Helvetica" w:cs="Helvetica"/>
          <w:sz w:val="20"/>
          <w:szCs w:val="20"/>
        </w:rPr>
        <w:t xml:space="preserve"> as the first African English-language classic.</w:t>
      </w:r>
    </w:p>
    <w:p w:rsidR="00F92A36" w:rsidRDefault="00F92A36" w:rsidP="00F92A36">
      <w:pPr>
        <w:shd w:val="clear" w:color="auto" w:fill="FFFFFF"/>
        <w:spacing w:after="375" w:line="336" w:lineRule="auto"/>
        <w:rPr>
          <w:rFonts w:ascii="Helvetica" w:eastAsia="Times New Roman" w:hAnsi="Helvetica" w:cs="Helvetica"/>
          <w:b/>
          <w:szCs w:val="20"/>
        </w:rPr>
      </w:pPr>
      <w:r w:rsidRPr="00F92A36">
        <w:rPr>
          <w:rFonts w:ascii="Helvetica" w:eastAsia="Times New Roman" w:hAnsi="Helvetica" w:cs="Helvetica"/>
          <w:b/>
          <w:szCs w:val="20"/>
        </w:rPr>
        <w:t>Main Idea:</w:t>
      </w:r>
    </w:p>
    <w:p w:rsidR="00F92A36" w:rsidRDefault="00F92A36" w:rsidP="00721B45">
      <w:pPr>
        <w:shd w:val="clear" w:color="auto" w:fill="FFFFFF"/>
        <w:spacing w:after="375" w:line="336" w:lineRule="auto"/>
        <w:rPr>
          <w:rFonts w:ascii="Helvetica" w:eastAsia="Times New Roman" w:hAnsi="Helvetica" w:cs="Helvetica"/>
          <w:sz w:val="20"/>
          <w:szCs w:val="20"/>
        </w:rPr>
      </w:pPr>
    </w:p>
    <w:p w:rsidR="00F92A36" w:rsidRPr="00721B45" w:rsidRDefault="00F92A36" w:rsidP="00721B45">
      <w:pPr>
        <w:shd w:val="clear" w:color="auto" w:fill="FFFFFF"/>
        <w:spacing w:after="375" w:line="336" w:lineRule="auto"/>
        <w:rPr>
          <w:rFonts w:ascii="Helvetica" w:eastAsia="Times New Roman" w:hAnsi="Helvetica" w:cs="Helvetica"/>
          <w:sz w:val="20"/>
          <w:szCs w:val="20"/>
        </w:rPr>
      </w:pPr>
    </w:p>
    <w:p w:rsidR="00721B45" w:rsidRPr="00F92A36" w:rsidRDefault="00721B45" w:rsidP="00721B45">
      <w:pPr>
        <w:shd w:val="clear" w:color="auto" w:fill="FFFFFF"/>
        <w:spacing w:after="0" w:line="240" w:lineRule="auto"/>
        <w:rPr>
          <w:rFonts w:ascii="Helvetica" w:eastAsia="Times New Roman" w:hAnsi="Helvetica" w:cs="Helvetica"/>
          <w:sz w:val="20"/>
          <w:szCs w:val="20"/>
        </w:rPr>
      </w:pPr>
      <w:r w:rsidRPr="00F92A36">
        <w:rPr>
          <w:rFonts w:ascii="Helvetica" w:eastAsia="Times New Roman" w:hAnsi="Helvetica" w:cs="Helvetica"/>
          <w:sz w:val="20"/>
          <w:szCs w:val="20"/>
        </w:rPr>
        <w:object w:dxaOrig="1440" w:dyaOrig="360">
          <v:shape id="_x0000_i1145" type="#_x0000_t75" style="width:1in;height:18pt" o:ole="">
            <v:imagedata r:id="rId17" o:title=""/>
          </v:shape>
          <w:control r:id="rId18" w:name="DefaultOcxName1" w:shapeid="_x0000_i1145"/>
        </w:object>
      </w:r>
      <w:r w:rsidRPr="00F92A36">
        <w:rPr>
          <w:rFonts w:ascii="Helvetica" w:eastAsia="Times New Roman" w:hAnsi="Helvetica" w:cs="Helvetica"/>
          <w:sz w:val="20"/>
          <w:szCs w:val="20"/>
        </w:rPr>
        <w:object w:dxaOrig="1440" w:dyaOrig="360">
          <v:shape id="_x0000_i1144" type="#_x0000_t75" style="width:1in;height:18pt" o:ole="">
            <v:imagedata r:id="rId19" o:title=""/>
          </v:shape>
          <w:control r:id="rId20" w:name="DefaultOcxName2" w:shapeid="_x0000_i1144"/>
        </w:object>
      </w:r>
      <w:r w:rsidRPr="00F92A36">
        <w:rPr>
          <w:rFonts w:ascii="Helvetica" w:eastAsia="Times New Roman" w:hAnsi="Helvetica" w:cs="Helvetica"/>
          <w:b/>
          <w:bCs/>
          <w:sz w:val="27"/>
          <w:szCs w:val="27"/>
        </w:rPr>
        <w:t>Source Citation</w:t>
      </w:r>
    </w:p>
    <w:p w:rsidR="00721B45" w:rsidRPr="00F92A36" w:rsidRDefault="00721B45" w:rsidP="00F92A36">
      <w:pPr>
        <w:shd w:val="clear" w:color="auto" w:fill="FFFFFF"/>
        <w:spacing w:after="0" w:line="240" w:lineRule="auto"/>
        <w:rPr>
          <w:rFonts w:ascii="Helvetica" w:eastAsia="Times New Roman" w:hAnsi="Helvetica" w:cs="Helvetica"/>
          <w:sz w:val="20"/>
          <w:szCs w:val="20"/>
        </w:rPr>
      </w:pPr>
      <w:r w:rsidRPr="00F92A36">
        <w:rPr>
          <w:rFonts w:ascii="Helvetica" w:eastAsia="Times New Roman" w:hAnsi="Helvetica" w:cs="Helvetica"/>
          <w:sz w:val="20"/>
          <w:szCs w:val="20"/>
        </w:rPr>
        <w:t xml:space="preserve">"Historical Context: Things Fall Apart." </w:t>
      </w:r>
      <w:r w:rsidRPr="00F92A36">
        <w:rPr>
          <w:rFonts w:ascii="Helvetica" w:eastAsia="Times New Roman" w:hAnsi="Helvetica" w:cs="Helvetica"/>
          <w:i/>
          <w:iCs/>
          <w:sz w:val="20"/>
          <w:szCs w:val="20"/>
        </w:rPr>
        <w:t>EXPLORING Novels</w:t>
      </w:r>
      <w:r w:rsidRPr="00F92A36">
        <w:rPr>
          <w:rFonts w:ascii="Helvetica" w:eastAsia="Times New Roman" w:hAnsi="Helvetica" w:cs="Helvetica"/>
          <w:sz w:val="20"/>
          <w:szCs w:val="20"/>
        </w:rPr>
        <w:t xml:space="preserve">. Detroit: Gale, 2003. </w:t>
      </w:r>
      <w:r w:rsidRPr="00F92A36">
        <w:rPr>
          <w:rFonts w:ascii="Helvetica" w:eastAsia="Times New Roman" w:hAnsi="Helvetica" w:cs="Helvetica"/>
          <w:i/>
          <w:iCs/>
          <w:sz w:val="20"/>
          <w:szCs w:val="20"/>
        </w:rPr>
        <w:t>Student Resources in Context</w:t>
      </w:r>
      <w:r w:rsidRPr="00F92A36">
        <w:rPr>
          <w:rFonts w:ascii="Helvetica" w:eastAsia="Times New Roman" w:hAnsi="Helvetica" w:cs="Helvetica"/>
          <w:sz w:val="20"/>
          <w:szCs w:val="20"/>
        </w:rPr>
        <w:t>. Web. 17 June 2016.</w:t>
      </w:r>
      <w:r w:rsidR="00F92A36" w:rsidRPr="00F92A36">
        <w:rPr>
          <w:rFonts w:ascii="Helvetica" w:eastAsia="Times New Roman" w:hAnsi="Helvetica" w:cs="Helvetica"/>
          <w:sz w:val="20"/>
          <w:szCs w:val="20"/>
        </w:rPr>
        <w:t xml:space="preserve"> URL</w:t>
      </w:r>
      <w:r w:rsidRPr="00F92A36">
        <w:rPr>
          <w:rFonts w:ascii="Helvetica" w:eastAsia="Times New Roman" w:hAnsi="Helvetica" w:cs="Helvetica"/>
          <w:sz w:val="20"/>
          <w:szCs w:val="20"/>
        </w:rPr>
        <w:t>http://ic.galegroup.com/ic/suic/ReferenceDetailsPage/ReferenceDetailsWindow?failOverType=&amp;query=&amp;prodId=SUIC&amp;windowstate=normal&amp;contentModules=&amp;display-query=&amp;mode=view&amp;displayGroupName=Reference&amp;limiter=&amp;currPage=&amp;disableHighlighting=false&amp;displayGroups=&amp;sortBy=&amp;search_within_results=&amp;p=SUIC&amp;action=e&amp;catId=&amp;activityType=&amp;scanId=&amp;documentId=GALE%7CEJ2111500118&amp;source=Bookmark&amp;u=los42754&amp;jsid=83525dcf2ed776b8d50629b0f76eb815</w:t>
      </w:r>
    </w:p>
    <w:p w:rsidR="00721B45" w:rsidRPr="00F92A36" w:rsidRDefault="00721B45" w:rsidP="00721B45">
      <w:pPr>
        <w:spacing w:after="0" w:line="240" w:lineRule="auto"/>
        <w:jc w:val="center"/>
        <w:rPr>
          <w:b/>
          <w:sz w:val="34"/>
          <w:szCs w:val="34"/>
        </w:rPr>
      </w:pPr>
      <w:r w:rsidRPr="00F92A36">
        <w:rPr>
          <w:b/>
          <w:sz w:val="34"/>
          <w:szCs w:val="34"/>
        </w:rPr>
        <w:lastRenderedPageBreak/>
        <w:t>ENGLISH 10 HONORS and IB</w:t>
      </w:r>
    </w:p>
    <w:p w:rsidR="00624CC5" w:rsidRPr="00624CC5" w:rsidRDefault="00624CC5" w:rsidP="00624CC5">
      <w:pPr>
        <w:spacing w:after="0" w:line="240" w:lineRule="auto"/>
        <w:jc w:val="center"/>
        <w:rPr>
          <w:b/>
          <w:sz w:val="34"/>
          <w:szCs w:val="34"/>
        </w:rPr>
      </w:pPr>
      <w:r w:rsidRPr="00624CC5">
        <w:rPr>
          <w:b/>
          <w:sz w:val="34"/>
          <w:szCs w:val="34"/>
          <w:u w:val="single"/>
        </w:rPr>
        <w:t>Things Fall Apart</w:t>
      </w:r>
      <w:r>
        <w:rPr>
          <w:b/>
          <w:sz w:val="34"/>
          <w:szCs w:val="34"/>
        </w:rPr>
        <w:t xml:space="preserve"> </w:t>
      </w:r>
      <w:r>
        <w:rPr>
          <w:b/>
          <w:sz w:val="36"/>
          <w:szCs w:val="36"/>
        </w:rPr>
        <w:t>Dialectical Journal</w:t>
      </w:r>
    </w:p>
    <w:p w:rsidR="00624CC5" w:rsidRDefault="00624CC5" w:rsidP="00624CC5">
      <w:pPr>
        <w:spacing w:after="0" w:line="240" w:lineRule="auto"/>
        <w:jc w:val="center"/>
        <w:rPr>
          <w:b/>
          <w:sz w:val="28"/>
          <w:szCs w:val="28"/>
        </w:rPr>
      </w:pPr>
    </w:p>
    <w:p w:rsidR="00624CC5" w:rsidRPr="00624CC5" w:rsidRDefault="00624CC5" w:rsidP="00624CC5">
      <w:pPr>
        <w:spacing w:after="0" w:line="240" w:lineRule="auto"/>
        <w:rPr>
          <w:sz w:val="30"/>
          <w:szCs w:val="30"/>
        </w:rPr>
      </w:pPr>
      <w:r w:rsidRPr="00624CC5">
        <w:rPr>
          <w:b/>
          <w:sz w:val="30"/>
          <w:szCs w:val="30"/>
        </w:rPr>
        <w:t xml:space="preserve">GUIDING QUESTION:  </w:t>
      </w:r>
      <w:r w:rsidRPr="00624CC5">
        <w:rPr>
          <w:sz w:val="30"/>
          <w:szCs w:val="30"/>
        </w:rPr>
        <w:t>To determine how a country’s culture is reflected in its literature</w:t>
      </w:r>
    </w:p>
    <w:p w:rsidR="00624CC5" w:rsidRPr="00624CC5" w:rsidRDefault="00624CC5" w:rsidP="00624CC5">
      <w:pPr>
        <w:spacing w:after="0" w:line="240" w:lineRule="auto"/>
        <w:rPr>
          <w:sz w:val="30"/>
          <w:szCs w:val="30"/>
        </w:rPr>
      </w:pPr>
    </w:p>
    <w:p w:rsidR="00624CC5" w:rsidRPr="00624CC5" w:rsidRDefault="00624CC5" w:rsidP="00624CC5">
      <w:pPr>
        <w:spacing w:after="0" w:line="240" w:lineRule="auto"/>
        <w:rPr>
          <w:sz w:val="30"/>
          <w:szCs w:val="30"/>
        </w:rPr>
      </w:pPr>
      <w:r w:rsidRPr="00624CC5">
        <w:rPr>
          <w:b/>
          <w:sz w:val="30"/>
          <w:szCs w:val="30"/>
        </w:rPr>
        <w:t>EXPLANATION:</w:t>
      </w:r>
      <w:r w:rsidRPr="00624CC5">
        <w:rPr>
          <w:sz w:val="30"/>
          <w:szCs w:val="30"/>
        </w:rPr>
        <w:t xml:space="preserve"> For your study of the novel </w:t>
      </w:r>
      <w:r w:rsidRPr="00624CC5">
        <w:rPr>
          <w:i/>
          <w:sz w:val="30"/>
          <w:szCs w:val="30"/>
        </w:rPr>
        <w:t xml:space="preserve">Things Fall Apart, </w:t>
      </w:r>
      <w:r w:rsidRPr="00624CC5">
        <w:rPr>
          <w:sz w:val="30"/>
          <w:szCs w:val="30"/>
        </w:rPr>
        <w:t xml:space="preserve">prepare a dialectical journal to help you explore the guiding question. </w:t>
      </w:r>
      <w:r>
        <w:rPr>
          <w:sz w:val="30"/>
          <w:szCs w:val="30"/>
        </w:rPr>
        <w:t xml:space="preserve"> This will require you to find evidence</w:t>
      </w:r>
      <w:r w:rsidRPr="00624CC5">
        <w:rPr>
          <w:sz w:val="30"/>
          <w:szCs w:val="30"/>
        </w:rPr>
        <w:t xml:space="preserve"> from the novel that reflects African culture and beliefs during a particular ti</w:t>
      </w:r>
      <w:r>
        <w:rPr>
          <w:sz w:val="30"/>
          <w:szCs w:val="30"/>
        </w:rPr>
        <w:t>me period in history.  R</w:t>
      </w:r>
      <w:r w:rsidRPr="00624CC5">
        <w:rPr>
          <w:sz w:val="30"/>
          <w:szCs w:val="30"/>
        </w:rPr>
        <w:t xml:space="preserve">ecord language, comments, literary devices, characters, beliefs and behaviors.  </w:t>
      </w:r>
    </w:p>
    <w:p w:rsidR="00624CC5" w:rsidRPr="00624CC5" w:rsidRDefault="00624CC5" w:rsidP="00624CC5">
      <w:pPr>
        <w:spacing w:after="0" w:line="240" w:lineRule="auto"/>
        <w:rPr>
          <w:sz w:val="30"/>
          <w:szCs w:val="30"/>
        </w:rPr>
      </w:pPr>
    </w:p>
    <w:p w:rsidR="00624CC5" w:rsidRDefault="00624CC5" w:rsidP="00624CC5">
      <w:pPr>
        <w:spacing w:after="0" w:line="240" w:lineRule="auto"/>
        <w:rPr>
          <w:sz w:val="30"/>
          <w:szCs w:val="30"/>
        </w:rPr>
      </w:pPr>
      <w:r w:rsidRPr="00624CC5">
        <w:rPr>
          <w:b/>
          <w:sz w:val="30"/>
          <w:szCs w:val="30"/>
        </w:rPr>
        <w:t>DIRECTIONS:</w:t>
      </w:r>
      <w:r w:rsidRPr="00624CC5">
        <w:rPr>
          <w:sz w:val="30"/>
          <w:szCs w:val="30"/>
        </w:rPr>
        <w:t xml:space="preserve"> It is best to complete this journal </w:t>
      </w:r>
      <w:r w:rsidRPr="00624CC5">
        <w:rPr>
          <w:b/>
          <w:i/>
          <w:sz w:val="30"/>
          <w:szCs w:val="30"/>
        </w:rPr>
        <w:t>while you read</w:t>
      </w:r>
      <w:r w:rsidRPr="00624CC5">
        <w:rPr>
          <w:sz w:val="30"/>
          <w:szCs w:val="30"/>
        </w:rPr>
        <w:t xml:space="preserve"> the book.</w:t>
      </w:r>
      <w:r>
        <w:rPr>
          <w:sz w:val="30"/>
          <w:szCs w:val="30"/>
        </w:rPr>
        <w:t xml:space="preserve"> Doing it after you read the book will end up being much more work for you. You must complete this work ON YOUR OWN. That means that you are not working with a friend and you are not using an online resource in lieu of reading the book.</w:t>
      </w:r>
    </w:p>
    <w:p w:rsidR="00624CC5" w:rsidRDefault="00624CC5" w:rsidP="00624CC5">
      <w:pPr>
        <w:spacing w:after="0" w:line="240" w:lineRule="auto"/>
        <w:rPr>
          <w:sz w:val="30"/>
          <w:szCs w:val="30"/>
        </w:rPr>
      </w:pPr>
    </w:p>
    <w:p w:rsidR="00FE0B2E" w:rsidRDefault="00624CC5" w:rsidP="00624CC5">
      <w:pPr>
        <w:spacing w:after="0" w:line="240" w:lineRule="auto"/>
        <w:rPr>
          <w:sz w:val="30"/>
          <w:szCs w:val="30"/>
        </w:rPr>
      </w:pPr>
      <w:r w:rsidRPr="00624CC5">
        <w:rPr>
          <w:sz w:val="30"/>
          <w:szCs w:val="30"/>
        </w:rPr>
        <w:t xml:space="preserve"> A variety of themes, motifs, and symbols are listed below. You will pick </w:t>
      </w:r>
      <w:r w:rsidRPr="00624CC5">
        <w:rPr>
          <w:b/>
          <w:sz w:val="30"/>
          <w:szCs w:val="30"/>
        </w:rPr>
        <w:t>four themes, one motif, and one symbol</w:t>
      </w:r>
      <w:r w:rsidRPr="00624CC5">
        <w:rPr>
          <w:sz w:val="30"/>
          <w:szCs w:val="30"/>
        </w:rPr>
        <w:t xml:space="preserve">. For each theme, motif, or symbol you will provide three textual examples. This means that you need to copy word-for-word a part of the book that demonstrates that theme motif or symbol. </w:t>
      </w:r>
      <w:r w:rsidR="00FE0B2E">
        <w:rPr>
          <w:sz w:val="30"/>
          <w:szCs w:val="30"/>
        </w:rPr>
        <w:t xml:space="preserve">To do this properly, you MUST include quotation marks around the part you are copying from the book, and you must note the correct page number. </w:t>
      </w:r>
      <w:r w:rsidR="005D1D6D">
        <w:rPr>
          <w:sz w:val="30"/>
          <w:szCs w:val="30"/>
        </w:rPr>
        <w:t>If a block is blank, you need to pick your own example.</w:t>
      </w:r>
    </w:p>
    <w:p w:rsidR="00FE0B2E" w:rsidRDefault="00FE0B2E" w:rsidP="00624CC5">
      <w:pPr>
        <w:spacing w:after="0" w:line="240" w:lineRule="auto"/>
        <w:rPr>
          <w:sz w:val="30"/>
          <w:szCs w:val="30"/>
        </w:rPr>
      </w:pPr>
    </w:p>
    <w:p w:rsidR="00624CC5" w:rsidRPr="00624CC5" w:rsidRDefault="00FE0B2E" w:rsidP="00624CC5">
      <w:pPr>
        <w:spacing w:after="0" w:line="240" w:lineRule="auto"/>
        <w:rPr>
          <w:sz w:val="30"/>
          <w:szCs w:val="30"/>
        </w:rPr>
      </w:pPr>
      <w:r>
        <w:rPr>
          <w:sz w:val="30"/>
          <w:szCs w:val="30"/>
        </w:rPr>
        <w:t>You then will</w:t>
      </w:r>
      <w:r w:rsidR="00624CC5" w:rsidRPr="00624CC5">
        <w:rPr>
          <w:sz w:val="30"/>
          <w:szCs w:val="30"/>
        </w:rPr>
        <w:t xml:space="preserve"> analyze the </w:t>
      </w:r>
      <w:r>
        <w:rPr>
          <w:sz w:val="30"/>
          <w:szCs w:val="30"/>
        </w:rPr>
        <w:t>textual example</w:t>
      </w:r>
      <w:r w:rsidR="00624CC5" w:rsidRPr="00624CC5">
        <w:rPr>
          <w:sz w:val="30"/>
          <w:szCs w:val="30"/>
        </w:rPr>
        <w:t xml:space="preserve">. You may be tempted to simply explain what the quotation means. This is summary, and will not grant you full points. Instead you must analyze the quotations. You must make the connection between your quote and the theme, motif, and symbol. Analysis should be your own. Analysis from sources other than your brain is not acceptable! </w:t>
      </w:r>
    </w:p>
    <w:p w:rsidR="00624CC5" w:rsidRDefault="00624CC5" w:rsidP="00624CC5">
      <w:pPr>
        <w:spacing w:after="0" w:line="240" w:lineRule="auto"/>
        <w:rPr>
          <w:b/>
          <w:sz w:val="28"/>
          <w:szCs w:val="36"/>
        </w:rPr>
      </w:pPr>
    </w:p>
    <w:p w:rsidR="00624CC5" w:rsidRPr="00FE0B2E" w:rsidRDefault="00624CC5" w:rsidP="00624CC5">
      <w:pPr>
        <w:spacing w:after="0" w:line="240" w:lineRule="auto"/>
        <w:rPr>
          <w:b/>
          <w:sz w:val="30"/>
          <w:szCs w:val="30"/>
        </w:rPr>
      </w:pPr>
      <w:r w:rsidRPr="00FE0B2E">
        <w:rPr>
          <w:b/>
          <w:sz w:val="30"/>
          <w:szCs w:val="30"/>
        </w:rPr>
        <w:t xml:space="preserve">THEMES: the underlying meaning of a literary work; it is often a truth that exhibits universality </w:t>
      </w:r>
    </w:p>
    <w:p w:rsidR="00624CC5" w:rsidRPr="00FE0B2E" w:rsidRDefault="00624CC5" w:rsidP="00624CC5">
      <w:pPr>
        <w:pStyle w:val="ListParagraph"/>
        <w:numPr>
          <w:ilvl w:val="0"/>
          <w:numId w:val="1"/>
        </w:numPr>
        <w:spacing w:after="0" w:line="240" w:lineRule="auto"/>
        <w:rPr>
          <w:sz w:val="30"/>
          <w:szCs w:val="30"/>
        </w:rPr>
      </w:pPr>
      <w:r w:rsidRPr="00FE0B2E">
        <w:rPr>
          <w:sz w:val="30"/>
          <w:szCs w:val="30"/>
        </w:rPr>
        <w:t>Religion</w:t>
      </w:r>
    </w:p>
    <w:p w:rsidR="00624CC5" w:rsidRPr="00FE0B2E" w:rsidRDefault="00624CC5" w:rsidP="00624CC5">
      <w:pPr>
        <w:pStyle w:val="ListParagraph"/>
        <w:numPr>
          <w:ilvl w:val="1"/>
          <w:numId w:val="1"/>
        </w:numPr>
        <w:spacing w:after="0" w:line="240" w:lineRule="auto"/>
        <w:rPr>
          <w:sz w:val="30"/>
          <w:szCs w:val="30"/>
        </w:rPr>
      </w:pPr>
      <w:r w:rsidRPr="00FE0B2E">
        <w:rPr>
          <w:sz w:val="30"/>
          <w:szCs w:val="30"/>
        </w:rPr>
        <w:t>Consider: the clan’s view, Missionary Brown’s view, Missionary Smith’s view</w:t>
      </w:r>
    </w:p>
    <w:p w:rsidR="00624CC5" w:rsidRPr="00FE0B2E" w:rsidRDefault="00624CC5" w:rsidP="00624CC5">
      <w:pPr>
        <w:pStyle w:val="ListParagraph"/>
        <w:numPr>
          <w:ilvl w:val="0"/>
          <w:numId w:val="1"/>
        </w:numPr>
        <w:spacing w:after="0" w:line="240" w:lineRule="auto"/>
        <w:rPr>
          <w:sz w:val="30"/>
          <w:szCs w:val="30"/>
        </w:rPr>
      </w:pPr>
      <w:r w:rsidRPr="00FE0B2E">
        <w:rPr>
          <w:sz w:val="30"/>
          <w:szCs w:val="30"/>
        </w:rPr>
        <w:t>Masculinity</w:t>
      </w:r>
    </w:p>
    <w:p w:rsidR="00624CC5" w:rsidRPr="00FE0B2E" w:rsidRDefault="00624CC5" w:rsidP="00624CC5">
      <w:pPr>
        <w:pStyle w:val="ListParagraph"/>
        <w:numPr>
          <w:ilvl w:val="1"/>
          <w:numId w:val="1"/>
        </w:numPr>
        <w:spacing w:after="0" w:line="240" w:lineRule="auto"/>
        <w:rPr>
          <w:sz w:val="30"/>
          <w:szCs w:val="30"/>
        </w:rPr>
      </w:pPr>
      <w:r w:rsidRPr="00FE0B2E">
        <w:rPr>
          <w:sz w:val="30"/>
          <w:szCs w:val="30"/>
        </w:rPr>
        <w:t xml:space="preserve">Consider: Okonkwo, </w:t>
      </w:r>
      <w:proofErr w:type="spellStart"/>
      <w:r w:rsidRPr="00FE0B2E">
        <w:rPr>
          <w:sz w:val="30"/>
          <w:szCs w:val="30"/>
        </w:rPr>
        <w:t>Nwoye</w:t>
      </w:r>
      <w:proofErr w:type="spellEnd"/>
      <w:r w:rsidRPr="00FE0B2E">
        <w:rPr>
          <w:sz w:val="30"/>
          <w:szCs w:val="30"/>
        </w:rPr>
        <w:t xml:space="preserve">, </w:t>
      </w:r>
      <w:proofErr w:type="spellStart"/>
      <w:r w:rsidRPr="00FE0B2E">
        <w:rPr>
          <w:sz w:val="30"/>
          <w:szCs w:val="30"/>
        </w:rPr>
        <w:t>Unoka</w:t>
      </w:r>
      <w:proofErr w:type="spellEnd"/>
      <w:r w:rsidRPr="00FE0B2E">
        <w:rPr>
          <w:sz w:val="30"/>
          <w:szCs w:val="30"/>
        </w:rPr>
        <w:t>, the clan’s view</w:t>
      </w:r>
    </w:p>
    <w:p w:rsidR="00624CC5" w:rsidRPr="00FE0B2E" w:rsidRDefault="00624CC5" w:rsidP="00624CC5">
      <w:pPr>
        <w:pStyle w:val="ListParagraph"/>
        <w:numPr>
          <w:ilvl w:val="0"/>
          <w:numId w:val="1"/>
        </w:numPr>
        <w:spacing w:after="0" w:line="240" w:lineRule="auto"/>
        <w:rPr>
          <w:sz w:val="30"/>
          <w:szCs w:val="30"/>
        </w:rPr>
      </w:pPr>
      <w:r w:rsidRPr="00FE0B2E">
        <w:rPr>
          <w:sz w:val="30"/>
          <w:szCs w:val="30"/>
        </w:rPr>
        <w:t>Respect and reputation</w:t>
      </w:r>
    </w:p>
    <w:p w:rsidR="00624CC5" w:rsidRDefault="00624CC5" w:rsidP="00624CC5">
      <w:pPr>
        <w:pStyle w:val="ListParagraph"/>
        <w:numPr>
          <w:ilvl w:val="1"/>
          <w:numId w:val="1"/>
        </w:numPr>
        <w:spacing w:after="0" w:line="240" w:lineRule="auto"/>
        <w:rPr>
          <w:sz w:val="30"/>
          <w:szCs w:val="30"/>
        </w:rPr>
      </w:pPr>
      <w:r w:rsidRPr="00FE0B2E">
        <w:rPr>
          <w:sz w:val="30"/>
          <w:szCs w:val="30"/>
        </w:rPr>
        <w:t xml:space="preserve">Consider: clan’s view, Okonkwo’s view, colonist’s view, </w:t>
      </w:r>
      <w:proofErr w:type="spellStart"/>
      <w:r w:rsidRPr="00FE0B2E">
        <w:rPr>
          <w:sz w:val="30"/>
          <w:szCs w:val="30"/>
        </w:rPr>
        <w:t>Unoka</w:t>
      </w:r>
      <w:proofErr w:type="spellEnd"/>
    </w:p>
    <w:p w:rsidR="00FE0B2E" w:rsidRDefault="00FE0B2E" w:rsidP="00FE0B2E">
      <w:pPr>
        <w:spacing w:after="0" w:line="240" w:lineRule="auto"/>
        <w:rPr>
          <w:sz w:val="30"/>
          <w:szCs w:val="30"/>
        </w:rPr>
      </w:pPr>
    </w:p>
    <w:p w:rsidR="00FE0B2E" w:rsidRPr="00FE0B2E" w:rsidRDefault="00FE0B2E" w:rsidP="00FE0B2E">
      <w:pPr>
        <w:spacing w:after="0" w:line="240" w:lineRule="auto"/>
        <w:rPr>
          <w:sz w:val="30"/>
          <w:szCs w:val="30"/>
        </w:rPr>
      </w:pPr>
    </w:p>
    <w:p w:rsidR="00624CC5" w:rsidRPr="00FE0B2E" w:rsidRDefault="00624CC5" w:rsidP="00624CC5">
      <w:pPr>
        <w:pStyle w:val="ListParagraph"/>
        <w:numPr>
          <w:ilvl w:val="0"/>
          <w:numId w:val="1"/>
        </w:numPr>
        <w:spacing w:after="0" w:line="240" w:lineRule="auto"/>
        <w:rPr>
          <w:sz w:val="30"/>
          <w:szCs w:val="30"/>
        </w:rPr>
      </w:pPr>
      <w:r w:rsidRPr="00FE0B2E">
        <w:rPr>
          <w:sz w:val="30"/>
          <w:szCs w:val="30"/>
        </w:rPr>
        <w:lastRenderedPageBreak/>
        <w:t>Tradition and change</w:t>
      </w:r>
    </w:p>
    <w:p w:rsidR="00624CC5" w:rsidRPr="00FE0B2E" w:rsidRDefault="00624CC5" w:rsidP="00624CC5">
      <w:pPr>
        <w:pStyle w:val="ListParagraph"/>
        <w:numPr>
          <w:ilvl w:val="1"/>
          <w:numId w:val="1"/>
        </w:numPr>
        <w:spacing w:after="0" w:line="240" w:lineRule="auto"/>
        <w:rPr>
          <w:sz w:val="30"/>
          <w:szCs w:val="30"/>
        </w:rPr>
      </w:pPr>
      <w:r w:rsidRPr="00FE0B2E">
        <w:rPr>
          <w:sz w:val="30"/>
          <w:szCs w:val="30"/>
        </w:rPr>
        <w:t xml:space="preserve">Consider: clan’s view of the </w:t>
      </w:r>
      <w:proofErr w:type="spellStart"/>
      <w:r w:rsidRPr="00FE0B2E">
        <w:rPr>
          <w:sz w:val="30"/>
          <w:szCs w:val="30"/>
        </w:rPr>
        <w:t>Osu</w:t>
      </w:r>
      <w:proofErr w:type="spellEnd"/>
      <w:r w:rsidRPr="00FE0B2E">
        <w:rPr>
          <w:sz w:val="30"/>
          <w:szCs w:val="30"/>
        </w:rPr>
        <w:t xml:space="preserve">, clan’s view of government, clan’s view of missionaries, </w:t>
      </w:r>
      <w:proofErr w:type="spellStart"/>
      <w:r w:rsidRPr="00FE0B2E">
        <w:rPr>
          <w:sz w:val="30"/>
          <w:szCs w:val="30"/>
        </w:rPr>
        <w:t>missionarie’s</w:t>
      </w:r>
      <w:proofErr w:type="spellEnd"/>
      <w:r w:rsidRPr="00FE0B2E">
        <w:rPr>
          <w:sz w:val="30"/>
          <w:szCs w:val="30"/>
        </w:rPr>
        <w:t xml:space="preserve"> view on outcasts/converts</w:t>
      </w:r>
    </w:p>
    <w:p w:rsidR="00624CC5" w:rsidRPr="00FE0B2E" w:rsidRDefault="00624CC5" w:rsidP="00624CC5">
      <w:pPr>
        <w:pStyle w:val="ListParagraph"/>
        <w:numPr>
          <w:ilvl w:val="0"/>
          <w:numId w:val="1"/>
        </w:numPr>
        <w:spacing w:after="0" w:line="240" w:lineRule="auto"/>
        <w:rPr>
          <w:sz w:val="30"/>
          <w:szCs w:val="30"/>
        </w:rPr>
      </w:pPr>
      <w:r w:rsidRPr="00FE0B2E">
        <w:rPr>
          <w:sz w:val="30"/>
          <w:szCs w:val="30"/>
        </w:rPr>
        <w:t>Fate and free will</w:t>
      </w:r>
    </w:p>
    <w:p w:rsidR="00624CC5" w:rsidRPr="00FE0B2E" w:rsidRDefault="00624CC5" w:rsidP="00624CC5">
      <w:pPr>
        <w:pStyle w:val="ListParagraph"/>
        <w:numPr>
          <w:ilvl w:val="1"/>
          <w:numId w:val="1"/>
        </w:numPr>
        <w:spacing w:after="0" w:line="240" w:lineRule="auto"/>
        <w:rPr>
          <w:sz w:val="30"/>
          <w:szCs w:val="30"/>
        </w:rPr>
      </w:pPr>
      <w:r w:rsidRPr="00FE0B2E">
        <w:rPr>
          <w:sz w:val="30"/>
          <w:szCs w:val="30"/>
        </w:rPr>
        <w:t xml:space="preserve">Consider: </w:t>
      </w:r>
      <w:proofErr w:type="spellStart"/>
      <w:r w:rsidRPr="00FE0B2E">
        <w:rPr>
          <w:sz w:val="30"/>
          <w:szCs w:val="30"/>
        </w:rPr>
        <w:t>Ekwefi</w:t>
      </w:r>
      <w:proofErr w:type="spellEnd"/>
      <w:r w:rsidRPr="00FE0B2E">
        <w:rPr>
          <w:sz w:val="30"/>
          <w:szCs w:val="30"/>
        </w:rPr>
        <w:t xml:space="preserve">, Twins, </w:t>
      </w:r>
      <w:proofErr w:type="spellStart"/>
      <w:r w:rsidRPr="00FE0B2E">
        <w:rPr>
          <w:sz w:val="30"/>
          <w:szCs w:val="30"/>
        </w:rPr>
        <w:t>Obanje</w:t>
      </w:r>
      <w:proofErr w:type="spellEnd"/>
      <w:r w:rsidRPr="00FE0B2E">
        <w:rPr>
          <w:sz w:val="30"/>
          <w:szCs w:val="30"/>
        </w:rPr>
        <w:t>, Chi</w:t>
      </w:r>
    </w:p>
    <w:p w:rsidR="00624CC5" w:rsidRPr="00FE0B2E" w:rsidRDefault="00624CC5" w:rsidP="00624CC5">
      <w:pPr>
        <w:pStyle w:val="ListParagraph"/>
        <w:numPr>
          <w:ilvl w:val="0"/>
          <w:numId w:val="1"/>
        </w:numPr>
        <w:spacing w:after="0" w:line="240" w:lineRule="auto"/>
        <w:rPr>
          <w:sz w:val="30"/>
          <w:szCs w:val="30"/>
        </w:rPr>
      </w:pPr>
      <w:r w:rsidRPr="00FE0B2E">
        <w:rPr>
          <w:sz w:val="30"/>
          <w:szCs w:val="30"/>
        </w:rPr>
        <w:t xml:space="preserve">Language and communication </w:t>
      </w:r>
    </w:p>
    <w:p w:rsidR="00624CC5" w:rsidRPr="00FE0B2E" w:rsidRDefault="00624CC5" w:rsidP="00624CC5">
      <w:pPr>
        <w:pStyle w:val="ListParagraph"/>
        <w:numPr>
          <w:ilvl w:val="1"/>
          <w:numId w:val="1"/>
        </w:numPr>
        <w:spacing w:after="0" w:line="240" w:lineRule="auto"/>
        <w:rPr>
          <w:sz w:val="30"/>
          <w:szCs w:val="30"/>
        </w:rPr>
      </w:pPr>
      <w:r w:rsidRPr="00FE0B2E">
        <w:rPr>
          <w:sz w:val="30"/>
          <w:szCs w:val="30"/>
        </w:rPr>
        <w:t xml:space="preserve">Consider: proverbs, </w:t>
      </w:r>
      <w:proofErr w:type="spellStart"/>
      <w:r w:rsidRPr="00FE0B2E">
        <w:rPr>
          <w:sz w:val="30"/>
          <w:szCs w:val="30"/>
        </w:rPr>
        <w:t>Uzowulu’s</w:t>
      </w:r>
      <w:proofErr w:type="spellEnd"/>
      <w:r w:rsidRPr="00FE0B2E">
        <w:rPr>
          <w:sz w:val="30"/>
          <w:szCs w:val="30"/>
        </w:rPr>
        <w:t xml:space="preserve"> trial, Motherland/</w:t>
      </w:r>
      <w:proofErr w:type="spellStart"/>
      <w:r w:rsidRPr="00FE0B2E">
        <w:rPr>
          <w:sz w:val="30"/>
          <w:szCs w:val="30"/>
        </w:rPr>
        <w:t>Unchendu</w:t>
      </w:r>
      <w:proofErr w:type="spellEnd"/>
    </w:p>
    <w:p w:rsidR="00624CC5" w:rsidRPr="00FE0B2E" w:rsidRDefault="00624CC5" w:rsidP="00624CC5">
      <w:pPr>
        <w:spacing w:after="0" w:line="240" w:lineRule="auto"/>
        <w:rPr>
          <w:b/>
          <w:sz w:val="30"/>
          <w:szCs w:val="30"/>
        </w:rPr>
      </w:pPr>
    </w:p>
    <w:p w:rsidR="00624CC5" w:rsidRPr="00FE0B2E" w:rsidRDefault="00624CC5" w:rsidP="00624CC5">
      <w:pPr>
        <w:spacing w:after="0" w:line="240" w:lineRule="auto"/>
        <w:rPr>
          <w:b/>
          <w:sz w:val="30"/>
          <w:szCs w:val="30"/>
        </w:rPr>
      </w:pPr>
      <w:r w:rsidRPr="00FE0B2E">
        <w:rPr>
          <w:b/>
          <w:sz w:val="30"/>
          <w:szCs w:val="30"/>
        </w:rPr>
        <w:t>MOTIFS: an object or idea that repeats itself throughout a literary work that has symbolic significance and contributes towards the development of the theme</w:t>
      </w:r>
    </w:p>
    <w:p w:rsidR="00624CC5" w:rsidRPr="00FE0B2E" w:rsidRDefault="00624CC5" w:rsidP="00624CC5">
      <w:pPr>
        <w:pStyle w:val="ListParagraph"/>
        <w:numPr>
          <w:ilvl w:val="0"/>
          <w:numId w:val="2"/>
        </w:numPr>
        <w:spacing w:after="0" w:line="240" w:lineRule="auto"/>
        <w:rPr>
          <w:sz w:val="30"/>
          <w:szCs w:val="30"/>
        </w:rPr>
      </w:pPr>
      <w:r w:rsidRPr="00FE0B2E">
        <w:rPr>
          <w:sz w:val="30"/>
          <w:szCs w:val="30"/>
        </w:rPr>
        <w:t>Chi</w:t>
      </w:r>
    </w:p>
    <w:p w:rsidR="00624CC5" w:rsidRPr="00FE0B2E" w:rsidRDefault="00624CC5" w:rsidP="00624CC5">
      <w:pPr>
        <w:pStyle w:val="ListParagraph"/>
        <w:numPr>
          <w:ilvl w:val="1"/>
          <w:numId w:val="2"/>
        </w:numPr>
        <w:spacing w:after="0" w:line="240" w:lineRule="auto"/>
        <w:rPr>
          <w:sz w:val="30"/>
          <w:szCs w:val="30"/>
        </w:rPr>
      </w:pPr>
      <w:r w:rsidRPr="00FE0B2E">
        <w:rPr>
          <w:sz w:val="30"/>
          <w:szCs w:val="30"/>
        </w:rPr>
        <w:t>Consider: proverb, clan belief, Okonkwo’s chi</w:t>
      </w:r>
    </w:p>
    <w:p w:rsidR="00624CC5" w:rsidRPr="00FE0B2E" w:rsidRDefault="00624CC5" w:rsidP="00624CC5">
      <w:pPr>
        <w:pStyle w:val="ListParagraph"/>
        <w:numPr>
          <w:ilvl w:val="0"/>
          <w:numId w:val="2"/>
        </w:numPr>
        <w:spacing w:after="0" w:line="240" w:lineRule="auto"/>
        <w:rPr>
          <w:sz w:val="30"/>
          <w:szCs w:val="30"/>
        </w:rPr>
      </w:pPr>
      <w:r w:rsidRPr="00FE0B2E">
        <w:rPr>
          <w:sz w:val="30"/>
          <w:szCs w:val="30"/>
        </w:rPr>
        <w:t>Animal and natural imagery</w:t>
      </w:r>
    </w:p>
    <w:p w:rsidR="00624CC5" w:rsidRPr="00FE0B2E" w:rsidRDefault="00624CC5" w:rsidP="00624CC5">
      <w:pPr>
        <w:pStyle w:val="ListParagraph"/>
        <w:numPr>
          <w:ilvl w:val="1"/>
          <w:numId w:val="2"/>
        </w:numPr>
        <w:spacing w:after="0" w:line="240" w:lineRule="auto"/>
        <w:rPr>
          <w:sz w:val="30"/>
          <w:szCs w:val="30"/>
        </w:rPr>
      </w:pPr>
      <w:r w:rsidRPr="00FE0B2E">
        <w:rPr>
          <w:sz w:val="30"/>
          <w:szCs w:val="30"/>
        </w:rPr>
        <w:t xml:space="preserve">Consider: tortoise, sacred python, locusts </w:t>
      </w:r>
    </w:p>
    <w:p w:rsidR="00624CC5" w:rsidRPr="00FE0B2E" w:rsidRDefault="00624CC5" w:rsidP="00624CC5">
      <w:pPr>
        <w:spacing w:after="0" w:line="240" w:lineRule="auto"/>
        <w:rPr>
          <w:b/>
          <w:sz w:val="30"/>
          <w:szCs w:val="30"/>
        </w:rPr>
      </w:pPr>
    </w:p>
    <w:p w:rsidR="00624CC5" w:rsidRPr="00FE0B2E" w:rsidRDefault="00624CC5" w:rsidP="00624CC5">
      <w:pPr>
        <w:spacing w:after="0" w:line="240" w:lineRule="auto"/>
        <w:rPr>
          <w:b/>
          <w:sz w:val="30"/>
          <w:szCs w:val="30"/>
        </w:rPr>
      </w:pPr>
      <w:r w:rsidRPr="00FE0B2E">
        <w:rPr>
          <w:b/>
          <w:sz w:val="30"/>
          <w:szCs w:val="30"/>
        </w:rPr>
        <w:t xml:space="preserve">SYMBOLS: an object or image that has additional meaning beyond the literal meaning </w:t>
      </w:r>
    </w:p>
    <w:p w:rsidR="00624CC5" w:rsidRPr="00FE0B2E" w:rsidRDefault="00624CC5" w:rsidP="00624CC5">
      <w:pPr>
        <w:spacing w:after="0" w:line="240" w:lineRule="auto"/>
        <w:rPr>
          <w:sz w:val="30"/>
          <w:szCs w:val="30"/>
        </w:rPr>
      </w:pPr>
    </w:p>
    <w:p w:rsidR="00624CC5" w:rsidRPr="00FE0B2E" w:rsidRDefault="00624CC5" w:rsidP="00624CC5">
      <w:pPr>
        <w:pStyle w:val="ListParagraph"/>
        <w:numPr>
          <w:ilvl w:val="0"/>
          <w:numId w:val="2"/>
        </w:numPr>
        <w:spacing w:after="0" w:line="240" w:lineRule="auto"/>
        <w:rPr>
          <w:sz w:val="30"/>
          <w:szCs w:val="30"/>
        </w:rPr>
      </w:pPr>
      <w:r w:rsidRPr="00FE0B2E">
        <w:rPr>
          <w:sz w:val="30"/>
          <w:szCs w:val="30"/>
        </w:rPr>
        <w:t>Fire</w:t>
      </w:r>
    </w:p>
    <w:p w:rsidR="00624CC5" w:rsidRPr="00FE0B2E" w:rsidRDefault="00624CC5" w:rsidP="00624CC5">
      <w:pPr>
        <w:pStyle w:val="ListParagraph"/>
        <w:numPr>
          <w:ilvl w:val="1"/>
          <w:numId w:val="2"/>
        </w:numPr>
        <w:spacing w:after="0" w:line="240" w:lineRule="auto"/>
        <w:rPr>
          <w:sz w:val="30"/>
          <w:szCs w:val="30"/>
        </w:rPr>
      </w:pPr>
      <w:r w:rsidRPr="00FE0B2E">
        <w:rPr>
          <w:sz w:val="30"/>
          <w:szCs w:val="30"/>
        </w:rPr>
        <w:t>Consider: Okonkwo’s nickname, Okonkwo’s inner fire, the burning of Okonkwo’s compound</w:t>
      </w:r>
    </w:p>
    <w:p w:rsidR="00624CC5" w:rsidRPr="00FE0B2E" w:rsidRDefault="00624CC5" w:rsidP="00624CC5">
      <w:pPr>
        <w:pStyle w:val="ListParagraph"/>
        <w:numPr>
          <w:ilvl w:val="0"/>
          <w:numId w:val="2"/>
        </w:numPr>
        <w:spacing w:after="0" w:line="240" w:lineRule="auto"/>
        <w:rPr>
          <w:sz w:val="30"/>
          <w:szCs w:val="30"/>
        </w:rPr>
      </w:pPr>
      <w:r w:rsidRPr="00FE0B2E">
        <w:rPr>
          <w:sz w:val="30"/>
          <w:szCs w:val="30"/>
        </w:rPr>
        <w:t>Yams/ Kola nuts</w:t>
      </w:r>
    </w:p>
    <w:p w:rsidR="00624CC5" w:rsidRDefault="00624CC5" w:rsidP="00624CC5">
      <w:pPr>
        <w:pStyle w:val="ListParagraph"/>
        <w:numPr>
          <w:ilvl w:val="1"/>
          <w:numId w:val="2"/>
        </w:numPr>
        <w:spacing w:after="0" w:line="240" w:lineRule="auto"/>
        <w:rPr>
          <w:sz w:val="30"/>
          <w:szCs w:val="30"/>
        </w:rPr>
      </w:pPr>
      <w:r w:rsidRPr="00FE0B2E">
        <w:rPr>
          <w:sz w:val="30"/>
          <w:szCs w:val="30"/>
        </w:rPr>
        <w:t>Consider: the week of peace, religious significance, king of crops, breaking the kola, ritual</w:t>
      </w:r>
    </w:p>
    <w:p w:rsidR="00830632" w:rsidRDefault="00830632" w:rsidP="00830632">
      <w:pPr>
        <w:pStyle w:val="ListParagraph"/>
        <w:spacing w:after="0" w:line="240" w:lineRule="auto"/>
        <w:ind w:left="1440"/>
        <w:rPr>
          <w:sz w:val="30"/>
          <w:szCs w:val="30"/>
        </w:rPr>
      </w:pPr>
    </w:p>
    <w:p w:rsidR="00830632" w:rsidRPr="00830632" w:rsidRDefault="00830632" w:rsidP="00830632">
      <w:pPr>
        <w:spacing w:after="0" w:line="240" w:lineRule="auto"/>
        <w:rPr>
          <w:sz w:val="30"/>
          <w:szCs w:val="30"/>
        </w:rPr>
      </w:pPr>
      <w:r>
        <w:rPr>
          <w:sz w:val="30"/>
          <w:szCs w:val="30"/>
        </w:rPr>
        <w:t xml:space="preserve">You are welcome to add themes, motifs, and symbols that are not listed as examples. </w:t>
      </w:r>
    </w:p>
    <w:p w:rsidR="00624CC5" w:rsidRDefault="00624CC5" w:rsidP="00FE0B2E">
      <w:pPr>
        <w:spacing w:after="0" w:line="240" w:lineRule="auto"/>
        <w:rPr>
          <w:b/>
          <w:sz w:val="28"/>
          <w:szCs w:val="36"/>
        </w:rPr>
      </w:pPr>
    </w:p>
    <w:p w:rsidR="00624CC5" w:rsidRPr="00FE0B2E" w:rsidRDefault="00624CC5" w:rsidP="00624CC5">
      <w:pPr>
        <w:spacing w:after="0" w:line="240" w:lineRule="auto"/>
        <w:jc w:val="center"/>
        <w:rPr>
          <w:sz w:val="30"/>
          <w:szCs w:val="30"/>
        </w:rPr>
      </w:pPr>
      <w:r w:rsidRPr="00FE0B2E">
        <w:rPr>
          <w:b/>
          <w:sz w:val="30"/>
          <w:szCs w:val="30"/>
        </w:rPr>
        <w:t>EXAMPLE:</w:t>
      </w:r>
    </w:p>
    <w:p w:rsidR="00624CC5" w:rsidRPr="000E53A8" w:rsidRDefault="00624CC5" w:rsidP="00624CC5">
      <w:pPr>
        <w:spacing w:after="0" w:line="240" w:lineRule="auto"/>
        <w:jc w:val="center"/>
        <w:rPr>
          <w:sz w:val="28"/>
        </w:rPr>
      </w:pPr>
      <w:r w:rsidRPr="000E53A8">
        <w:rPr>
          <w:sz w:val="28"/>
        </w:rPr>
        <w:t>Motif 1: Animal and natural imagery</w:t>
      </w:r>
    </w:p>
    <w:p w:rsidR="00624CC5" w:rsidRPr="00FE0B2E" w:rsidRDefault="00FE0B2E" w:rsidP="00FE0B2E">
      <w:pPr>
        <w:rPr>
          <w:sz w:val="24"/>
        </w:rPr>
      </w:pPr>
      <w:r>
        <w:rPr>
          <w:sz w:val="24"/>
        </w:rPr>
        <w:t xml:space="preserve">Okay, so I know that I am looking for a line from the book that has to do with animals or imagery due to nature. As I’m reading, I find an example of a falcon on page one. I will copy that quotations exactly as it is in the book, put it in quotation marks, and note the page number. </w:t>
      </w:r>
    </w:p>
    <w:tbl>
      <w:tblPr>
        <w:tblStyle w:val="TableGrid"/>
        <w:tblW w:w="0" w:type="auto"/>
        <w:tblLayout w:type="fixed"/>
        <w:tblLook w:val="04A0" w:firstRow="1" w:lastRow="0" w:firstColumn="1" w:lastColumn="0" w:noHBand="0" w:noVBand="1"/>
      </w:tblPr>
      <w:tblGrid>
        <w:gridCol w:w="7824"/>
        <w:gridCol w:w="474"/>
        <w:gridCol w:w="2605"/>
      </w:tblGrid>
      <w:tr w:rsidR="00FE0B2E" w:rsidRPr="000E53A8" w:rsidTr="00FE0B2E">
        <w:trPr>
          <w:trHeight w:val="234"/>
        </w:trPr>
        <w:tc>
          <w:tcPr>
            <w:tcW w:w="7824" w:type="dxa"/>
            <w:tcBorders>
              <w:top w:val="single" w:sz="4" w:space="0" w:color="auto"/>
              <w:bottom w:val="single" w:sz="4" w:space="0" w:color="auto"/>
              <w:right w:val="nil"/>
            </w:tcBorders>
          </w:tcPr>
          <w:p w:rsidR="00FE0B2E" w:rsidRPr="00FE0B2E" w:rsidRDefault="00FE0B2E" w:rsidP="005571DE">
            <w:pPr>
              <w:jc w:val="center"/>
              <w:rPr>
                <w:b/>
                <w:sz w:val="36"/>
              </w:rPr>
            </w:pPr>
            <w:r w:rsidRPr="00FE0B2E">
              <w:rPr>
                <w:b/>
                <w:sz w:val="36"/>
              </w:rPr>
              <w:t>Motif</w:t>
            </w:r>
          </w:p>
        </w:tc>
        <w:tc>
          <w:tcPr>
            <w:tcW w:w="3079" w:type="dxa"/>
            <w:gridSpan w:val="2"/>
            <w:tcBorders>
              <w:top w:val="single" w:sz="4" w:space="0" w:color="auto"/>
              <w:left w:val="nil"/>
              <w:bottom w:val="single" w:sz="4" w:space="0" w:color="auto"/>
            </w:tcBorders>
          </w:tcPr>
          <w:p w:rsidR="00FE0B2E" w:rsidRPr="000E53A8" w:rsidRDefault="00FE0B2E" w:rsidP="005571DE">
            <w:pPr>
              <w:rPr>
                <w:sz w:val="24"/>
              </w:rPr>
            </w:pPr>
          </w:p>
        </w:tc>
      </w:tr>
      <w:tr w:rsidR="00FE0B2E" w:rsidRPr="000E53A8" w:rsidTr="00FE0B2E">
        <w:trPr>
          <w:trHeight w:val="140"/>
        </w:trPr>
        <w:tc>
          <w:tcPr>
            <w:tcW w:w="7824" w:type="dxa"/>
            <w:tcBorders>
              <w:top w:val="single" w:sz="4" w:space="0" w:color="auto"/>
              <w:bottom w:val="single" w:sz="4" w:space="0" w:color="auto"/>
              <w:right w:val="nil"/>
            </w:tcBorders>
          </w:tcPr>
          <w:p w:rsidR="00FE0B2E" w:rsidRPr="00FE0B2E" w:rsidRDefault="00FE0B2E" w:rsidP="00FE0B2E">
            <w:r w:rsidRPr="00FE0B2E">
              <w:t>EXAMPLE</w:t>
            </w:r>
          </w:p>
        </w:tc>
        <w:tc>
          <w:tcPr>
            <w:tcW w:w="474" w:type="dxa"/>
            <w:tcBorders>
              <w:top w:val="single" w:sz="4" w:space="0" w:color="auto"/>
              <w:bottom w:val="single" w:sz="4" w:space="0" w:color="auto"/>
              <w:right w:val="nil"/>
            </w:tcBorders>
          </w:tcPr>
          <w:p w:rsidR="00FE0B2E" w:rsidRPr="00FE0B2E" w:rsidRDefault="00FE0B2E" w:rsidP="00FE0B2E">
            <w:pPr>
              <w:rPr>
                <w:sz w:val="20"/>
              </w:rPr>
            </w:pPr>
          </w:p>
        </w:tc>
        <w:tc>
          <w:tcPr>
            <w:tcW w:w="2604" w:type="dxa"/>
            <w:tcBorders>
              <w:top w:val="single" w:sz="4" w:space="0" w:color="auto"/>
              <w:left w:val="nil"/>
              <w:bottom w:val="single" w:sz="4" w:space="0" w:color="auto"/>
            </w:tcBorders>
          </w:tcPr>
          <w:p w:rsidR="00FE0B2E" w:rsidRPr="00FE0B2E" w:rsidRDefault="00FE0B2E" w:rsidP="005571DE">
            <w:pPr>
              <w:rPr>
                <w:sz w:val="20"/>
              </w:rPr>
            </w:pPr>
            <w:r>
              <w:rPr>
                <w:sz w:val="20"/>
              </w:rPr>
              <w:t>Page</w:t>
            </w:r>
          </w:p>
        </w:tc>
      </w:tr>
      <w:tr w:rsidR="00FE0B2E" w:rsidRPr="000E53A8" w:rsidTr="00FE0B2E">
        <w:trPr>
          <w:trHeight w:val="1038"/>
        </w:trPr>
        <w:tc>
          <w:tcPr>
            <w:tcW w:w="7824" w:type="dxa"/>
            <w:tcBorders>
              <w:top w:val="single" w:sz="4" w:space="0" w:color="auto"/>
              <w:bottom w:val="single" w:sz="4" w:space="0" w:color="auto"/>
              <w:right w:val="single" w:sz="4" w:space="0" w:color="auto"/>
            </w:tcBorders>
          </w:tcPr>
          <w:p w:rsidR="00FE0B2E" w:rsidRDefault="00FE0B2E" w:rsidP="00FE0B2E">
            <w:r w:rsidRPr="00FE0B2E">
              <w:t>1. Animal and Natural Imagery</w:t>
            </w:r>
          </w:p>
          <w:p w:rsidR="00FE0B2E" w:rsidRPr="00FE0B2E" w:rsidRDefault="00FE0B2E" w:rsidP="00FE0B2E">
            <w:pPr>
              <w:rPr>
                <w:sz w:val="14"/>
              </w:rPr>
            </w:pPr>
          </w:p>
          <w:p w:rsidR="00FE0B2E" w:rsidRDefault="00FE0B2E" w:rsidP="00FE0B2E">
            <w:pPr>
              <w:rPr>
                <w:sz w:val="24"/>
              </w:rPr>
            </w:pPr>
            <w:r w:rsidRPr="000E53A8">
              <w:rPr>
                <w:sz w:val="24"/>
              </w:rPr>
              <w:t>“Turning a</w:t>
            </w:r>
            <w:r>
              <w:rPr>
                <w:sz w:val="24"/>
              </w:rPr>
              <w:t xml:space="preserve">nd turning in the widening gyre; </w:t>
            </w:r>
            <w:r w:rsidRPr="000E53A8">
              <w:rPr>
                <w:sz w:val="24"/>
              </w:rPr>
              <w:t xml:space="preserve">The falcon cannot hear the falconer; Things fall apart; the center cannot hold; mere anarchy is loosed upon the world” </w:t>
            </w:r>
          </w:p>
        </w:tc>
        <w:tc>
          <w:tcPr>
            <w:tcW w:w="3079" w:type="dxa"/>
            <w:gridSpan w:val="2"/>
            <w:tcBorders>
              <w:top w:val="single" w:sz="4" w:space="0" w:color="auto"/>
              <w:left w:val="single" w:sz="4" w:space="0" w:color="auto"/>
              <w:bottom w:val="single" w:sz="4" w:space="0" w:color="auto"/>
            </w:tcBorders>
          </w:tcPr>
          <w:p w:rsidR="00FE0B2E" w:rsidRDefault="00FE0B2E" w:rsidP="005571DE">
            <w:pPr>
              <w:rPr>
                <w:sz w:val="24"/>
              </w:rPr>
            </w:pPr>
          </w:p>
          <w:p w:rsidR="00FE0B2E" w:rsidRPr="000E53A8" w:rsidRDefault="00FE0B2E" w:rsidP="00FE0B2E">
            <w:pPr>
              <w:rPr>
                <w:sz w:val="24"/>
              </w:rPr>
            </w:pPr>
            <w:r>
              <w:rPr>
                <w:sz w:val="24"/>
              </w:rPr>
              <w:t>Page 1</w:t>
            </w:r>
          </w:p>
        </w:tc>
      </w:tr>
    </w:tbl>
    <w:p w:rsidR="00624CC5" w:rsidRDefault="00624CC5" w:rsidP="00F92A36">
      <w:pPr>
        <w:spacing w:after="0" w:line="240" w:lineRule="auto"/>
        <w:rPr>
          <w:b/>
          <w:sz w:val="32"/>
          <w:szCs w:val="36"/>
        </w:rPr>
      </w:pPr>
    </w:p>
    <w:p w:rsidR="00F92A36" w:rsidRPr="005D1D6D" w:rsidRDefault="005D1D6D" w:rsidP="00F92A36">
      <w:pPr>
        <w:spacing w:after="0" w:line="240" w:lineRule="auto"/>
        <w:rPr>
          <w:sz w:val="24"/>
          <w:szCs w:val="24"/>
        </w:rPr>
      </w:pPr>
      <w:r>
        <w:rPr>
          <w:sz w:val="24"/>
          <w:szCs w:val="24"/>
        </w:rPr>
        <w:lastRenderedPageBreak/>
        <w:t>Great! Now, I need to analyze the quote. So I need to think about the symbolic or literary importance of the falcon instead of focusing on summary. Below you will find a good example and an example of what to avoid.</w:t>
      </w:r>
    </w:p>
    <w:p w:rsidR="00624CC5" w:rsidRDefault="00624CC5" w:rsidP="00F92A36">
      <w:pPr>
        <w:spacing w:after="0" w:line="240" w:lineRule="auto"/>
        <w:rPr>
          <w:b/>
          <w:sz w:val="32"/>
          <w:szCs w:val="36"/>
        </w:rPr>
      </w:pPr>
    </w:p>
    <w:tbl>
      <w:tblPr>
        <w:tblStyle w:val="TableGrid"/>
        <w:tblpPr w:leftFromText="180" w:rightFromText="180" w:vertAnchor="text" w:horzAnchor="margin" w:tblpY="-51"/>
        <w:tblW w:w="11186" w:type="dxa"/>
        <w:tblLayout w:type="fixed"/>
        <w:tblLook w:val="04A0" w:firstRow="1" w:lastRow="0" w:firstColumn="1" w:lastColumn="0" w:noHBand="0" w:noVBand="1"/>
      </w:tblPr>
      <w:tblGrid>
        <w:gridCol w:w="5025"/>
        <w:gridCol w:w="346"/>
        <w:gridCol w:w="5815"/>
      </w:tblGrid>
      <w:tr w:rsidR="005D1D6D" w:rsidRPr="000E53A8" w:rsidTr="005D1D6D">
        <w:trPr>
          <w:trHeight w:val="523"/>
        </w:trPr>
        <w:tc>
          <w:tcPr>
            <w:tcW w:w="5025" w:type="dxa"/>
          </w:tcPr>
          <w:p w:rsidR="005D1D6D" w:rsidRPr="005D1D6D" w:rsidRDefault="005D1D6D" w:rsidP="005D1D6D">
            <w:pPr>
              <w:jc w:val="center"/>
              <w:rPr>
                <w:b/>
                <w:sz w:val="32"/>
              </w:rPr>
            </w:pPr>
            <w:r w:rsidRPr="005D1D6D">
              <w:rPr>
                <w:b/>
                <w:sz w:val="32"/>
              </w:rPr>
              <w:t>YES (ANALYSIS)</w:t>
            </w:r>
          </w:p>
        </w:tc>
        <w:tc>
          <w:tcPr>
            <w:tcW w:w="346" w:type="dxa"/>
            <w:shd w:val="clear" w:color="auto" w:fill="EEECE1" w:themeFill="background2"/>
          </w:tcPr>
          <w:p w:rsidR="005D1D6D" w:rsidRPr="005D1D6D" w:rsidRDefault="005D1D6D" w:rsidP="005D1D6D">
            <w:pPr>
              <w:jc w:val="center"/>
              <w:rPr>
                <w:sz w:val="32"/>
              </w:rPr>
            </w:pPr>
          </w:p>
        </w:tc>
        <w:tc>
          <w:tcPr>
            <w:tcW w:w="5815" w:type="dxa"/>
          </w:tcPr>
          <w:p w:rsidR="005D1D6D" w:rsidRPr="005D1D6D" w:rsidRDefault="005D1D6D" w:rsidP="005D1D6D">
            <w:pPr>
              <w:jc w:val="center"/>
              <w:rPr>
                <w:b/>
                <w:sz w:val="32"/>
              </w:rPr>
            </w:pPr>
            <w:r w:rsidRPr="005D1D6D">
              <w:rPr>
                <w:b/>
                <w:sz w:val="32"/>
              </w:rPr>
              <w:t>NO (SUMMARY)</w:t>
            </w:r>
          </w:p>
        </w:tc>
      </w:tr>
      <w:tr w:rsidR="005D1D6D" w:rsidRPr="000E53A8" w:rsidTr="005D1D6D">
        <w:trPr>
          <w:trHeight w:val="2488"/>
        </w:trPr>
        <w:tc>
          <w:tcPr>
            <w:tcW w:w="5025" w:type="dxa"/>
          </w:tcPr>
          <w:p w:rsidR="005D1D6D" w:rsidRPr="005D1D6D" w:rsidRDefault="005D1D6D" w:rsidP="005D1D6D">
            <w:r w:rsidRPr="005D1D6D">
              <w:t>EXPLANATINON: What does this reflect?</w:t>
            </w:r>
          </w:p>
          <w:p w:rsidR="005D1D6D" w:rsidRPr="000E53A8" w:rsidRDefault="005D1D6D" w:rsidP="005D1D6D">
            <w:pPr>
              <w:jc w:val="center"/>
              <w:rPr>
                <w:sz w:val="20"/>
              </w:rPr>
            </w:pPr>
          </w:p>
          <w:p w:rsidR="005D1D6D" w:rsidRDefault="005D1D6D" w:rsidP="005D1D6D">
            <w:pPr>
              <w:rPr>
                <w:sz w:val="24"/>
              </w:rPr>
            </w:pPr>
            <w:r w:rsidRPr="000E53A8">
              <w:rPr>
                <w:sz w:val="24"/>
              </w:rPr>
              <w:t xml:space="preserve">The image of the falcon </w:t>
            </w:r>
            <w:r>
              <w:rPr>
                <w:sz w:val="24"/>
              </w:rPr>
              <w:t xml:space="preserve">is an animal image, </w:t>
            </w:r>
            <w:r w:rsidRPr="000E53A8">
              <w:rPr>
                <w:sz w:val="24"/>
              </w:rPr>
              <w:t xml:space="preserve">and </w:t>
            </w:r>
            <w:r>
              <w:rPr>
                <w:sz w:val="24"/>
              </w:rPr>
              <w:t xml:space="preserve">the falcon and the falconer </w:t>
            </w:r>
            <w:r w:rsidRPr="000E53A8">
              <w:rPr>
                <w:sz w:val="24"/>
              </w:rPr>
              <w:t>represent chaos</w:t>
            </w:r>
            <w:r>
              <w:rPr>
                <w:sz w:val="24"/>
              </w:rPr>
              <w:t>. T</w:t>
            </w:r>
            <w:r w:rsidRPr="000E53A8">
              <w:rPr>
                <w:sz w:val="24"/>
              </w:rPr>
              <w:t>he falcon is too far to hear the commands of the falconer. This chaos is mirrored in the way that the Igbo culture is split by the missionaries.</w:t>
            </w:r>
          </w:p>
          <w:p w:rsidR="005D1D6D" w:rsidRDefault="005D1D6D" w:rsidP="005D1D6D">
            <w:pPr>
              <w:rPr>
                <w:sz w:val="24"/>
              </w:rPr>
            </w:pPr>
          </w:p>
          <w:p w:rsidR="005D1D6D" w:rsidRPr="000E53A8" w:rsidRDefault="005D1D6D" w:rsidP="005D1D6D">
            <w:pPr>
              <w:rPr>
                <w:sz w:val="24"/>
              </w:rPr>
            </w:pPr>
            <w:r>
              <w:rPr>
                <w:sz w:val="24"/>
              </w:rPr>
              <w:t xml:space="preserve">(Notice that I first connect the quote to the motif. Then I explain the deeper importance of the falcon by seeing what it represents. Finally, I connect it to a larger idea of something that occurs in the book.) </w:t>
            </w:r>
          </w:p>
        </w:tc>
        <w:tc>
          <w:tcPr>
            <w:tcW w:w="346" w:type="dxa"/>
            <w:shd w:val="clear" w:color="auto" w:fill="EEECE1" w:themeFill="background2"/>
          </w:tcPr>
          <w:p w:rsidR="005D1D6D" w:rsidRPr="000E53A8" w:rsidRDefault="005D1D6D" w:rsidP="005D1D6D">
            <w:pPr>
              <w:jc w:val="center"/>
              <w:rPr>
                <w:sz w:val="24"/>
              </w:rPr>
            </w:pPr>
          </w:p>
        </w:tc>
        <w:tc>
          <w:tcPr>
            <w:tcW w:w="5815" w:type="dxa"/>
          </w:tcPr>
          <w:p w:rsidR="005D1D6D" w:rsidRPr="005D1D6D" w:rsidRDefault="005D1D6D" w:rsidP="005D1D6D">
            <w:r w:rsidRPr="005D1D6D">
              <w:t>EXPLANATINON: What does this reflect?</w:t>
            </w:r>
          </w:p>
          <w:p w:rsidR="005D1D6D" w:rsidRPr="000E53A8" w:rsidRDefault="005D1D6D" w:rsidP="005D1D6D">
            <w:pPr>
              <w:jc w:val="center"/>
              <w:rPr>
                <w:sz w:val="20"/>
                <w:szCs w:val="18"/>
              </w:rPr>
            </w:pPr>
          </w:p>
          <w:p w:rsidR="005D1D6D" w:rsidRDefault="005D1D6D" w:rsidP="005D1D6D">
            <w:pPr>
              <w:rPr>
                <w:sz w:val="24"/>
              </w:rPr>
            </w:pPr>
            <w:r w:rsidRPr="000E53A8">
              <w:rPr>
                <w:sz w:val="24"/>
              </w:rPr>
              <w:t>This quote contains the image of a falcon. A falcon is a bird and is an example of animal imagery. The falcon is not able to hear the falconer in this line.</w:t>
            </w:r>
            <w:r>
              <w:rPr>
                <w:sz w:val="24"/>
              </w:rPr>
              <w:t xml:space="preserve"> It also has the title of the book in the quotation. </w:t>
            </w:r>
          </w:p>
          <w:p w:rsidR="005D1D6D" w:rsidRDefault="005D1D6D" w:rsidP="005D1D6D">
            <w:pPr>
              <w:rPr>
                <w:sz w:val="24"/>
              </w:rPr>
            </w:pPr>
          </w:p>
          <w:p w:rsidR="005D1D6D" w:rsidRPr="000E53A8" w:rsidRDefault="005D1D6D" w:rsidP="005D1D6D">
            <w:pPr>
              <w:rPr>
                <w:sz w:val="24"/>
              </w:rPr>
            </w:pPr>
            <w:r>
              <w:rPr>
                <w:sz w:val="24"/>
              </w:rPr>
              <w:t>(Notice that all of this is true. However, unlike the analysis, it is basically restating the quotation in new words rather than showing a deeper meaning. It is easier than you think to fall back on summary. Double check your work to make sure you aren’t doing it!)</w:t>
            </w:r>
          </w:p>
        </w:tc>
      </w:tr>
    </w:tbl>
    <w:p w:rsidR="00721B45" w:rsidRPr="00830632" w:rsidRDefault="00721B45" w:rsidP="00721B45">
      <w:pPr>
        <w:spacing w:after="0" w:line="240" w:lineRule="auto"/>
        <w:rPr>
          <w:b/>
          <w:sz w:val="2"/>
          <w:szCs w:val="36"/>
        </w:rPr>
      </w:pPr>
    </w:p>
    <w:p w:rsidR="00830632" w:rsidRDefault="005D1D6D" w:rsidP="00830632">
      <w:pPr>
        <w:spacing w:after="0" w:line="240" w:lineRule="auto"/>
        <w:jc w:val="center"/>
        <w:rPr>
          <w:b/>
          <w:i/>
          <w:sz w:val="32"/>
          <w:szCs w:val="28"/>
        </w:rPr>
      </w:pPr>
      <w:r w:rsidRPr="005D1D6D">
        <w:rPr>
          <w:b/>
          <w:i/>
          <w:sz w:val="32"/>
          <w:szCs w:val="28"/>
        </w:rPr>
        <w:t>Your turn!</w:t>
      </w:r>
    </w:p>
    <w:p w:rsidR="00830632" w:rsidRDefault="00830632" w:rsidP="00830632">
      <w:pPr>
        <w:spacing w:after="0" w:line="240" w:lineRule="auto"/>
        <w:rPr>
          <w:b/>
          <w:i/>
          <w:sz w:val="32"/>
          <w:szCs w:val="28"/>
        </w:rPr>
      </w:pPr>
    </w:p>
    <w:p w:rsidR="00830632" w:rsidRDefault="00830632" w:rsidP="00830632">
      <w:pPr>
        <w:spacing w:after="0" w:line="240" w:lineRule="auto"/>
        <w:rPr>
          <w:b/>
          <w:i/>
          <w:sz w:val="36"/>
          <w:szCs w:val="28"/>
          <w:u w:val="thick"/>
        </w:rPr>
      </w:pPr>
      <w:r>
        <w:rPr>
          <w:b/>
          <w:sz w:val="36"/>
          <w:szCs w:val="28"/>
          <w:u w:val="thick"/>
        </w:rPr>
        <w:t>THEMES</w:t>
      </w:r>
      <w:r w:rsidRPr="005571DE">
        <w:rPr>
          <w:b/>
          <w:sz w:val="36"/>
          <w:szCs w:val="28"/>
          <w:u w:val="thick"/>
        </w:rPr>
        <w:t xml:space="preserve"> in </w:t>
      </w:r>
      <w:r>
        <w:rPr>
          <w:b/>
          <w:i/>
          <w:sz w:val="36"/>
          <w:szCs w:val="28"/>
          <w:u w:val="thick"/>
        </w:rPr>
        <w:t>Things Fall Apart</w:t>
      </w:r>
    </w:p>
    <w:p w:rsidR="00830632" w:rsidRPr="00830632" w:rsidRDefault="00830632" w:rsidP="00830632">
      <w:pPr>
        <w:spacing w:after="0" w:line="240" w:lineRule="auto"/>
        <w:rPr>
          <w:b/>
          <w:i/>
          <w:sz w:val="36"/>
          <w:szCs w:val="28"/>
          <w:u w:val="thick"/>
        </w:rPr>
      </w:pPr>
    </w:p>
    <w:tbl>
      <w:tblPr>
        <w:tblStyle w:val="TableGrid"/>
        <w:tblW w:w="0" w:type="auto"/>
        <w:tblLayout w:type="fixed"/>
        <w:tblLook w:val="04A0" w:firstRow="1" w:lastRow="0" w:firstColumn="1" w:lastColumn="0" w:noHBand="0" w:noVBand="1"/>
      </w:tblPr>
      <w:tblGrid>
        <w:gridCol w:w="4158"/>
        <w:gridCol w:w="990"/>
        <w:gridCol w:w="540"/>
        <w:gridCol w:w="4500"/>
        <w:gridCol w:w="810"/>
      </w:tblGrid>
      <w:tr w:rsidR="00830632" w:rsidTr="00830632">
        <w:tc>
          <w:tcPr>
            <w:tcW w:w="5148" w:type="dxa"/>
            <w:gridSpan w:val="2"/>
          </w:tcPr>
          <w:p w:rsidR="00830632" w:rsidRDefault="00830632" w:rsidP="00830632">
            <w:pPr>
              <w:jc w:val="center"/>
              <w:rPr>
                <w:b/>
                <w:sz w:val="36"/>
                <w:szCs w:val="36"/>
              </w:rPr>
            </w:pPr>
            <w:r>
              <w:rPr>
                <w:b/>
                <w:sz w:val="36"/>
                <w:szCs w:val="36"/>
              </w:rPr>
              <w:t>Theme 1: _______________</w:t>
            </w:r>
          </w:p>
          <w:p w:rsidR="00830632" w:rsidRPr="00276C58" w:rsidRDefault="00830632" w:rsidP="00830632">
            <w:pPr>
              <w:rPr>
                <w:i/>
                <w:szCs w:val="36"/>
              </w:rPr>
            </w:pPr>
            <w:r w:rsidRPr="00276C58">
              <w:rPr>
                <w:b/>
                <w:i/>
                <w:szCs w:val="36"/>
              </w:rPr>
              <w:t>Step 1</w:t>
            </w:r>
            <w:r w:rsidRPr="00276C58">
              <w:rPr>
                <w:i/>
                <w:szCs w:val="36"/>
              </w:rPr>
              <w:t xml:space="preserve">: Put your chosen theme on the line above. All following entries should be related to that theme. </w:t>
            </w:r>
          </w:p>
          <w:p w:rsidR="00830632" w:rsidRPr="00276C58" w:rsidRDefault="00830632" w:rsidP="00830632">
            <w:pPr>
              <w:rPr>
                <w:i/>
                <w:szCs w:val="36"/>
              </w:rPr>
            </w:pPr>
            <w:r w:rsidRPr="00276C58">
              <w:rPr>
                <w:b/>
                <w:i/>
                <w:szCs w:val="36"/>
              </w:rPr>
              <w:t>Step 2:</w:t>
            </w:r>
            <w:r w:rsidRPr="00276C58">
              <w:rPr>
                <w:i/>
                <w:szCs w:val="36"/>
              </w:rPr>
              <w:t xml:space="preserve"> Copy a line from the book word for word that displays this theme. You must include the page number.</w:t>
            </w:r>
          </w:p>
          <w:p w:rsidR="00830632" w:rsidRPr="00276C58" w:rsidRDefault="00830632" w:rsidP="00830632">
            <w:pPr>
              <w:rPr>
                <w:b/>
                <w:i/>
                <w:sz w:val="24"/>
                <w:szCs w:val="36"/>
                <w:highlight w:val="yellow"/>
              </w:rPr>
            </w:pPr>
            <w:r w:rsidRPr="00276C58">
              <w:rPr>
                <w:b/>
                <w:i/>
                <w:szCs w:val="36"/>
              </w:rPr>
              <w:t>Step 3</w:t>
            </w:r>
            <w:r w:rsidRPr="00276C58">
              <w:rPr>
                <w:i/>
                <w:szCs w:val="36"/>
              </w:rPr>
              <w:t>: Analyze the quote. DO NOT SUMMARIZE THE QUOTATION.</w:t>
            </w:r>
            <w:r w:rsidRPr="00276C58">
              <w:rPr>
                <w:b/>
                <w:i/>
                <w:szCs w:val="36"/>
              </w:rPr>
              <w:t xml:space="preserve"> </w:t>
            </w:r>
          </w:p>
        </w:tc>
        <w:tc>
          <w:tcPr>
            <w:tcW w:w="540" w:type="dxa"/>
            <w:shd w:val="clear" w:color="auto" w:fill="EEECE1" w:themeFill="background2"/>
          </w:tcPr>
          <w:p w:rsidR="00830632" w:rsidRDefault="00830632" w:rsidP="00830632"/>
        </w:tc>
        <w:tc>
          <w:tcPr>
            <w:tcW w:w="5310" w:type="dxa"/>
            <w:gridSpan w:val="2"/>
          </w:tcPr>
          <w:p w:rsidR="00830632" w:rsidRDefault="00830632" w:rsidP="00830632">
            <w:pPr>
              <w:jc w:val="center"/>
              <w:rPr>
                <w:b/>
                <w:sz w:val="36"/>
                <w:szCs w:val="36"/>
              </w:rPr>
            </w:pPr>
            <w:r>
              <w:rPr>
                <w:b/>
                <w:sz w:val="36"/>
                <w:szCs w:val="36"/>
              </w:rPr>
              <w:t>Theme 2: _________________</w:t>
            </w:r>
          </w:p>
          <w:p w:rsidR="00830632" w:rsidRPr="00276C58" w:rsidRDefault="00830632" w:rsidP="00830632">
            <w:pPr>
              <w:rPr>
                <w:i/>
                <w:szCs w:val="36"/>
              </w:rPr>
            </w:pPr>
            <w:r w:rsidRPr="00276C58">
              <w:rPr>
                <w:b/>
                <w:i/>
                <w:szCs w:val="36"/>
              </w:rPr>
              <w:t>Step 1</w:t>
            </w:r>
            <w:r w:rsidRPr="00276C58">
              <w:rPr>
                <w:i/>
                <w:szCs w:val="36"/>
              </w:rPr>
              <w:t xml:space="preserve">: Put your chosen theme on the line above. All following entries should be related to that theme. </w:t>
            </w:r>
          </w:p>
          <w:p w:rsidR="00830632" w:rsidRPr="00276C58" w:rsidRDefault="00830632" w:rsidP="00830632">
            <w:pPr>
              <w:rPr>
                <w:i/>
                <w:szCs w:val="36"/>
              </w:rPr>
            </w:pPr>
            <w:r w:rsidRPr="00276C58">
              <w:rPr>
                <w:b/>
                <w:i/>
                <w:szCs w:val="36"/>
              </w:rPr>
              <w:t>Step 2:</w:t>
            </w:r>
            <w:r w:rsidRPr="00276C58">
              <w:rPr>
                <w:i/>
                <w:szCs w:val="36"/>
              </w:rPr>
              <w:t xml:space="preserve"> Copy a line from the book word for word that displays this theme. You must include the page number.</w:t>
            </w:r>
          </w:p>
          <w:p w:rsidR="00830632" w:rsidRPr="00353ADA" w:rsidRDefault="00830632" w:rsidP="00830632">
            <w:pPr>
              <w:rPr>
                <w:b/>
                <w:sz w:val="36"/>
                <w:szCs w:val="36"/>
              </w:rPr>
            </w:pPr>
            <w:r w:rsidRPr="00276C58">
              <w:rPr>
                <w:b/>
                <w:i/>
                <w:szCs w:val="36"/>
              </w:rPr>
              <w:t>Step 3</w:t>
            </w:r>
            <w:r w:rsidRPr="00276C58">
              <w:rPr>
                <w:i/>
                <w:szCs w:val="36"/>
              </w:rPr>
              <w:t>: Analyze the quote. DO NOT SUMMARIZE THE QUOTATION.</w:t>
            </w:r>
          </w:p>
        </w:tc>
      </w:tr>
      <w:tr w:rsidR="00830632" w:rsidTr="00830632">
        <w:tc>
          <w:tcPr>
            <w:tcW w:w="4158" w:type="dxa"/>
          </w:tcPr>
          <w:p w:rsidR="00830632" w:rsidRDefault="00830632" w:rsidP="00830632"/>
        </w:tc>
        <w:tc>
          <w:tcPr>
            <w:tcW w:w="990" w:type="dxa"/>
          </w:tcPr>
          <w:p w:rsidR="00830632" w:rsidRDefault="00830632" w:rsidP="00830632">
            <w:r>
              <w:t>PAGE</w:t>
            </w:r>
          </w:p>
        </w:tc>
        <w:tc>
          <w:tcPr>
            <w:tcW w:w="540" w:type="dxa"/>
            <w:shd w:val="clear" w:color="auto" w:fill="EEECE1" w:themeFill="background2"/>
          </w:tcPr>
          <w:p w:rsidR="00830632" w:rsidRDefault="00830632" w:rsidP="00830632"/>
        </w:tc>
        <w:tc>
          <w:tcPr>
            <w:tcW w:w="4500" w:type="dxa"/>
          </w:tcPr>
          <w:p w:rsidR="00830632" w:rsidRDefault="00830632" w:rsidP="00830632"/>
        </w:tc>
        <w:tc>
          <w:tcPr>
            <w:tcW w:w="810" w:type="dxa"/>
          </w:tcPr>
          <w:p w:rsidR="00830632" w:rsidRDefault="00830632" w:rsidP="00830632">
            <w:r>
              <w:t>PAGE</w:t>
            </w:r>
          </w:p>
        </w:tc>
      </w:tr>
      <w:tr w:rsidR="00830632" w:rsidTr="00830632">
        <w:tc>
          <w:tcPr>
            <w:tcW w:w="4158" w:type="dxa"/>
            <w:tcBorders>
              <w:bottom w:val="single" w:sz="4" w:space="0" w:color="auto"/>
            </w:tcBorders>
          </w:tcPr>
          <w:p w:rsidR="00830632" w:rsidRDefault="00830632" w:rsidP="00830632">
            <w:r>
              <w:t xml:space="preserve">1a Line from the text (textual evidence) </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1a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0632">
        <w:tc>
          <w:tcPr>
            <w:tcW w:w="4158" w:type="dxa"/>
            <w:tcBorders>
              <w:right w:val="nil"/>
            </w:tcBorders>
          </w:tcPr>
          <w:p w:rsidR="00830632" w:rsidRDefault="00830632" w:rsidP="00830632">
            <w:r>
              <w:t>1b Explanation of how this line demonstrates the theme (analysis)</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left w:val="nil"/>
            </w:tcBorders>
          </w:tcPr>
          <w:p w:rsidR="00830632" w:rsidRDefault="00830632" w:rsidP="00830632"/>
        </w:tc>
        <w:tc>
          <w:tcPr>
            <w:tcW w:w="540" w:type="dxa"/>
            <w:shd w:val="clear" w:color="auto" w:fill="EEECE1" w:themeFill="background2"/>
          </w:tcPr>
          <w:p w:rsidR="00830632" w:rsidRDefault="00830632" w:rsidP="00830632"/>
        </w:tc>
        <w:tc>
          <w:tcPr>
            <w:tcW w:w="4500" w:type="dxa"/>
            <w:tcBorders>
              <w:right w:val="nil"/>
            </w:tcBorders>
          </w:tcPr>
          <w:p w:rsidR="00830632" w:rsidRDefault="00830632" w:rsidP="00830632">
            <w:r>
              <w:t>1b Explanation of how this line demonstrates the theme (analysis)</w:t>
            </w:r>
          </w:p>
          <w:p w:rsidR="00830632" w:rsidRDefault="00830632" w:rsidP="00830632"/>
        </w:tc>
        <w:tc>
          <w:tcPr>
            <w:tcW w:w="810" w:type="dxa"/>
            <w:tcBorders>
              <w:left w:val="nil"/>
            </w:tcBorders>
          </w:tcPr>
          <w:p w:rsidR="00830632" w:rsidRDefault="00830632" w:rsidP="00830632"/>
        </w:tc>
      </w:tr>
      <w:tr w:rsidR="00830632" w:rsidTr="00830632">
        <w:tc>
          <w:tcPr>
            <w:tcW w:w="4158" w:type="dxa"/>
            <w:tcBorders>
              <w:bottom w:val="single" w:sz="4" w:space="0" w:color="auto"/>
            </w:tcBorders>
          </w:tcPr>
          <w:p w:rsidR="00830632" w:rsidRDefault="00830632" w:rsidP="00830632">
            <w:r>
              <w:lastRenderedPageBreak/>
              <w:t xml:space="preserve">2a Line from the text (textual evidence) </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2a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0632">
        <w:tc>
          <w:tcPr>
            <w:tcW w:w="4158" w:type="dxa"/>
            <w:tcBorders>
              <w:right w:val="nil"/>
            </w:tcBorders>
          </w:tcPr>
          <w:p w:rsidR="00830632" w:rsidRDefault="00830632" w:rsidP="00830632">
            <w:r>
              <w:t>2b Explanation of how this line demonstrates the theme (analysis)</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left w:val="nil"/>
            </w:tcBorders>
          </w:tcPr>
          <w:p w:rsidR="00830632" w:rsidRDefault="00830632" w:rsidP="00830632"/>
        </w:tc>
        <w:tc>
          <w:tcPr>
            <w:tcW w:w="540" w:type="dxa"/>
            <w:shd w:val="clear" w:color="auto" w:fill="EEECE1" w:themeFill="background2"/>
          </w:tcPr>
          <w:p w:rsidR="00830632" w:rsidRDefault="00830632" w:rsidP="00830632"/>
        </w:tc>
        <w:tc>
          <w:tcPr>
            <w:tcW w:w="4500" w:type="dxa"/>
            <w:tcBorders>
              <w:right w:val="nil"/>
            </w:tcBorders>
          </w:tcPr>
          <w:p w:rsidR="00830632" w:rsidRDefault="00830632" w:rsidP="00830632">
            <w:r>
              <w:t>2b Explanation of how this line demonstrates the theme (analysis)</w:t>
            </w:r>
          </w:p>
          <w:p w:rsidR="00830632" w:rsidRDefault="00830632" w:rsidP="00830632"/>
        </w:tc>
        <w:tc>
          <w:tcPr>
            <w:tcW w:w="810" w:type="dxa"/>
            <w:tcBorders>
              <w:left w:val="nil"/>
            </w:tcBorders>
          </w:tcPr>
          <w:p w:rsidR="00830632" w:rsidRDefault="00830632" w:rsidP="00830632"/>
        </w:tc>
      </w:tr>
      <w:tr w:rsidR="00830632" w:rsidTr="00830632">
        <w:tc>
          <w:tcPr>
            <w:tcW w:w="4158" w:type="dxa"/>
            <w:tcBorders>
              <w:bottom w:val="single" w:sz="4" w:space="0" w:color="auto"/>
            </w:tcBorders>
          </w:tcPr>
          <w:p w:rsidR="00830632" w:rsidRDefault="00830632" w:rsidP="00830632">
            <w:r>
              <w:t xml:space="preserve">3a Line from the text (textual evidence) </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3a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0632">
        <w:tc>
          <w:tcPr>
            <w:tcW w:w="4158" w:type="dxa"/>
            <w:tcBorders>
              <w:right w:val="nil"/>
            </w:tcBorders>
          </w:tcPr>
          <w:p w:rsidR="00830632" w:rsidRDefault="00830632" w:rsidP="00830632">
            <w:r>
              <w:t>3b Explanation of how this line demonstrates the theme (analysis)</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left w:val="nil"/>
            </w:tcBorders>
          </w:tcPr>
          <w:p w:rsidR="00830632" w:rsidRDefault="00830632" w:rsidP="00830632"/>
        </w:tc>
        <w:tc>
          <w:tcPr>
            <w:tcW w:w="540" w:type="dxa"/>
            <w:shd w:val="clear" w:color="auto" w:fill="EEECE1" w:themeFill="background2"/>
          </w:tcPr>
          <w:p w:rsidR="00830632" w:rsidRDefault="00830632" w:rsidP="00830632"/>
        </w:tc>
        <w:tc>
          <w:tcPr>
            <w:tcW w:w="4500" w:type="dxa"/>
            <w:tcBorders>
              <w:right w:val="nil"/>
            </w:tcBorders>
          </w:tcPr>
          <w:p w:rsidR="00830632" w:rsidRDefault="00830632" w:rsidP="00830632">
            <w:r>
              <w:t>3b Explanation of how this line demonstrates the theme (analysis)</w:t>
            </w:r>
          </w:p>
          <w:p w:rsidR="00830632" w:rsidRDefault="00830632" w:rsidP="00830632"/>
        </w:tc>
        <w:tc>
          <w:tcPr>
            <w:tcW w:w="810" w:type="dxa"/>
            <w:tcBorders>
              <w:left w:val="nil"/>
            </w:tcBorders>
          </w:tcPr>
          <w:p w:rsidR="00830632" w:rsidRDefault="00830632" w:rsidP="00830632"/>
          <w:p w:rsidR="00830632" w:rsidRDefault="00830632" w:rsidP="00830632"/>
          <w:p w:rsidR="00830632" w:rsidRDefault="00830632" w:rsidP="00830632"/>
        </w:tc>
      </w:tr>
    </w:tbl>
    <w:p w:rsidR="00830632" w:rsidRPr="00954BE9" w:rsidRDefault="00830632" w:rsidP="00830632">
      <w:pPr>
        <w:spacing w:after="0" w:line="240" w:lineRule="auto"/>
        <w:rPr>
          <w:sz w:val="12"/>
        </w:rPr>
      </w:pPr>
    </w:p>
    <w:tbl>
      <w:tblPr>
        <w:tblStyle w:val="TableGrid"/>
        <w:tblW w:w="0" w:type="auto"/>
        <w:tblLayout w:type="fixed"/>
        <w:tblLook w:val="04A0" w:firstRow="1" w:lastRow="0" w:firstColumn="1" w:lastColumn="0" w:noHBand="0" w:noVBand="1"/>
      </w:tblPr>
      <w:tblGrid>
        <w:gridCol w:w="4158"/>
        <w:gridCol w:w="990"/>
        <w:gridCol w:w="540"/>
        <w:gridCol w:w="4500"/>
        <w:gridCol w:w="810"/>
      </w:tblGrid>
      <w:tr w:rsidR="00830632" w:rsidRPr="0083789F" w:rsidTr="0083789F">
        <w:tc>
          <w:tcPr>
            <w:tcW w:w="5148" w:type="dxa"/>
            <w:gridSpan w:val="2"/>
            <w:tcBorders>
              <w:top w:val="nil"/>
              <w:left w:val="nil"/>
              <w:bottom w:val="nil"/>
              <w:right w:val="nil"/>
            </w:tcBorders>
            <w:shd w:val="clear" w:color="auto" w:fill="auto"/>
          </w:tcPr>
          <w:p w:rsidR="00830632" w:rsidRPr="0083789F" w:rsidRDefault="00830632" w:rsidP="00830632">
            <w:pPr>
              <w:jc w:val="center"/>
              <w:rPr>
                <w:sz w:val="36"/>
                <w:szCs w:val="36"/>
              </w:rPr>
            </w:pPr>
          </w:p>
          <w:p w:rsidR="00830632" w:rsidRPr="0083789F" w:rsidRDefault="00830632" w:rsidP="00830632">
            <w:pPr>
              <w:jc w:val="center"/>
              <w:rPr>
                <w:sz w:val="36"/>
                <w:szCs w:val="36"/>
              </w:rPr>
            </w:pPr>
          </w:p>
          <w:p w:rsidR="00830632" w:rsidRPr="0083789F" w:rsidRDefault="00830632" w:rsidP="00830632">
            <w:pPr>
              <w:jc w:val="center"/>
              <w:rPr>
                <w:sz w:val="36"/>
                <w:szCs w:val="36"/>
              </w:rPr>
            </w:pPr>
          </w:p>
          <w:p w:rsidR="00830632" w:rsidRPr="0083789F" w:rsidRDefault="00830632" w:rsidP="00830632">
            <w:pPr>
              <w:jc w:val="center"/>
              <w:rPr>
                <w:sz w:val="36"/>
                <w:szCs w:val="36"/>
              </w:rPr>
            </w:pPr>
          </w:p>
          <w:p w:rsidR="0083789F" w:rsidRPr="0083789F" w:rsidRDefault="0083789F" w:rsidP="0083789F">
            <w:pPr>
              <w:rPr>
                <w:sz w:val="36"/>
                <w:szCs w:val="36"/>
              </w:rPr>
            </w:pPr>
          </w:p>
        </w:tc>
        <w:tc>
          <w:tcPr>
            <w:tcW w:w="540" w:type="dxa"/>
            <w:tcBorders>
              <w:top w:val="nil"/>
              <w:left w:val="nil"/>
              <w:bottom w:val="nil"/>
              <w:right w:val="nil"/>
            </w:tcBorders>
            <w:shd w:val="clear" w:color="auto" w:fill="auto"/>
          </w:tcPr>
          <w:p w:rsidR="00830632" w:rsidRPr="0083789F" w:rsidRDefault="00830632" w:rsidP="00830632"/>
        </w:tc>
        <w:tc>
          <w:tcPr>
            <w:tcW w:w="5310" w:type="dxa"/>
            <w:gridSpan w:val="2"/>
            <w:tcBorders>
              <w:top w:val="nil"/>
              <w:left w:val="nil"/>
              <w:bottom w:val="nil"/>
              <w:right w:val="nil"/>
            </w:tcBorders>
            <w:shd w:val="clear" w:color="auto" w:fill="auto"/>
          </w:tcPr>
          <w:p w:rsidR="00830632" w:rsidRPr="0083789F" w:rsidRDefault="00830632" w:rsidP="00830632">
            <w:pPr>
              <w:jc w:val="center"/>
              <w:rPr>
                <w:sz w:val="36"/>
                <w:szCs w:val="36"/>
              </w:rPr>
            </w:pPr>
          </w:p>
        </w:tc>
      </w:tr>
      <w:tr w:rsidR="00830632" w:rsidTr="0083789F">
        <w:tc>
          <w:tcPr>
            <w:tcW w:w="5148" w:type="dxa"/>
            <w:gridSpan w:val="2"/>
            <w:tcBorders>
              <w:top w:val="single" w:sz="4" w:space="0" w:color="auto"/>
            </w:tcBorders>
          </w:tcPr>
          <w:p w:rsidR="00830632" w:rsidRDefault="00830632" w:rsidP="00830632">
            <w:pPr>
              <w:rPr>
                <w:b/>
                <w:sz w:val="36"/>
                <w:szCs w:val="36"/>
              </w:rPr>
            </w:pPr>
            <w:r>
              <w:rPr>
                <w:b/>
                <w:sz w:val="36"/>
                <w:szCs w:val="36"/>
              </w:rPr>
              <w:lastRenderedPageBreak/>
              <w:t xml:space="preserve">   Theme 3: _______________</w:t>
            </w:r>
          </w:p>
          <w:p w:rsidR="00830632" w:rsidRPr="00276C58" w:rsidRDefault="00830632" w:rsidP="00830632">
            <w:pPr>
              <w:rPr>
                <w:i/>
                <w:szCs w:val="36"/>
              </w:rPr>
            </w:pPr>
            <w:r w:rsidRPr="00276C58">
              <w:rPr>
                <w:b/>
                <w:i/>
                <w:szCs w:val="36"/>
              </w:rPr>
              <w:t>Step 1</w:t>
            </w:r>
            <w:r w:rsidRPr="00276C58">
              <w:rPr>
                <w:i/>
                <w:szCs w:val="36"/>
              </w:rPr>
              <w:t xml:space="preserve">: Put your chosen theme on the line above. All following entries should be related to that theme. </w:t>
            </w:r>
          </w:p>
          <w:p w:rsidR="00830632" w:rsidRPr="00276C58" w:rsidRDefault="00830632" w:rsidP="00830632">
            <w:pPr>
              <w:rPr>
                <w:i/>
                <w:szCs w:val="36"/>
              </w:rPr>
            </w:pPr>
            <w:r w:rsidRPr="00276C58">
              <w:rPr>
                <w:b/>
                <w:i/>
                <w:szCs w:val="36"/>
              </w:rPr>
              <w:t>Step 2:</w:t>
            </w:r>
            <w:r w:rsidRPr="00276C58">
              <w:rPr>
                <w:i/>
                <w:szCs w:val="36"/>
              </w:rPr>
              <w:t xml:space="preserve"> Copy a line from the book word for word that displays this theme. You must include the page number.</w:t>
            </w:r>
          </w:p>
          <w:p w:rsidR="00830632" w:rsidRPr="00276C58" w:rsidRDefault="00830632" w:rsidP="00830632">
            <w:pPr>
              <w:rPr>
                <w:b/>
                <w:i/>
                <w:sz w:val="24"/>
                <w:szCs w:val="36"/>
                <w:highlight w:val="yellow"/>
              </w:rPr>
            </w:pPr>
            <w:r w:rsidRPr="00276C58">
              <w:rPr>
                <w:b/>
                <w:i/>
                <w:szCs w:val="36"/>
              </w:rPr>
              <w:t>Step 3</w:t>
            </w:r>
            <w:r w:rsidRPr="00276C58">
              <w:rPr>
                <w:i/>
                <w:szCs w:val="36"/>
              </w:rPr>
              <w:t>: Analyze the quote. DO NOT SUMMARIZE THE QUOTATION.</w:t>
            </w:r>
            <w:r w:rsidRPr="00276C58">
              <w:rPr>
                <w:b/>
                <w:i/>
                <w:szCs w:val="36"/>
              </w:rPr>
              <w:t xml:space="preserve"> </w:t>
            </w:r>
          </w:p>
        </w:tc>
        <w:tc>
          <w:tcPr>
            <w:tcW w:w="540" w:type="dxa"/>
            <w:tcBorders>
              <w:top w:val="single" w:sz="4" w:space="0" w:color="auto"/>
            </w:tcBorders>
            <w:shd w:val="clear" w:color="auto" w:fill="EEECE1" w:themeFill="background2"/>
          </w:tcPr>
          <w:p w:rsidR="00830632" w:rsidRDefault="00830632" w:rsidP="00830632"/>
        </w:tc>
        <w:tc>
          <w:tcPr>
            <w:tcW w:w="5310" w:type="dxa"/>
            <w:gridSpan w:val="2"/>
            <w:tcBorders>
              <w:top w:val="single" w:sz="4" w:space="0" w:color="auto"/>
            </w:tcBorders>
          </w:tcPr>
          <w:p w:rsidR="00830632" w:rsidRDefault="00830632" w:rsidP="00830632">
            <w:pPr>
              <w:rPr>
                <w:b/>
                <w:sz w:val="36"/>
                <w:szCs w:val="36"/>
              </w:rPr>
            </w:pPr>
            <w:r>
              <w:rPr>
                <w:b/>
                <w:sz w:val="36"/>
                <w:szCs w:val="36"/>
              </w:rPr>
              <w:t xml:space="preserve">   Theme 4: _________________</w:t>
            </w:r>
          </w:p>
          <w:p w:rsidR="00830632" w:rsidRPr="00276C58" w:rsidRDefault="00830632" w:rsidP="00830632">
            <w:pPr>
              <w:rPr>
                <w:i/>
                <w:szCs w:val="36"/>
              </w:rPr>
            </w:pPr>
            <w:r w:rsidRPr="00276C58">
              <w:rPr>
                <w:b/>
                <w:i/>
                <w:szCs w:val="36"/>
              </w:rPr>
              <w:t>Step 1</w:t>
            </w:r>
            <w:r w:rsidRPr="00276C58">
              <w:rPr>
                <w:i/>
                <w:szCs w:val="36"/>
              </w:rPr>
              <w:t xml:space="preserve">: Put your chosen theme on the line above. All following entries should be related to that theme. </w:t>
            </w:r>
          </w:p>
          <w:p w:rsidR="00830632" w:rsidRPr="00276C58" w:rsidRDefault="00830632" w:rsidP="00830632">
            <w:pPr>
              <w:rPr>
                <w:i/>
                <w:szCs w:val="36"/>
              </w:rPr>
            </w:pPr>
            <w:r w:rsidRPr="00276C58">
              <w:rPr>
                <w:b/>
                <w:i/>
                <w:szCs w:val="36"/>
              </w:rPr>
              <w:t>Step 2:</w:t>
            </w:r>
            <w:r w:rsidRPr="00276C58">
              <w:rPr>
                <w:i/>
                <w:szCs w:val="36"/>
              </w:rPr>
              <w:t xml:space="preserve"> Copy a line from the book word for word that displays this theme. You must include the page number.</w:t>
            </w:r>
          </w:p>
          <w:p w:rsidR="00830632" w:rsidRPr="00353ADA" w:rsidRDefault="00830632" w:rsidP="00830632">
            <w:pPr>
              <w:rPr>
                <w:b/>
                <w:sz w:val="36"/>
                <w:szCs w:val="36"/>
              </w:rPr>
            </w:pPr>
            <w:r w:rsidRPr="00276C58">
              <w:rPr>
                <w:b/>
                <w:i/>
                <w:szCs w:val="36"/>
              </w:rPr>
              <w:t>Step 3</w:t>
            </w:r>
            <w:r w:rsidRPr="00276C58">
              <w:rPr>
                <w:i/>
                <w:szCs w:val="36"/>
              </w:rPr>
              <w:t>: Analyze the quote. DO NOT SUMMARIZE THE QUOTATION.</w:t>
            </w:r>
          </w:p>
        </w:tc>
      </w:tr>
      <w:tr w:rsidR="00830632" w:rsidTr="00830632">
        <w:tc>
          <w:tcPr>
            <w:tcW w:w="4158" w:type="dxa"/>
          </w:tcPr>
          <w:p w:rsidR="00830632" w:rsidRDefault="00830632" w:rsidP="00830632"/>
        </w:tc>
        <w:tc>
          <w:tcPr>
            <w:tcW w:w="990" w:type="dxa"/>
          </w:tcPr>
          <w:p w:rsidR="00830632" w:rsidRDefault="00830632" w:rsidP="00830632">
            <w:r>
              <w:t>PAGE</w:t>
            </w:r>
          </w:p>
        </w:tc>
        <w:tc>
          <w:tcPr>
            <w:tcW w:w="540" w:type="dxa"/>
            <w:shd w:val="clear" w:color="auto" w:fill="EEECE1" w:themeFill="background2"/>
          </w:tcPr>
          <w:p w:rsidR="00830632" w:rsidRDefault="00830632" w:rsidP="00830632"/>
        </w:tc>
        <w:tc>
          <w:tcPr>
            <w:tcW w:w="4500" w:type="dxa"/>
          </w:tcPr>
          <w:p w:rsidR="00830632" w:rsidRDefault="00830632" w:rsidP="00830632"/>
        </w:tc>
        <w:tc>
          <w:tcPr>
            <w:tcW w:w="810" w:type="dxa"/>
          </w:tcPr>
          <w:p w:rsidR="00830632" w:rsidRDefault="00830632" w:rsidP="00830632">
            <w:r>
              <w:t>PAGE</w:t>
            </w:r>
          </w:p>
        </w:tc>
      </w:tr>
      <w:tr w:rsidR="00830632" w:rsidTr="00830632">
        <w:tc>
          <w:tcPr>
            <w:tcW w:w="4158" w:type="dxa"/>
            <w:tcBorders>
              <w:bottom w:val="single" w:sz="4" w:space="0" w:color="auto"/>
            </w:tcBorders>
          </w:tcPr>
          <w:p w:rsidR="00830632" w:rsidRDefault="00830632" w:rsidP="00830632">
            <w:r>
              <w:t xml:space="preserve">1a Line from the text (textual evidence) </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1a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0632">
        <w:tc>
          <w:tcPr>
            <w:tcW w:w="4158" w:type="dxa"/>
            <w:tcBorders>
              <w:right w:val="nil"/>
            </w:tcBorders>
          </w:tcPr>
          <w:p w:rsidR="00830632" w:rsidRDefault="00830632" w:rsidP="00830632">
            <w:r>
              <w:t>1b Explanation of how this line demonstrates the theme (analysis)</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left w:val="nil"/>
            </w:tcBorders>
          </w:tcPr>
          <w:p w:rsidR="00830632" w:rsidRDefault="00830632" w:rsidP="00830632"/>
        </w:tc>
        <w:tc>
          <w:tcPr>
            <w:tcW w:w="540" w:type="dxa"/>
            <w:shd w:val="clear" w:color="auto" w:fill="EEECE1" w:themeFill="background2"/>
          </w:tcPr>
          <w:p w:rsidR="00830632" w:rsidRDefault="00830632" w:rsidP="00830632"/>
        </w:tc>
        <w:tc>
          <w:tcPr>
            <w:tcW w:w="4500" w:type="dxa"/>
            <w:tcBorders>
              <w:right w:val="nil"/>
            </w:tcBorders>
          </w:tcPr>
          <w:p w:rsidR="00830632" w:rsidRDefault="00830632" w:rsidP="00830632">
            <w:r>
              <w:t>1b Explanation of how this line demonstrates the theme (analysis)</w:t>
            </w:r>
          </w:p>
          <w:p w:rsidR="00830632" w:rsidRDefault="00830632" w:rsidP="00830632"/>
        </w:tc>
        <w:tc>
          <w:tcPr>
            <w:tcW w:w="810" w:type="dxa"/>
            <w:tcBorders>
              <w:left w:val="nil"/>
            </w:tcBorders>
          </w:tcPr>
          <w:p w:rsidR="00830632" w:rsidRDefault="00830632" w:rsidP="00830632"/>
        </w:tc>
      </w:tr>
      <w:tr w:rsidR="00830632" w:rsidTr="00830632">
        <w:tc>
          <w:tcPr>
            <w:tcW w:w="4158" w:type="dxa"/>
            <w:tcBorders>
              <w:bottom w:val="single" w:sz="4" w:space="0" w:color="auto"/>
            </w:tcBorders>
          </w:tcPr>
          <w:p w:rsidR="00830632" w:rsidRDefault="00830632" w:rsidP="00830632">
            <w:r>
              <w:t xml:space="preserve">2a Line from the text (textual evidence) </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2a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0632">
        <w:tc>
          <w:tcPr>
            <w:tcW w:w="4158" w:type="dxa"/>
            <w:tcBorders>
              <w:right w:val="nil"/>
            </w:tcBorders>
          </w:tcPr>
          <w:p w:rsidR="00830632" w:rsidRDefault="00830632" w:rsidP="00830632">
            <w:r>
              <w:t>2b Explanation of how this line demonstrates the theme (analysis)</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left w:val="nil"/>
            </w:tcBorders>
          </w:tcPr>
          <w:p w:rsidR="00830632" w:rsidRDefault="00830632" w:rsidP="00830632"/>
        </w:tc>
        <w:tc>
          <w:tcPr>
            <w:tcW w:w="540" w:type="dxa"/>
            <w:shd w:val="clear" w:color="auto" w:fill="EEECE1" w:themeFill="background2"/>
          </w:tcPr>
          <w:p w:rsidR="00830632" w:rsidRDefault="00830632" w:rsidP="00830632"/>
        </w:tc>
        <w:tc>
          <w:tcPr>
            <w:tcW w:w="4500" w:type="dxa"/>
            <w:tcBorders>
              <w:right w:val="nil"/>
            </w:tcBorders>
          </w:tcPr>
          <w:p w:rsidR="00830632" w:rsidRDefault="00830632" w:rsidP="00830632">
            <w:r>
              <w:t>2b Explanation of how this line demonstrates the theme (analysis)</w:t>
            </w:r>
          </w:p>
          <w:p w:rsidR="00830632" w:rsidRDefault="00830632" w:rsidP="00830632"/>
        </w:tc>
        <w:tc>
          <w:tcPr>
            <w:tcW w:w="810" w:type="dxa"/>
            <w:tcBorders>
              <w:left w:val="nil"/>
            </w:tcBorders>
          </w:tcPr>
          <w:p w:rsidR="00830632" w:rsidRDefault="00830632" w:rsidP="00830632"/>
        </w:tc>
      </w:tr>
      <w:tr w:rsidR="00830632" w:rsidTr="00830632">
        <w:tc>
          <w:tcPr>
            <w:tcW w:w="4158" w:type="dxa"/>
            <w:tcBorders>
              <w:bottom w:val="single" w:sz="4" w:space="0" w:color="auto"/>
            </w:tcBorders>
          </w:tcPr>
          <w:p w:rsidR="00830632" w:rsidRDefault="00830632" w:rsidP="00830632">
            <w:r>
              <w:lastRenderedPageBreak/>
              <w:t xml:space="preserve">3a Line from the text (textual evidence) </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3a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789F">
        <w:tc>
          <w:tcPr>
            <w:tcW w:w="4158" w:type="dxa"/>
            <w:tcBorders>
              <w:bottom w:val="single" w:sz="4" w:space="0" w:color="auto"/>
              <w:right w:val="nil"/>
            </w:tcBorders>
          </w:tcPr>
          <w:p w:rsidR="00830632" w:rsidRDefault="00830632" w:rsidP="00830632">
            <w:r>
              <w:t>3b Explanation of how this line demonstrates the theme (analysis)</w:t>
            </w:r>
          </w:p>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left w:val="nil"/>
              <w:bottom w:val="single" w:sz="4" w:space="0" w:color="auto"/>
            </w:tcBorders>
          </w:tcPr>
          <w:p w:rsidR="00830632" w:rsidRDefault="00830632" w:rsidP="00830632"/>
        </w:tc>
        <w:tc>
          <w:tcPr>
            <w:tcW w:w="540" w:type="dxa"/>
            <w:tcBorders>
              <w:bottom w:val="single" w:sz="4" w:space="0" w:color="auto"/>
            </w:tcBorders>
            <w:shd w:val="clear" w:color="auto" w:fill="EEECE1" w:themeFill="background2"/>
          </w:tcPr>
          <w:p w:rsidR="00830632" w:rsidRDefault="00830632" w:rsidP="00830632"/>
        </w:tc>
        <w:tc>
          <w:tcPr>
            <w:tcW w:w="4500" w:type="dxa"/>
            <w:tcBorders>
              <w:bottom w:val="single" w:sz="4" w:space="0" w:color="auto"/>
              <w:right w:val="nil"/>
            </w:tcBorders>
          </w:tcPr>
          <w:p w:rsidR="00830632" w:rsidRDefault="00830632" w:rsidP="00830632">
            <w:r>
              <w:t>3b Explanation of how this line demonstrates the theme (analysis)</w:t>
            </w:r>
          </w:p>
          <w:p w:rsidR="00830632" w:rsidRDefault="00830632" w:rsidP="00830632"/>
        </w:tc>
        <w:tc>
          <w:tcPr>
            <w:tcW w:w="810" w:type="dxa"/>
            <w:tcBorders>
              <w:left w:val="nil"/>
              <w:bottom w:val="single" w:sz="4" w:space="0" w:color="auto"/>
            </w:tcBorders>
          </w:tcPr>
          <w:p w:rsidR="00830632" w:rsidRDefault="00830632" w:rsidP="00830632"/>
        </w:tc>
      </w:tr>
      <w:tr w:rsidR="0083789F" w:rsidTr="0083789F">
        <w:tc>
          <w:tcPr>
            <w:tcW w:w="10998" w:type="dxa"/>
            <w:gridSpan w:val="5"/>
            <w:tcBorders>
              <w:top w:val="nil"/>
              <w:left w:val="nil"/>
              <w:bottom w:val="single" w:sz="4" w:space="0" w:color="auto"/>
              <w:right w:val="nil"/>
            </w:tcBorders>
          </w:tcPr>
          <w:p w:rsidR="0083789F" w:rsidRDefault="0083789F" w:rsidP="0083789F">
            <w:pPr>
              <w:jc w:val="both"/>
              <w:rPr>
                <w:b/>
                <w:sz w:val="36"/>
                <w:szCs w:val="28"/>
                <w:u w:val="thick"/>
              </w:rPr>
            </w:pPr>
          </w:p>
          <w:p w:rsidR="0083789F" w:rsidRDefault="0083789F" w:rsidP="0083789F">
            <w:pPr>
              <w:jc w:val="both"/>
              <w:rPr>
                <w:b/>
                <w:sz w:val="36"/>
                <w:szCs w:val="28"/>
                <w:u w:val="thick"/>
              </w:rPr>
            </w:pPr>
          </w:p>
          <w:p w:rsidR="0083789F" w:rsidRDefault="0083789F" w:rsidP="0083789F">
            <w:pPr>
              <w:jc w:val="both"/>
              <w:rPr>
                <w:b/>
                <w:sz w:val="36"/>
                <w:szCs w:val="28"/>
                <w:u w:val="thick"/>
              </w:rPr>
            </w:pPr>
          </w:p>
          <w:p w:rsidR="0083789F" w:rsidRDefault="0083789F" w:rsidP="0083789F">
            <w:pPr>
              <w:jc w:val="both"/>
              <w:rPr>
                <w:b/>
                <w:sz w:val="36"/>
                <w:szCs w:val="28"/>
                <w:u w:val="thick"/>
              </w:rPr>
            </w:pPr>
          </w:p>
          <w:p w:rsidR="0083789F" w:rsidRDefault="0083789F" w:rsidP="0083789F">
            <w:pPr>
              <w:jc w:val="both"/>
              <w:rPr>
                <w:b/>
                <w:sz w:val="36"/>
                <w:szCs w:val="28"/>
                <w:u w:val="thick"/>
              </w:rPr>
            </w:pPr>
          </w:p>
          <w:p w:rsidR="0083789F" w:rsidRDefault="0083789F" w:rsidP="0083789F">
            <w:pPr>
              <w:jc w:val="both"/>
              <w:rPr>
                <w:b/>
                <w:i/>
                <w:sz w:val="36"/>
                <w:szCs w:val="28"/>
                <w:u w:val="thick"/>
              </w:rPr>
            </w:pPr>
            <w:r>
              <w:rPr>
                <w:b/>
                <w:sz w:val="36"/>
                <w:szCs w:val="28"/>
                <w:u w:val="thick"/>
              </w:rPr>
              <w:t>MOTIFS AND SYMBOLS</w:t>
            </w:r>
            <w:r w:rsidRPr="005571DE">
              <w:rPr>
                <w:b/>
                <w:sz w:val="36"/>
                <w:szCs w:val="28"/>
                <w:u w:val="thick"/>
              </w:rPr>
              <w:t xml:space="preserve"> in </w:t>
            </w:r>
            <w:r>
              <w:rPr>
                <w:b/>
                <w:i/>
                <w:sz w:val="36"/>
                <w:szCs w:val="28"/>
                <w:u w:val="thick"/>
              </w:rPr>
              <w:t>Things Fall Apart</w:t>
            </w:r>
          </w:p>
          <w:p w:rsidR="0083789F" w:rsidRDefault="0083789F" w:rsidP="00830632">
            <w:pPr>
              <w:jc w:val="center"/>
              <w:rPr>
                <w:b/>
                <w:sz w:val="36"/>
                <w:szCs w:val="36"/>
              </w:rPr>
            </w:pPr>
          </w:p>
        </w:tc>
      </w:tr>
      <w:tr w:rsidR="00830632" w:rsidTr="0083789F">
        <w:tc>
          <w:tcPr>
            <w:tcW w:w="5148" w:type="dxa"/>
            <w:gridSpan w:val="2"/>
            <w:tcBorders>
              <w:top w:val="single" w:sz="4" w:space="0" w:color="auto"/>
            </w:tcBorders>
          </w:tcPr>
          <w:p w:rsidR="00830632" w:rsidRDefault="00830632" w:rsidP="00830632">
            <w:pPr>
              <w:jc w:val="center"/>
              <w:rPr>
                <w:b/>
                <w:sz w:val="36"/>
                <w:szCs w:val="36"/>
              </w:rPr>
            </w:pPr>
            <w:r>
              <w:rPr>
                <w:b/>
                <w:sz w:val="36"/>
                <w:szCs w:val="36"/>
              </w:rPr>
              <w:t>Motif 1: _______________</w:t>
            </w:r>
          </w:p>
          <w:p w:rsidR="00830632" w:rsidRPr="00276C58" w:rsidRDefault="00830632" w:rsidP="00830632">
            <w:pPr>
              <w:rPr>
                <w:i/>
                <w:szCs w:val="36"/>
              </w:rPr>
            </w:pPr>
            <w:r w:rsidRPr="00276C58">
              <w:rPr>
                <w:b/>
                <w:i/>
                <w:szCs w:val="36"/>
              </w:rPr>
              <w:t>Step 1</w:t>
            </w:r>
            <w:r>
              <w:rPr>
                <w:i/>
                <w:szCs w:val="36"/>
              </w:rPr>
              <w:t>: Put your chosen motif</w:t>
            </w:r>
            <w:r w:rsidRPr="00276C58">
              <w:rPr>
                <w:i/>
                <w:szCs w:val="36"/>
              </w:rPr>
              <w:t xml:space="preserve"> on the line above. All following entries should be related to that theme. </w:t>
            </w:r>
          </w:p>
          <w:p w:rsidR="00830632" w:rsidRPr="00276C58" w:rsidRDefault="00830632" w:rsidP="00830632">
            <w:pPr>
              <w:rPr>
                <w:i/>
                <w:szCs w:val="36"/>
              </w:rPr>
            </w:pPr>
            <w:r w:rsidRPr="00276C58">
              <w:rPr>
                <w:b/>
                <w:i/>
                <w:szCs w:val="36"/>
              </w:rPr>
              <w:t>Step 2:</w:t>
            </w:r>
            <w:r w:rsidRPr="00276C58">
              <w:rPr>
                <w:i/>
                <w:szCs w:val="36"/>
              </w:rPr>
              <w:t xml:space="preserve"> Copy a line from the book word for word that displays this theme. You must include the page number.</w:t>
            </w:r>
          </w:p>
          <w:p w:rsidR="00830632" w:rsidRPr="00276C58" w:rsidRDefault="00830632" w:rsidP="00830632">
            <w:pPr>
              <w:rPr>
                <w:b/>
                <w:i/>
                <w:sz w:val="24"/>
                <w:szCs w:val="36"/>
                <w:highlight w:val="yellow"/>
              </w:rPr>
            </w:pPr>
            <w:r w:rsidRPr="00276C58">
              <w:rPr>
                <w:b/>
                <w:i/>
                <w:szCs w:val="36"/>
              </w:rPr>
              <w:t>Step 3</w:t>
            </w:r>
            <w:r w:rsidRPr="00276C58">
              <w:rPr>
                <w:i/>
                <w:szCs w:val="36"/>
              </w:rPr>
              <w:t>: Analyze the quote. DO NOT SUMMARIZE THE QUOTATION.</w:t>
            </w:r>
            <w:r w:rsidRPr="00276C58">
              <w:rPr>
                <w:b/>
                <w:i/>
                <w:szCs w:val="36"/>
              </w:rPr>
              <w:t xml:space="preserve"> </w:t>
            </w:r>
          </w:p>
        </w:tc>
        <w:tc>
          <w:tcPr>
            <w:tcW w:w="540" w:type="dxa"/>
            <w:tcBorders>
              <w:top w:val="single" w:sz="4" w:space="0" w:color="auto"/>
            </w:tcBorders>
            <w:shd w:val="clear" w:color="auto" w:fill="EEECE1" w:themeFill="background2"/>
          </w:tcPr>
          <w:p w:rsidR="00830632" w:rsidRDefault="00830632" w:rsidP="00830632"/>
        </w:tc>
        <w:tc>
          <w:tcPr>
            <w:tcW w:w="5310" w:type="dxa"/>
            <w:gridSpan w:val="2"/>
            <w:tcBorders>
              <w:top w:val="single" w:sz="4" w:space="0" w:color="auto"/>
            </w:tcBorders>
          </w:tcPr>
          <w:p w:rsidR="00830632" w:rsidRDefault="00830632" w:rsidP="00830632">
            <w:pPr>
              <w:jc w:val="center"/>
              <w:rPr>
                <w:b/>
                <w:sz w:val="36"/>
                <w:szCs w:val="36"/>
              </w:rPr>
            </w:pPr>
            <w:r>
              <w:rPr>
                <w:b/>
                <w:sz w:val="36"/>
                <w:szCs w:val="36"/>
              </w:rPr>
              <w:t>Symbol 1: _________________</w:t>
            </w:r>
          </w:p>
          <w:p w:rsidR="00830632" w:rsidRPr="00276C58" w:rsidRDefault="00830632" w:rsidP="00830632">
            <w:pPr>
              <w:rPr>
                <w:i/>
                <w:szCs w:val="36"/>
              </w:rPr>
            </w:pPr>
            <w:r w:rsidRPr="00276C58">
              <w:rPr>
                <w:b/>
                <w:i/>
                <w:szCs w:val="36"/>
              </w:rPr>
              <w:t>Step 1</w:t>
            </w:r>
            <w:r>
              <w:rPr>
                <w:i/>
                <w:szCs w:val="36"/>
              </w:rPr>
              <w:t>: Put your chosen symbol</w:t>
            </w:r>
            <w:r w:rsidRPr="00276C58">
              <w:rPr>
                <w:i/>
                <w:szCs w:val="36"/>
              </w:rPr>
              <w:t xml:space="preserve"> on the line above. All following entries should be related to that theme. </w:t>
            </w:r>
          </w:p>
          <w:p w:rsidR="00830632" w:rsidRPr="00276C58" w:rsidRDefault="00830632" w:rsidP="00830632">
            <w:pPr>
              <w:rPr>
                <w:i/>
                <w:szCs w:val="36"/>
              </w:rPr>
            </w:pPr>
            <w:r w:rsidRPr="00276C58">
              <w:rPr>
                <w:b/>
                <w:i/>
                <w:szCs w:val="36"/>
              </w:rPr>
              <w:t>Step 2:</w:t>
            </w:r>
            <w:r w:rsidRPr="00276C58">
              <w:rPr>
                <w:i/>
                <w:szCs w:val="36"/>
              </w:rPr>
              <w:t xml:space="preserve"> Copy a line from the book word for word that displays this theme. You must include the page number.</w:t>
            </w:r>
          </w:p>
          <w:p w:rsidR="00830632" w:rsidRPr="00353ADA" w:rsidRDefault="00830632" w:rsidP="00830632">
            <w:pPr>
              <w:rPr>
                <w:b/>
                <w:sz w:val="36"/>
                <w:szCs w:val="36"/>
              </w:rPr>
            </w:pPr>
            <w:r w:rsidRPr="00276C58">
              <w:rPr>
                <w:b/>
                <w:i/>
                <w:szCs w:val="36"/>
              </w:rPr>
              <w:t>Step 3</w:t>
            </w:r>
            <w:r w:rsidRPr="00276C58">
              <w:rPr>
                <w:i/>
                <w:szCs w:val="36"/>
              </w:rPr>
              <w:t>: Analyze the quote. DO NOT SUMMARIZE THE QUOTATION.</w:t>
            </w:r>
          </w:p>
        </w:tc>
      </w:tr>
      <w:tr w:rsidR="00830632" w:rsidTr="00830632">
        <w:tc>
          <w:tcPr>
            <w:tcW w:w="4158" w:type="dxa"/>
          </w:tcPr>
          <w:p w:rsidR="00830632" w:rsidRDefault="00830632" w:rsidP="00830632"/>
        </w:tc>
        <w:tc>
          <w:tcPr>
            <w:tcW w:w="990" w:type="dxa"/>
          </w:tcPr>
          <w:p w:rsidR="00830632" w:rsidRDefault="00830632" w:rsidP="00830632">
            <w:r>
              <w:t>PAGE</w:t>
            </w:r>
          </w:p>
        </w:tc>
        <w:tc>
          <w:tcPr>
            <w:tcW w:w="540" w:type="dxa"/>
            <w:shd w:val="clear" w:color="auto" w:fill="EEECE1" w:themeFill="background2"/>
          </w:tcPr>
          <w:p w:rsidR="00830632" w:rsidRDefault="00830632" w:rsidP="00830632"/>
        </w:tc>
        <w:tc>
          <w:tcPr>
            <w:tcW w:w="4500" w:type="dxa"/>
          </w:tcPr>
          <w:p w:rsidR="00830632" w:rsidRDefault="00830632" w:rsidP="00830632"/>
        </w:tc>
        <w:tc>
          <w:tcPr>
            <w:tcW w:w="810" w:type="dxa"/>
          </w:tcPr>
          <w:p w:rsidR="00830632" w:rsidRDefault="00830632" w:rsidP="00830632">
            <w:r>
              <w:t>PAGE</w:t>
            </w:r>
          </w:p>
        </w:tc>
      </w:tr>
      <w:tr w:rsidR="00830632" w:rsidTr="00830632">
        <w:tc>
          <w:tcPr>
            <w:tcW w:w="4158" w:type="dxa"/>
            <w:tcBorders>
              <w:bottom w:val="single" w:sz="4" w:space="0" w:color="auto"/>
            </w:tcBorders>
          </w:tcPr>
          <w:p w:rsidR="00830632" w:rsidRDefault="00830632" w:rsidP="00830632">
            <w:r>
              <w:t xml:space="preserve">1a Line from the text (textual evidence) </w:t>
            </w:r>
          </w:p>
          <w:p w:rsidR="00830632" w:rsidRDefault="00830632" w:rsidP="00830632"/>
          <w:p w:rsidR="00830632" w:rsidRDefault="00830632" w:rsidP="00830632"/>
          <w:p w:rsidR="00830632" w:rsidRDefault="00830632" w:rsidP="00830632"/>
          <w:p w:rsidR="0083789F" w:rsidRDefault="0083789F" w:rsidP="00830632"/>
          <w:p w:rsidR="0083789F" w:rsidRDefault="0083789F" w:rsidP="00830632"/>
          <w:p w:rsidR="0083789F" w:rsidRDefault="0083789F"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1a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0632">
        <w:tc>
          <w:tcPr>
            <w:tcW w:w="4158" w:type="dxa"/>
            <w:tcBorders>
              <w:right w:val="nil"/>
            </w:tcBorders>
          </w:tcPr>
          <w:p w:rsidR="00830632" w:rsidRDefault="00830632" w:rsidP="00830632">
            <w:r>
              <w:lastRenderedPageBreak/>
              <w:t>1b Explanation of how this line demonstrates the theme (analysis)</w:t>
            </w:r>
          </w:p>
          <w:p w:rsidR="00830632" w:rsidRDefault="00830632" w:rsidP="00830632"/>
          <w:p w:rsidR="00830632" w:rsidRDefault="00830632" w:rsidP="00830632"/>
          <w:p w:rsidR="00830632" w:rsidRDefault="00830632" w:rsidP="00830632"/>
          <w:p w:rsidR="00830632" w:rsidRDefault="00830632" w:rsidP="00830632"/>
          <w:p w:rsidR="0083789F" w:rsidRDefault="0083789F" w:rsidP="00830632"/>
          <w:p w:rsidR="0083789F" w:rsidRDefault="0083789F" w:rsidP="00830632"/>
          <w:p w:rsidR="0083789F" w:rsidRDefault="0083789F" w:rsidP="00830632"/>
          <w:p w:rsidR="00830632" w:rsidRDefault="00830632" w:rsidP="00830632"/>
          <w:p w:rsidR="00830632" w:rsidRDefault="00830632" w:rsidP="00830632"/>
        </w:tc>
        <w:tc>
          <w:tcPr>
            <w:tcW w:w="990" w:type="dxa"/>
            <w:tcBorders>
              <w:left w:val="nil"/>
            </w:tcBorders>
          </w:tcPr>
          <w:p w:rsidR="00830632" w:rsidRDefault="00830632" w:rsidP="00830632"/>
        </w:tc>
        <w:tc>
          <w:tcPr>
            <w:tcW w:w="540" w:type="dxa"/>
            <w:shd w:val="clear" w:color="auto" w:fill="EEECE1" w:themeFill="background2"/>
          </w:tcPr>
          <w:p w:rsidR="00830632" w:rsidRDefault="00830632" w:rsidP="00830632"/>
        </w:tc>
        <w:tc>
          <w:tcPr>
            <w:tcW w:w="4500" w:type="dxa"/>
            <w:tcBorders>
              <w:right w:val="nil"/>
            </w:tcBorders>
          </w:tcPr>
          <w:p w:rsidR="00830632" w:rsidRDefault="00830632" w:rsidP="00830632">
            <w:r>
              <w:t>1b Explanation of how this line demonstrates the theme (analysis)</w:t>
            </w:r>
          </w:p>
          <w:p w:rsidR="00830632" w:rsidRDefault="00830632" w:rsidP="00830632"/>
        </w:tc>
        <w:tc>
          <w:tcPr>
            <w:tcW w:w="810" w:type="dxa"/>
            <w:tcBorders>
              <w:left w:val="nil"/>
            </w:tcBorders>
          </w:tcPr>
          <w:p w:rsidR="00830632" w:rsidRDefault="00830632" w:rsidP="00830632"/>
        </w:tc>
      </w:tr>
      <w:tr w:rsidR="00830632" w:rsidTr="00830632">
        <w:tc>
          <w:tcPr>
            <w:tcW w:w="4158" w:type="dxa"/>
            <w:tcBorders>
              <w:bottom w:val="single" w:sz="4" w:space="0" w:color="auto"/>
            </w:tcBorders>
          </w:tcPr>
          <w:p w:rsidR="00830632" w:rsidRDefault="00830632" w:rsidP="00830632">
            <w:r>
              <w:t xml:space="preserve">2a Line from the text (textual evidence) </w:t>
            </w:r>
          </w:p>
          <w:p w:rsidR="00830632" w:rsidRDefault="00830632" w:rsidP="00830632"/>
          <w:p w:rsidR="00830632" w:rsidRDefault="00830632" w:rsidP="00830632"/>
          <w:p w:rsidR="00830632" w:rsidRDefault="00830632" w:rsidP="00830632"/>
          <w:p w:rsidR="0083789F" w:rsidRDefault="0083789F" w:rsidP="00830632"/>
          <w:p w:rsidR="0083789F" w:rsidRDefault="0083789F" w:rsidP="00830632"/>
          <w:p w:rsidR="00830632" w:rsidRDefault="00830632"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2a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0632">
        <w:tc>
          <w:tcPr>
            <w:tcW w:w="4158" w:type="dxa"/>
            <w:tcBorders>
              <w:right w:val="nil"/>
            </w:tcBorders>
          </w:tcPr>
          <w:p w:rsidR="00830632" w:rsidRDefault="00830632" w:rsidP="00830632">
            <w:r>
              <w:t>2b Explanation of how this line demonstrates the theme (analysis)</w:t>
            </w:r>
          </w:p>
          <w:p w:rsidR="00830632" w:rsidRDefault="00830632" w:rsidP="00830632"/>
          <w:p w:rsidR="00830632" w:rsidRDefault="00830632" w:rsidP="00830632"/>
          <w:p w:rsidR="0083789F" w:rsidRDefault="0083789F" w:rsidP="00830632"/>
          <w:p w:rsidR="0083789F" w:rsidRDefault="0083789F" w:rsidP="00830632"/>
          <w:p w:rsidR="0083789F" w:rsidRDefault="0083789F" w:rsidP="00830632"/>
          <w:p w:rsidR="00830632" w:rsidRDefault="00830632" w:rsidP="00830632"/>
          <w:p w:rsidR="00830632" w:rsidRDefault="00830632" w:rsidP="00830632"/>
          <w:p w:rsidR="00830632" w:rsidRDefault="00830632" w:rsidP="00830632"/>
          <w:p w:rsidR="00830632" w:rsidRDefault="00830632" w:rsidP="00830632"/>
        </w:tc>
        <w:tc>
          <w:tcPr>
            <w:tcW w:w="990" w:type="dxa"/>
            <w:tcBorders>
              <w:left w:val="nil"/>
            </w:tcBorders>
          </w:tcPr>
          <w:p w:rsidR="00830632" w:rsidRDefault="00830632" w:rsidP="00830632"/>
        </w:tc>
        <w:tc>
          <w:tcPr>
            <w:tcW w:w="540" w:type="dxa"/>
            <w:shd w:val="clear" w:color="auto" w:fill="EEECE1" w:themeFill="background2"/>
          </w:tcPr>
          <w:p w:rsidR="00830632" w:rsidRDefault="00830632" w:rsidP="00830632"/>
        </w:tc>
        <w:tc>
          <w:tcPr>
            <w:tcW w:w="4500" w:type="dxa"/>
            <w:tcBorders>
              <w:right w:val="nil"/>
            </w:tcBorders>
          </w:tcPr>
          <w:p w:rsidR="00830632" w:rsidRDefault="00830632" w:rsidP="00830632">
            <w:r>
              <w:t>2b Explanation of how this line demonstrates the theme (analysis)</w:t>
            </w:r>
          </w:p>
          <w:p w:rsidR="00830632" w:rsidRDefault="00830632" w:rsidP="00830632"/>
        </w:tc>
        <w:tc>
          <w:tcPr>
            <w:tcW w:w="810" w:type="dxa"/>
            <w:tcBorders>
              <w:left w:val="nil"/>
            </w:tcBorders>
          </w:tcPr>
          <w:p w:rsidR="00830632" w:rsidRDefault="00830632" w:rsidP="00830632"/>
        </w:tc>
      </w:tr>
      <w:tr w:rsidR="00830632" w:rsidTr="00830632">
        <w:tc>
          <w:tcPr>
            <w:tcW w:w="4158" w:type="dxa"/>
            <w:tcBorders>
              <w:bottom w:val="single" w:sz="4" w:space="0" w:color="auto"/>
            </w:tcBorders>
          </w:tcPr>
          <w:p w:rsidR="00830632" w:rsidRDefault="00830632" w:rsidP="00830632">
            <w:r>
              <w:t xml:space="preserve">3a Line from the text (textual evidence) </w:t>
            </w:r>
          </w:p>
          <w:p w:rsidR="00830632" w:rsidRDefault="00830632" w:rsidP="00830632"/>
          <w:p w:rsidR="00830632" w:rsidRDefault="00830632" w:rsidP="00830632"/>
          <w:p w:rsidR="00830632" w:rsidRDefault="00830632" w:rsidP="00830632"/>
          <w:p w:rsidR="00830632" w:rsidRDefault="00830632" w:rsidP="00830632"/>
          <w:p w:rsidR="0083789F" w:rsidRDefault="0083789F" w:rsidP="00830632"/>
          <w:p w:rsidR="0083789F" w:rsidRDefault="0083789F" w:rsidP="00830632"/>
          <w:p w:rsidR="00830632" w:rsidRDefault="00830632" w:rsidP="00830632"/>
          <w:p w:rsidR="00830632" w:rsidRDefault="00830632" w:rsidP="00830632"/>
        </w:tc>
        <w:tc>
          <w:tcPr>
            <w:tcW w:w="990" w:type="dxa"/>
            <w:tcBorders>
              <w:bottom w:val="single" w:sz="4" w:space="0" w:color="auto"/>
            </w:tcBorders>
          </w:tcPr>
          <w:p w:rsidR="00830632" w:rsidRDefault="00830632" w:rsidP="00830632"/>
        </w:tc>
        <w:tc>
          <w:tcPr>
            <w:tcW w:w="540" w:type="dxa"/>
            <w:shd w:val="clear" w:color="auto" w:fill="EEECE1" w:themeFill="background2"/>
          </w:tcPr>
          <w:p w:rsidR="00830632" w:rsidRDefault="00830632" w:rsidP="00830632"/>
        </w:tc>
        <w:tc>
          <w:tcPr>
            <w:tcW w:w="4500" w:type="dxa"/>
            <w:tcBorders>
              <w:bottom w:val="single" w:sz="4" w:space="0" w:color="auto"/>
            </w:tcBorders>
          </w:tcPr>
          <w:p w:rsidR="00830632" w:rsidRDefault="00830632" w:rsidP="00830632">
            <w:r>
              <w:t xml:space="preserve">3a Line from the text (textual evidence) </w:t>
            </w:r>
          </w:p>
          <w:p w:rsidR="00830632" w:rsidRDefault="00830632" w:rsidP="00830632"/>
        </w:tc>
        <w:tc>
          <w:tcPr>
            <w:tcW w:w="810" w:type="dxa"/>
            <w:tcBorders>
              <w:bottom w:val="single" w:sz="4" w:space="0" w:color="auto"/>
            </w:tcBorders>
          </w:tcPr>
          <w:p w:rsidR="00830632" w:rsidRDefault="00830632" w:rsidP="00830632"/>
        </w:tc>
      </w:tr>
      <w:tr w:rsidR="00830632" w:rsidTr="00830632">
        <w:tc>
          <w:tcPr>
            <w:tcW w:w="4158" w:type="dxa"/>
            <w:tcBorders>
              <w:right w:val="nil"/>
            </w:tcBorders>
          </w:tcPr>
          <w:p w:rsidR="00830632" w:rsidRDefault="00830632" w:rsidP="00830632">
            <w:r>
              <w:t>3b Explanation of how this line demonstrates the theme (analysis)</w:t>
            </w:r>
          </w:p>
          <w:p w:rsidR="00830632" w:rsidRDefault="00830632" w:rsidP="00830632"/>
          <w:p w:rsidR="00830632" w:rsidRDefault="00830632" w:rsidP="00830632"/>
          <w:p w:rsidR="0083789F" w:rsidRDefault="0083789F" w:rsidP="00830632"/>
          <w:p w:rsidR="0083789F" w:rsidRDefault="0083789F" w:rsidP="00830632"/>
          <w:p w:rsidR="0083789F" w:rsidRDefault="0083789F" w:rsidP="00830632"/>
          <w:p w:rsidR="00830632" w:rsidRDefault="00830632" w:rsidP="00830632"/>
          <w:p w:rsidR="00830632" w:rsidRDefault="00830632" w:rsidP="00830632"/>
          <w:p w:rsidR="00830632" w:rsidRDefault="00830632" w:rsidP="00830632"/>
        </w:tc>
        <w:tc>
          <w:tcPr>
            <w:tcW w:w="990" w:type="dxa"/>
            <w:tcBorders>
              <w:left w:val="nil"/>
            </w:tcBorders>
          </w:tcPr>
          <w:p w:rsidR="00830632" w:rsidRDefault="00830632" w:rsidP="00830632"/>
        </w:tc>
        <w:tc>
          <w:tcPr>
            <w:tcW w:w="540" w:type="dxa"/>
            <w:shd w:val="clear" w:color="auto" w:fill="EEECE1" w:themeFill="background2"/>
          </w:tcPr>
          <w:p w:rsidR="00830632" w:rsidRDefault="00830632" w:rsidP="00830632"/>
        </w:tc>
        <w:tc>
          <w:tcPr>
            <w:tcW w:w="4500" w:type="dxa"/>
            <w:tcBorders>
              <w:right w:val="nil"/>
            </w:tcBorders>
          </w:tcPr>
          <w:p w:rsidR="00830632" w:rsidRDefault="00830632" w:rsidP="00830632">
            <w:r>
              <w:t>3b Explanation of how this line demonstrates the theme (analysis)</w:t>
            </w:r>
          </w:p>
          <w:p w:rsidR="00830632" w:rsidRDefault="00830632" w:rsidP="00830632"/>
        </w:tc>
        <w:tc>
          <w:tcPr>
            <w:tcW w:w="810" w:type="dxa"/>
            <w:tcBorders>
              <w:left w:val="nil"/>
            </w:tcBorders>
          </w:tcPr>
          <w:p w:rsidR="00830632" w:rsidRDefault="00830632" w:rsidP="00830632"/>
        </w:tc>
      </w:tr>
    </w:tbl>
    <w:p w:rsidR="00830632" w:rsidRPr="00830632" w:rsidRDefault="00830632" w:rsidP="00830632">
      <w:pPr>
        <w:spacing w:after="0" w:line="240" w:lineRule="auto"/>
        <w:rPr>
          <w:sz w:val="32"/>
          <w:szCs w:val="28"/>
        </w:rPr>
      </w:pPr>
    </w:p>
    <w:p w:rsidR="005571DE" w:rsidRPr="005571DE" w:rsidRDefault="005571DE" w:rsidP="005571DE">
      <w:pPr>
        <w:spacing w:after="0" w:line="240" w:lineRule="auto"/>
        <w:jc w:val="center"/>
        <w:rPr>
          <w:b/>
          <w:i/>
          <w:sz w:val="16"/>
          <w:szCs w:val="28"/>
        </w:rPr>
      </w:pPr>
    </w:p>
    <w:sectPr w:rsidR="005571DE" w:rsidRPr="005571DE" w:rsidSect="00721B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32" w:rsidRDefault="00830632" w:rsidP="00F92A36">
      <w:pPr>
        <w:spacing w:after="0" w:line="240" w:lineRule="auto"/>
      </w:pPr>
      <w:r>
        <w:separator/>
      </w:r>
    </w:p>
  </w:endnote>
  <w:endnote w:type="continuationSeparator" w:id="0">
    <w:p w:rsidR="00830632" w:rsidRDefault="00830632" w:rsidP="00F9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32" w:rsidRDefault="00830632" w:rsidP="00F92A36">
      <w:pPr>
        <w:spacing w:after="0" w:line="240" w:lineRule="auto"/>
      </w:pPr>
      <w:r>
        <w:separator/>
      </w:r>
    </w:p>
  </w:footnote>
  <w:footnote w:type="continuationSeparator" w:id="0">
    <w:p w:rsidR="00830632" w:rsidRDefault="00830632" w:rsidP="00F9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1A1"/>
    <w:multiLevelType w:val="hybridMultilevel"/>
    <w:tmpl w:val="AD96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6099"/>
    <w:multiLevelType w:val="hybridMultilevel"/>
    <w:tmpl w:val="1E56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45"/>
    <w:rsid w:val="00210BD3"/>
    <w:rsid w:val="005024D2"/>
    <w:rsid w:val="005536F8"/>
    <w:rsid w:val="005571DE"/>
    <w:rsid w:val="005D1D6D"/>
    <w:rsid w:val="00624CC5"/>
    <w:rsid w:val="00721B45"/>
    <w:rsid w:val="00830632"/>
    <w:rsid w:val="0083789F"/>
    <w:rsid w:val="00DE76E7"/>
    <w:rsid w:val="00F26B81"/>
    <w:rsid w:val="00F92A36"/>
    <w:rsid w:val="00FE0B2E"/>
    <w:rsid w:val="00FE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2179AD37"/>
  <w15:docId w15:val="{63D1454A-E92E-4C24-80C9-F9C89EA9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21B45"/>
    <w:rPr>
      <w:i/>
      <w:iCs/>
    </w:rPr>
  </w:style>
  <w:style w:type="character" w:styleId="Strong">
    <w:name w:val="Strong"/>
    <w:uiPriority w:val="22"/>
    <w:qFormat/>
    <w:rsid w:val="00721B45"/>
    <w:rPr>
      <w:b/>
      <w:bCs/>
    </w:rPr>
  </w:style>
  <w:style w:type="table" w:styleId="TableGrid">
    <w:name w:val="Table Grid"/>
    <w:basedOn w:val="TableNormal"/>
    <w:uiPriority w:val="59"/>
    <w:rsid w:val="0072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basedOn w:val="DefaultParagraphFont"/>
    <w:rsid w:val="00721B45"/>
  </w:style>
  <w:style w:type="paragraph" w:styleId="ListParagraph">
    <w:name w:val="List Paragraph"/>
    <w:basedOn w:val="Normal"/>
    <w:uiPriority w:val="34"/>
    <w:qFormat/>
    <w:rsid w:val="00210BD3"/>
    <w:pPr>
      <w:ind w:left="720"/>
      <w:contextualSpacing/>
    </w:pPr>
  </w:style>
  <w:style w:type="character" w:styleId="Hyperlink">
    <w:name w:val="Hyperlink"/>
    <w:basedOn w:val="DefaultParagraphFont"/>
    <w:uiPriority w:val="99"/>
    <w:unhideWhenUsed/>
    <w:rsid w:val="00F92A36"/>
    <w:rPr>
      <w:color w:val="0000FF" w:themeColor="hyperlink"/>
      <w:u w:val="single"/>
    </w:rPr>
  </w:style>
  <w:style w:type="paragraph" w:styleId="Header">
    <w:name w:val="header"/>
    <w:basedOn w:val="Normal"/>
    <w:link w:val="HeaderChar"/>
    <w:uiPriority w:val="99"/>
    <w:unhideWhenUsed/>
    <w:rsid w:val="00F9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36"/>
  </w:style>
  <w:style w:type="paragraph" w:styleId="Footer">
    <w:name w:val="footer"/>
    <w:basedOn w:val="Normal"/>
    <w:link w:val="FooterChar"/>
    <w:uiPriority w:val="99"/>
    <w:unhideWhenUsed/>
    <w:rsid w:val="00F9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278551">
      <w:bodyDiv w:val="1"/>
      <w:marLeft w:val="0"/>
      <w:marRight w:val="0"/>
      <w:marTop w:val="0"/>
      <w:marBottom w:val="0"/>
      <w:divBdr>
        <w:top w:val="none" w:sz="0" w:space="0" w:color="auto"/>
        <w:left w:val="none" w:sz="0" w:space="0" w:color="auto"/>
        <w:bottom w:val="none" w:sz="0" w:space="0" w:color="auto"/>
        <w:right w:val="none" w:sz="0" w:space="0" w:color="auto"/>
      </w:divBdr>
      <w:divsChild>
        <w:div w:id="487786059">
          <w:marLeft w:val="0"/>
          <w:marRight w:val="225"/>
          <w:marTop w:val="0"/>
          <w:marBottom w:val="0"/>
          <w:divBdr>
            <w:top w:val="none" w:sz="0" w:space="0" w:color="auto"/>
            <w:left w:val="none" w:sz="0" w:space="0" w:color="auto"/>
            <w:bottom w:val="none" w:sz="0" w:space="0" w:color="auto"/>
            <w:right w:val="none" w:sz="0" w:space="0" w:color="auto"/>
          </w:divBdr>
          <w:divsChild>
            <w:div w:id="1198198447">
              <w:marLeft w:val="0"/>
              <w:marRight w:val="0"/>
              <w:marTop w:val="0"/>
              <w:marBottom w:val="0"/>
              <w:divBdr>
                <w:top w:val="none" w:sz="0" w:space="0" w:color="auto"/>
                <w:left w:val="none" w:sz="0" w:space="0" w:color="auto"/>
                <w:bottom w:val="none" w:sz="0" w:space="0" w:color="auto"/>
                <w:right w:val="none" w:sz="0" w:space="0" w:color="auto"/>
              </w:divBdr>
              <w:divsChild>
                <w:div w:id="233052040">
                  <w:marLeft w:val="0"/>
                  <w:marRight w:val="0"/>
                  <w:marTop w:val="0"/>
                  <w:marBottom w:val="0"/>
                  <w:divBdr>
                    <w:top w:val="none" w:sz="0" w:space="0" w:color="auto"/>
                    <w:left w:val="none" w:sz="0" w:space="0" w:color="auto"/>
                    <w:bottom w:val="none" w:sz="0" w:space="0" w:color="auto"/>
                    <w:right w:val="none" w:sz="0" w:space="0" w:color="auto"/>
                  </w:divBdr>
                </w:div>
              </w:divsChild>
            </w:div>
            <w:div w:id="1308704684">
              <w:marLeft w:val="0"/>
              <w:marRight w:val="0"/>
              <w:marTop w:val="0"/>
              <w:marBottom w:val="0"/>
              <w:divBdr>
                <w:top w:val="none" w:sz="0" w:space="0" w:color="auto"/>
                <w:left w:val="none" w:sz="0" w:space="0" w:color="auto"/>
                <w:bottom w:val="none" w:sz="0" w:space="0" w:color="auto"/>
                <w:right w:val="none" w:sz="0" w:space="0" w:color="auto"/>
              </w:divBdr>
              <w:divsChild>
                <w:div w:id="2144155117">
                  <w:marLeft w:val="0"/>
                  <w:marRight w:val="0"/>
                  <w:marTop w:val="0"/>
                  <w:marBottom w:val="0"/>
                  <w:divBdr>
                    <w:top w:val="none" w:sz="0" w:space="0" w:color="auto"/>
                    <w:left w:val="none" w:sz="0" w:space="0" w:color="auto"/>
                    <w:bottom w:val="none" w:sz="0" w:space="0" w:color="auto"/>
                    <w:right w:val="none" w:sz="0" w:space="0" w:color="auto"/>
                  </w:divBdr>
                  <w:divsChild>
                    <w:div w:id="1605572186">
                      <w:marLeft w:val="0"/>
                      <w:marRight w:val="0"/>
                      <w:marTop w:val="0"/>
                      <w:marBottom w:val="0"/>
                      <w:divBdr>
                        <w:top w:val="none" w:sz="0" w:space="0" w:color="auto"/>
                        <w:left w:val="none" w:sz="0" w:space="0" w:color="auto"/>
                        <w:bottom w:val="none" w:sz="0" w:space="0" w:color="auto"/>
                        <w:right w:val="none" w:sz="0" w:space="0" w:color="auto"/>
                      </w:divBdr>
                      <w:divsChild>
                        <w:div w:id="17860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22862">
              <w:marLeft w:val="0"/>
              <w:marRight w:val="0"/>
              <w:marTop w:val="0"/>
              <w:marBottom w:val="0"/>
              <w:divBdr>
                <w:top w:val="none" w:sz="0" w:space="0" w:color="auto"/>
                <w:left w:val="none" w:sz="0" w:space="0" w:color="auto"/>
                <w:bottom w:val="none" w:sz="0" w:space="0" w:color="auto"/>
                <w:right w:val="none" w:sz="0" w:space="0" w:color="auto"/>
              </w:divBdr>
              <w:divsChild>
                <w:div w:id="1124270718">
                  <w:marLeft w:val="0"/>
                  <w:marRight w:val="0"/>
                  <w:marTop w:val="0"/>
                  <w:marBottom w:val="0"/>
                  <w:divBdr>
                    <w:top w:val="none" w:sz="0" w:space="0" w:color="auto"/>
                    <w:left w:val="none" w:sz="0" w:space="0" w:color="auto"/>
                    <w:bottom w:val="none" w:sz="0" w:space="0" w:color="auto"/>
                    <w:right w:val="none" w:sz="0" w:space="0" w:color="auto"/>
                  </w:divBdr>
                  <w:divsChild>
                    <w:div w:id="1021011871">
                      <w:marLeft w:val="0"/>
                      <w:marRight w:val="0"/>
                      <w:marTop w:val="0"/>
                      <w:marBottom w:val="0"/>
                      <w:divBdr>
                        <w:top w:val="none" w:sz="0" w:space="0" w:color="auto"/>
                        <w:left w:val="none" w:sz="0" w:space="0" w:color="auto"/>
                        <w:bottom w:val="none" w:sz="0" w:space="0" w:color="auto"/>
                        <w:right w:val="none" w:sz="0" w:space="0" w:color="auto"/>
                      </w:divBdr>
                    </w:div>
                    <w:div w:id="17027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rill@pgs.k12.va.us" TargetMode="External"/><Relationship Id="rId13" Type="http://schemas.openxmlformats.org/officeDocument/2006/relationships/hyperlink" Target="http://ic.galegroup.com/ic-suic/" TargetMode="External"/><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ic.galegroup.com/ic-suic/"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ic.galegroup.com/ic-suic/" TargetMode="External"/><Relationship Id="rId20"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galegroup.com/ic-suic/" TargetMode="External"/><Relationship Id="rId5" Type="http://schemas.openxmlformats.org/officeDocument/2006/relationships/footnotes" Target="footnotes.xml"/><Relationship Id="rId15" Type="http://schemas.openxmlformats.org/officeDocument/2006/relationships/hyperlink" Target="http://ic.galegroup.com/ic-suic/" TargetMode="External"/><Relationship Id="rId10" Type="http://schemas.openxmlformats.org/officeDocument/2006/relationships/control" Target="activeX/activeX1.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ic.galegroup.com/ic-suic/"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Emile R. Merrill</cp:lastModifiedBy>
  <cp:revision>2</cp:revision>
  <dcterms:created xsi:type="dcterms:W3CDTF">2020-06-09T16:13:00Z</dcterms:created>
  <dcterms:modified xsi:type="dcterms:W3CDTF">2020-06-09T16:13:00Z</dcterms:modified>
</cp:coreProperties>
</file>