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2" w:lineRule="auto" w:before="75"/>
        <w:ind w:left="102" w:right="6999" w:firstLine="0"/>
      </w:pPr>
      <w:r>
        <w:rPr>
          <w:w w:val="105"/>
        </w:rPr>
        <w:t>PS24 PA Meeting Minutes March 28, 2018</w:t>
      </w:r>
    </w:p>
    <w:p>
      <w:pPr>
        <w:pStyle w:val="BodyText"/>
        <w:spacing w:before="3"/>
        <w:ind w:left="0" w:firstLine="0"/>
        <w:rPr>
          <w:b/>
          <w:sz w:val="20"/>
        </w:rPr>
      </w:pPr>
    </w:p>
    <w:p>
      <w:pPr>
        <w:spacing w:before="0"/>
        <w:ind w:left="102" w:right="0" w:firstLine="0"/>
        <w:jc w:val="left"/>
        <w:rPr>
          <w:sz w:val="19"/>
        </w:rPr>
      </w:pPr>
      <w:r>
        <w:rPr>
          <w:b/>
          <w:w w:val="105"/>
          <w:sz w:val="19"/>
        </w:rPr>
        <w:t>Meeting Called to Order: 7:35 – </w:t>
      </w:r>
      <w:r>
        <w:rPr>
          <w:w w:val="105"/>
          <w:sz w:val="19"/>
        </w:rPr>
        <w:t>L. Moukas</w:t>
      </w:r>
    </w:p>
    <w:p>
      <w:pPr>
        <w:pStyle w:val="BodyText"/>
        <w:spacing w:before="2"/>
        <w:ind w:left="0" w:firstLine="0"/>
        <w:rPr>
          <w:sz w:val="21"/>
        </w:rPr>
      </w:pPr>
    </w:p>
    <w:p>
      <w:pPr>
        <w:pStyle w:val="Heading1"/>
        <w:numPr>
          <w:ilvl w:val="0"/>
          <w:numId w:val="1"/>
        </w:numPr>
        <w:tabs>
          <w:tab w:pos="822" w:val="left" w:leader="none"/>
          <w:tab w:pos="823" w:val="left" w:leader="none"/>
        </w:tabs>
        <w:spacing w:line="240" w:lineRule="auto" w:before="0" w:after="0"/>
        <w:ind w:left="822" w:right="0" w:hanging="361"/>
        <w:jc w:val="left"/>
      </w:pPr>
      <w:r>
        <w:rPr>
          <w:w w:val="105"/>
        </w:rPr>
        <w:t>Approval of January</w:t>
      </w:r>
      <w:r>
        <w:rPr>
          <w:spacing w:val="1"/>
          <w:w w:val="105"/>
        </w:rPr>
        <w:t> </w:t>
      </w:r>
      <w:r>
        <w:rPr>
          <w:w w:val="105"/>
        </w:rPr>
        <w:t>Minutes</w:t>
      </w:r>
    </w:p>
    <w:p>
      <w:pPr>
        <w:pStyle w:val="ListParagraph"/>
        <w:numPr>
          <w:ilvl w:val="1"/>
          <w:numId w:val="1"/>
        </w:numPr>
        <w:tabs>
          <w:tab w:pos="1542" w:val="left" w:leader="none"/>
          <w:tab w:pos="1543" w:val="left" w:leader="none"/>
        </w:tabs>
        <w:spacing w:line="233" w:lineRule="exact" w:before="6" w:after="0"/>
        <w:ind w:left="1542" w:right="0" w:hanging="361"/>
        <w:jc w:val="left"/>
        <w:rPr>
          <w:sz w:val="19"/>
        </w:rPr>
      </w:pPr>
      <w:r>
        <w:rPr>
          <w:w w:val="105"/>
          <w:sz w:val="19"/>
        </w:rPr>
        <w:t>Motion to Vote – N.</w:t>
      </w:r>
      <w:r>
        <w:rPr>
          <w:spacing w:val="-11"/>
          <w:w w:val="105"/>
          <w:sz w:val="19"/>
        </w:rPr>
        <w:t> </w:t>
      </w:r>
      <w:r>
        <w:rPr>
          <w:w w:val="105"/>
          <w:sz w:val="19"/>
        </w:rPr>
        <w:t>Levinson</w:t>
      </w:r>
    </w:p>
    <w:p>
      <w:pPr>
        <w:pStyle w:val="ListParagraph"/>
        <w:numPr>
          <w:ilvl w:val="1"/>
          <w:numId w:val="1"/>
        </w:numPr>
        <w:tabs>
          <w:tab w:pos="1542" w:val="left" w:leader="none"/>
          <w:tab w:pos="1543" w:val="left" w:leader="none"/>
        </w:tabs>
        <w:spacing w:line="233" w:lineRule="exact" w:before="0" w:after="0"/>
        <w:ind w:left="1542" w:right="0" w:hanging="361"/>
        <w:jc w:val="left"/>
        <w:rPr>
          <w:sz w:val="19"/>
        </w:rPr>
      </w:pPr>
      <w:r>
        <w:rPr>
          <w:w w:val="105"/>
          <w:sz w:val="19"/>
        </w:rPr>
        <w:t>Motion to Approve– D.</w:t>
      </w:r>
      <w:r>
        <w:rPr>
          <w:spacing w:val="-10"/>
          <w:w w:val="105"/>
          <w:sz w:val="19"/>
        </w:rPr>
        <w:t> </w:t>
      </w:r>
      <w:r>
        <w:rPr>
          <w:w w:val="105"/>
          <w:sz w:val="19"/>
        </w:rPr>
        <w:t>Weitz</w:t>
      </w:r>
    </w:p>
    <w:p>
      <w:pPr>
        <w:pStyle w:val="BodyText"/>
        <w:spacing w:before="8"/>
        <w:ind w:left="0" w:firstLine="0"/>
      </w:pPr>
    </w:p>
    <w:p>
      <w:pPr>
        <w:pStyle w:val="Heading1"/>
        <w:numPr>
          <w:ilvl w:val="0"/>
          <w:numId w:val="1"/>
        </w:numPr>
        <w:tabs>
          <w:tab w:pos="822" w:val="left" w:leader="none"/>
          <w:tab w:pos="823" w:val="left" w:leader="none"/>
        </w:tabs>
        <w:spacing w:line="240" w:lineRule="auto" w:before="1" w:after="0"/>
        <w:ind w:left="822" w:right="0" w:hanging="361"/>
        <w:jc w:val="left"/>
      </w:pPr>
      <w:r>
        <w:rPr>
          <w:w w:val="105"/>
        </w:rPr>
        <w:t>Principals Report – Mr.</w:t>
      </w:r>
      <w:r>
        <w:rPr>
          <w:spacing w:val="3"/>
          <w:w w:val="105"/>
        </w:rPr>
        <w:t> </w:t>
      </w:r>
      <w:r>
        <w:rPr>
          <w:w w:val="105"/>
        </w:rPr>
        <w:t>Schwartz</w:t>
      </w:r>
    </w:p>
    <w:p>
      <w:pPr>
        <w:pStyle w:val="ListParagraph"/>
        <w:numPr>
          <w:ilvl w:val="1"/>
          <w:numId w:val="1"/>
        </w:numPr>
        <w:tabs>
          <w:tab w:pos="1542" w:val="left" w:leader="none"/>
          <w:tab w:pos="1543" w:val="left" w:leader="none"/>
        </w:tabs>
        <w:spacing w:line="235" w:lineRule="auto" w:before="13" w:after="0"/>
        <w:ind w:left="1542" w:right="1068" w:hanging="360"/>
        <w:jc w:val="left"/>
        <w:rPr>
          <w:sz w:val="19"/>
        </w:rPr>
      </w:pPr>
      <w:r>
        <w:rPr>
          <w:w w:val="105"/>
          <w:sz w:val="19"/>
        </w:rPr>
        <w:t>Survey – already surpassed last year’s numbers and have not counted write-in submissions. Should be close to 70% completion (last year was</w:t>
      </w:r>
      <w:r>
        <w:rPr>
          <w:spacing w:val="-3"/>
          <w:w w:val="105"/>
          <w:sz w:val="19"/>
        </w:rPr>
        <w:t> </w:t>
      </w:r>
      <w:r>
        <w:rPr>
          <w:w w:val="105"/>
          <w:sz w:val="19"/>
        </w:rPr>
        <w:t>39%).</w:t>
      </w:r>
    </w:p>
    <w:p>
      <w:pPr>
        <w:pStyle w:val="ListParagraph"/>
        <w:numPr>
          <w:ilvl w:val="1"/>
          <w:numId w:val="1"/>
        </w:numPr>
        <w:tabs>
          <w:tab w:pos="1542" w:val="left" w:leader="none"/>
          <w:tab w:pos="1543" w:val="left" w:leader="none"/>
        </w:tabs>
        <w:spacing w:line="230" w:lineRule="exact" w:before="13" w:after="0"/>
        <w:ind w:left="1542" w:right="0" w:hanging="361"/>
        <w:jc w:val="left"/>
        <w:rPr>
          <w:sz w:val="19"/>
        </w:rPr>
      </w:pPr>
      <w:r>
        <w:rPr>
          <w:w w:val="105"/>
          <w:sz w:val="19"/>
        </w:rPr>
        <w:t>2 winners for pizza party – 100% surveys – Mrs Maher, Ms. Renta (also</w:t>
      </w:r>
      <w:r>
        <w:rPr>
          <w:spacing w:val="-2"/>
          <w:w w:val="105"/>
          <w:sz w:val="19"/>
        </w:rPr>
        <w:t> </w:t>
      </w:r>
      <w:r>
        <w:rPr>
          <w:w w:val="105"/>
          <w:sz w:val="19"/>
        </w:rPr>
        <w:t>Sullivan).</w:t>
      </w:r>
    </w:p>
    <w:p>
      <w:pPr>
        <w:pStyle w:val="ListParagraph"/>
        <w:numPr>
          <w:ilvl w:val="1"/>
          <w:numId w:val="1"/>
        </w:numPr>
        <w:tabs>
          <w:tab w:pos="1542" w:val="left" w:leader="none"/>
          <w:tab w:pos="1543" w:val="left" w:leader="none"/>
        </w:tabs>
        <w:spacing w:line="244" w:lineRule="auto" w:before="0" w:after="0"/>
        <w:ind w:left="1542" w:right="222" w:hanging="360"/>
        <w:jc w:val="left"/>
        <w:rPr>
          <w:sz w:val="19"/>
        </w:rPr>
      </w:pPr>
      <w:r>
        <w:rPr>
          <w:w w:val="105"/>
          <w:sz w:val="19"/>
        </w:rPr>
        <w:t>Community Board 8 meeting – survey out to parents to see what capital improvements they wanted. Bathrooms got the most votes. Improvements are under way. Another idea is more water filtration</w:t>
      </w:r>
      <w:r>
        <w:rPr>
          <w:spacing w:val="4"/>
          <w:w w:val="105"/>
          <w:sz w:val="19"/>
        </w:rPr>
        <w:t> </w:t>
      </w:r>
      <w:r>
        <w:rPr>
          <w:w w:val="105"/>
          <w:sz w:val="19"/>
        </w:rPr>
        <w:t>systems.</w:t>
      </w:r>
    </w:p>
    <w:p>
      <w:pPr>
        <w:pStyle w:val="ListParagraph"/>
        <w:numPr>
          <w:ilvl w:val="1"/>
          <w:numId w:val="1"/>
        </w:numPr>
        <w:tabs>
          <w:tab w:pos="1542" w:val="left" w:leader="none"/>
          <w:tab w:pos="1543" w:val="left" w:leader="none"/>
        </w:tabs>
        <w:spacing w:line="233" w:lineRule="exact" w:before="1" w:after="0"/>
        <w:ind w:left="1542" w:right="0" w:hanging="361"/>
        <w:jc w:val="left"/>
        <w:rPr>
          <w:sz w:val="19"/>
        </w:rPr>
      </w:pPr>
      <w:r>
        <w:rPr>
          <w:w w:val="105"/>
          <w:sz w:val="19"/>
        </w:rPr>
        <w:t>Also asking for technology in the new</w:t>
      </w:r>
      <w:r>
        <w:rPr>
          <w:spacing w:val="6"/>
          <w:w w:val="105"/>
          <w:sz w:val="19"/>
        </w:rPr>
        <w:t> </w:t>
      </w:r>
      <w:r>
        <w:rPr>
          <w:w w:val="105"/>
          <w:sz w:val="19"/>
        </w:rPr>
        <w:t>library</w:t>
      </w:r>
    </w:p>
    <w:p>
      <w:pPr>
        <w:pStyle w:val="ListParagraph"/>
        <w:numPr>
          <w:ilvl w:val="1"/>
          <w:numId w:val="1"/>
        </w:numPr>
        <w:tabs>
          <w:tab w:pos="1542" w:val="left" w:leader="none"/>
          <w:tab w:pos="1543" w:val="left" w:leader="none"/>
        </w:tabs>
        <w:spacing w:line="244" w:lineRule="auto" w:before="0" w:after="0"/>
        <w:ind w:left="1542" w:right="192" w:hanging="360"/>
        <w:jc w:val="left"/>
        <w:rPr>
          <w:sz w:val="19"/>
        </w:rPr>
      </w:pPr>
      <w:r>
        <w:rPr>
          <w:w w:val="105"/>
          <w:sz w:val="19"/>
        </w:rPr>
        <w:t>April 10 2:00 – 7:00, April 13</w:t>
      </w:r>
      <w:r>
        <w:rPr>
          <w:w w:val="105"/>
          <w:sz w:val="19"/>
          <w:vertAlign w:val="superscript"/>
        </w:rPr>
        <w:t>th</w:t>
      </w:r>
      <w:r>
        <w:rPr>
          <w:w w:val="105"/>
          <w:sz w:val="19"/>
          <w:vertAlign w:val="baseline"/>
        </w:rPr>
        <w:t> 10:00 – 12:00: NYC budget vote. Select choices on where to spend money. 9 choices, you can select up to 5. One choice is to put cameras all around PS24 inside and outside of</w:t>
      </w:r>
      <w:r>
        <w:rPr>
          <w:spacing w:val="5"/>
          <w:w w:val="105"/>
          <w:sz w:val="19"/>
          <w:vertAlign w:val="baseline"/>
        </w:rPr>
        <w:t> </w:t>
      </w:r>
      <w:r>
        <w:rPr>
          <w:w w:val="105"/>
          <w:sz w:val="19"/>
          <w:vertAlign w:val="baseline"/>
        </w:rPr>
        <w:t>school.</w:t>
      </w:r>
    </w:p>
    <w:p>
      <w:pPr>
        <w:pStyle w:val="ListParagraph"/>
        <w:numPr>
          <w:ilvl w:val="1"/>
          <w:numId w:val="1"/>
        </w:numPr>
        <w:tabs>
          <w:tab w:pos="1542" w:val="left" w:leader="none"/>
          <w:tab w:pos="1543" w:val="left" w:leader="none"/>
        </w:tabs>
        <w:spacing w:line="233" w:lineRule="exact" w:before="3" w:after="0"/>
        <w:ind w:left="1542" w:right="0" w:hanging="361"/>
        <w:jc w:val="left"/>
        <w:rPr>
          <w:sz w:val="19"/>
        </w:rPr>
      </w:pPr>
      <w:r>
        <w:rPr>
          <w:w w:val="105"/>
          <w:sz w:val="19"/>
        </w:rPr>
        <w:t>Testing Season – you can opt out by contact Mr Schwartz and getting the opt out</w:t>
      </w:r>
      <w:r>
        <w:rPr>
          <w:spacing w:val="-14"/>
          <w:w w:val="105"/>
          <w:sz w:val="19"/>
        </w:rPr>
        <w:t> </w:t>
      </w:r>
      <w:r>
        <w:rPr>
          <w:w w:val="105"/>
          <w:sz w:val="19"/>
        </w:rPr>
        <w:t>form</w:t>
      </w:r>
    </w:p>
    <w:p>
      <w:pPr>
        <w:pStyle w:val="ListParagraph"/>
        <w:numPr>
          <w:ilvl w:val="1"/>
          <w:numId w:val="1"/>
        </w:numPr>
        <w:tabs>
          <w:tab w:pos="1542" w:val="left" w:leader="none"/>
          <w:tab w:pos="1543" w:val="left" w:leader="none"/>
        </w:tabs>
        <w:spacing w:line="235" w:lineRule="auto" w:before="1" w:after="0"/>
        <w:ind w:left="1542" w:right="192" w:hanging="360"/>
        <w:jc w:val="left"/>
        <w:rPr>
          <w:sz w:val="19"/>
        </w:rPr>
      </w:pPr>
      <w:r>
        <w:rPr>
          <w:w w:val="105"/>
          <w:sz w:val="19"/>
        </w:rPr>
        <w:t>Recent visit from support center for teaching. Huge compliments for our teachers around mathematics and the new</w:t>
      </w:r>
      <w:r>
        <w:rPr>
          <w:spacing w:val="5"/>
          <w:w w:val="105"/>
          <w:sz w:val="19"/>
        </w:rPr>
        <w:t> </w:t>
      </w:r>
      <w:r>
        <w:rPr>
          <w:w w:val="105"/>
          <w:sz w:val="19"/>
        </w:rPr>
        <w:t>curriculum.</w:t>
      </w:r>
    </w:p>
    <w:p>
      <w:pPr>
        <w:pStyle w:val="ListParagraph"/>
        <w:numPr>
          <w:ilvl w:val="1"/>
          <w:numId w:val="1"/>
        </w:numPr>
        <w:tabs>
          <w:tab w:pos="1542" w:val="left" w:leader="none"/>
          <w:tab w:pos="1543" w:val="left" w:leader="none"/>
        </w:tabs>
        <w:spacing w:line="235" w:lineRule="auto" w:before="16" w:after="0"/>
        <w:ind w:left="1542" w:right="700" w:hanging="360"/>
        <w:jc w:val="left"/>
        <w:rPr>
          <w:sz w:val="19"/>
        </w:rPr>
      </w:pPr>
      <w:r>
        <w:rPr>
          <w:w w:val="105"/>
          <w:sz w:val="19"/>
        </w:rPr>
        <w:t>Mr Schwartz clarified some issues about auction projects. Parents should go to the teacher and they will coordinate with Mr Schwartz to minimize</w:t>
      </w:r>
      <w:r>
        <w:rPr>
          <w:spacing w:val="-4"/>
          <w:w w:val="105"/>
          <w:sz w:val="19"/>
        </w:rPr>
        <w:t> </w:t>
      </w:r>
      <w:r>
        <w:rPr>
          <w:w w:val="105"/>
          <w:sz w:val="19"/>
        </w:rPr>
        <w:t>disruption.</w:t>
      </w:r>
    </w:p>
    <w:p>
      <w:pPr>
        <w:pStyle w:val="BodyText"/>
        <w:spacing w:before="9"/>
        <w:ind w:left="0" w:firstLine="0"/>
        <w:rPr>
          <w:sz w:val="20"/>
        </w:rPr>
      </w:pPr>
    </w:p>
    <w:p>
      <w:pPr>
        <w:pStyle w:val="Heading1"/>
        <w:numPr>
          <w:ilvl w:val="0"/>
          <w:numId w:val="1"/>
        </w:numPr>
        <w:tabs>
          <w:tab w:pos="822" w:val="left" w:leader="none"/>
          <w:tab w:pos="823" w:val="left" w:leader="none"/>
        </w:tabs>
        <w:spacing w:line="240" w:lineRule="auto" w:before="1" w:after="0"/>
        <w:ind w:left="822" w:right="0" w:hanging="361"/>
        <w:jc w:val="left"/>
      </w:pPr>
      <w:r>
        <w:rPr>
          <w:w w:val="105"/>
        </w:rPr>
        <w:t>Financial Report – N.</w:t>
      </w:r>
      <w:r>
        <w:rPr>
          <w:spacing w:val="2"/>
          <w:w w:val="105"/>
        </w:rPr>
        <w:t> </w:t>
      </w:r>
      <w:r>
        <w:rPr>
          <w:w w:val="105"/>
        </w:rPr>
        <w:t>Levinson</w:t>
      </w:r>
    </w:p>
    <w:p>
      <w:pPr>
        <w:pStyle w:val="ListParagraph"/>
        <w:numPr>
          <w:ilvl w:val="1"/>
          <w:numId w:val="1"/>
        </w:numPr>
        <w:tabs>
          <w:tab w:pos="1542" w:val="left" w:leader="none"/>
          <w:tab w:pos="1543" w:val="left" w:leader="none"/>
        </w:tabs>
        <w:spacing w:line="233" w:lineRule="exact" w:before="10" w:after="0"/>
        <w:ind w:left="1542" w:right="0" w:hanging="361"/>
        <w:jc w:val="left"/>
        <w:rPr>
          <w:sz w:val="19"/>
        </w:rPr>
      </w:pPr>
      <w:r>
        <w:rPr>
          <w:w w:val="105"/>
          <w:sz w:val="19"/>
        </w:rPr>
        <w:t>Bronx Fire Tragedy: Each family getting $200 Gift</w:t>
      </w:r>
      <w:r>
        <w:rPr>
          <w:spacing w:val="5"/>
          <w:w w:val="105"/>
          <w:sz w:val="19"/>
        </w:rPr>
        <w:t> </w:t>
      </w:r>
      <w:r>
        <w:rPr>
          <w:w w:val="105"/>
          <w:sz w:val="19"/>
        </w:rPr>
        <w:t>Card</w:t>
      </w:r>
    </w:p>
    <w:p>
      <w:pPr>
        <w:pStyle w:val="ListParagraph"/>
        <w:numPr>
          <w:ilvl w:val="1"/>
          <w:numId w:val="1"/>
        </w:numPr>
        <w:tabs>
          <w:tab w:pos="1542" w:val="left" w:leader="none"/>
          <w:tab w:pos="1543" w:val="left" w:leader="none"/>
        </w:tabs>
        <w:spacing w:line="230" w:lineRule="exact" w:before="0" w:after="0"/>
        <w:ind w:left="1542" w:right="0" w:hanging="361"/>
        <w:jc w:val="left"/>
        <w:rPr>
          <w:sz w:val="19"/>
        </w:rPr>
      </w:pPr>
      <w:r>
        <w:rPr>
          <w:w w:val="105"/>
          <w:sz w:val="19"/>
        </w:rPr>
        <w:t>Valentine Gift Sale: Approx. $7K (donated and purchased</w:t>
      </w:r>
      <w:r>
        <w:rPr>
          <w:spacing w:val="2"/>
          <w:w w:val="105"/>
          <w:sz w:val="19"/>
        </w:rPr>
        <w:t> </w:t>
      </w:r>
      <w:r>
        <w:rPr>
          <w:w w:val="105"/>
          <w:sz w:val="19"/>
        </w:rPr>
        <w:t>items)</w:t>
      </w:r>
    </w:p>
    <w:p>
      <w:pPr>
        <w:pStyle w:val="ListParagraph"/>
        <w:numPr>
          <w:ilvl w:val="1"/>
          <w:numId w:val="1"/>
        </w:numPr>
        <w:tabs>
          <w:tab w:pos="1542" w:val="left" w:leader="none"/>
          <w:tab w:pos="1543" w:val="left" w:leader="none"/>
        </w:tabs>
        <w:spacing w:line="230" w:lineRule="exact" w:before="0" w:after="0"/>
        <w:ind w:left="1542" w:right="0" w:hanging="361"/>
        <w:jc w:val="left"/>
        <w:rPr>
          <w:sz w:val="19"/>
        </w:rPr>
      </w:pPr>
      <w:r>
        <w:rPr>
          <w:w w:val="105"/>
          <w:sz w:val="19"/>
        </w:rPr>
        <w:t>Auction: April 14</w:t>
      </w:r>
      <w:r>
        <w:rPr>
          <w:w w:val="105"/>
          <w:sz w:val="19"/>
          <w:vertAlign w:val="superscript"/>
        </w:rPr>
        <w:t>th</w:t>
      </w:r>
      <w:r>
        <w:rPr>
          <w:w w:val="105"/>
          <w:sz w:val="19"/>
          <w:vertAlign w:val="baseline"/>
        </w:rPr>
        <w:t> Biggest fundraiser</w:t>
      </w:r>
    </w:p>
    <w:p>
      <w:pPr>
        <w:pStyle w:val="ListParagraph"/>
        <w:numPr>
          <w:ilvl w:val="1"/>
          <w:numId w:val="1"/>
        </w:numPr>
        <w:tabs>
          <w:tab w:pos="1542" w:val="left" w:leader="none"/>
          <w:tab w:pos="1543" w:val="left" w:leader="none"/>
        </w:tabs>
        <w:spacing w:line="230" w:lineRule="exact" w:before="0" w:after="0"/>
        <w:ind w:left="1542" w:right="0" w:hanging="361"/>
        <w:jc w:val="left"/>
        <w:rPr>
          <w:sz w:val="19"/>
        </w:rPr>
      </w:pPr>
      <w:r>
        <w:rPr>
          <w:w w:val="105"/>
          <w:sz w:val="19"/>
        </w:rPr>
        <w:t>Family Dance: $2000 (parent DJ, donated</w:t>
      </w:r>
      <w:r>
        <w:rPr>
          <w:spacing w:val="3"/>
          <w:w w:val="105"/>
          <w:sz w:val="19"/>
        </w:rPr>
        <w:t> </w:t>
      </w:r>
      <w:r>
        <w:rPr>
          <w:w w:val="105"/>
          <w:sz w:val="19"/>
        </w:rPr>
        <w:t>food)</w:t>
      </w:r>
    </w:p>
    <w:p>
      <w:pPr>
        <w:pStyle w:val="ListParagraph"/>
        <w:numPr>
          <w:ilvl w:val="1"/>
          <w:numId w:val="1"/>
        </w:numPr>
        <w:tabs>
          <w:tab w:pos="1542" w:val="left" w:leader="none"/>
          <w:tab w:pos="1543" w:val="left" w:leader="none"/>
        </w:tabs>
        <w:spacing w:line="235" w:lineRule="auto" w:before="1" w:after="0"/>
        <w:ind w:left="1542" w:right="524" w:hanging="360"/>
        <w:jc w:val="left"/>
        <w:rPr>
          <w:sz w:val="19"/>
        </w:rPr>
      </w:pPr>
      <w:r>
        <w:rPr>
          <w:w w:val="105"/>
          <w:sz w:val="19"/>
        </w:rPr>
        <w:t>Special Projects – Trips for K, 1, 2 and maybe Greenburgh Nature Center during test days. Research for River Keepers. Parent Volunteer will do</w:t>
      </w:r>
      <w:r>
        <w:rPr>
          <w:spacing w:val="-2"/>
          <w:w w:val="105"/>
          <w:sz w:val="19"/>
        </w:rPr>
        <w:t> </w:t>
      </w:r>
      <w:r>
        <w:rPr>
          <w:w w:val="105"/>
          <w:sz w:val="19"/>
        </w:rPr>
        <w:t>research.</w:t>
      </w:r>
    </w:p>
    <w:p>
      <w:pPr>
        <w:pStyle w:val="ListParagraph"/>
        <w:numPr>
          <w:ilvl w:val="1"/>
          <w:numId w:val="1"/>
        </w:numPr>
        <w:tabs>
          <w:tab w:pos="1542" w:val="left" w:leader="none"/>
          <w:tab w:pos="1543" w:val="left" w:leader="none"/>
        </w:tabs>
        <w:spacing w:line="247" w:lineRule="auto" w:before="12" w:after="0"/>
        <w:ind w:left="1542" w:right="194" w:hanging="360"/>
        <w:jc w:val="left"/>
        <w:rPr>
          <w:sz w:val="19"/>
        </w:rPr>
      </w:pPr>
      <w:r>
        <w:rPr>
          <w:w w:val="105"/>
          <w:sz w:val="19"/>
        </w:rPr>
        <w:t>School Improvements – Bathrooms are being handled through CB8, Other ideas: K Playground benches, discovery education subscription, Display case, PS24 sign on front door, Spanish program, Yoga. Group voted and unanimously selected – Additional display cases, discovery education subscription and possibly the sign out front above door.</w:t>
      </w:r>
    </w:p>
    <w:p>
      <w:pPr>
        <w:pStyle w:val="BodyText"/>
        <w:spacing w:line="244" w:lineRule="auto" w:before="6"/>
        <w:ind w:right="221" w:hanging="360"/>
        <w:jc w:val="both"/>
      </w:pPr>
      <w:r>
        <w:rPr>
          <w:rFonts w:ascii="Courier New" w:hAnsi="Courier New"/>
          <w:w w:val="105"/>
        </w:rPr>
        <w:t>o </w:t>
      </w:r>
      <w:r>
        <w:rPr>
          <w:w w:val="105"/>
        </w:rPr>
        <w:t>Officers were asked to vote on what to do with $2,000 in budget leftover from last year’s TA program. Officers agreed that money should go to school for toners, copiers, papers, etc.</w:t>
      </w:r>
    </w:p>
    <w:p>
      <w:pPr>
        <w:pStyle w:val="BodyText"/>
        <w:spacing w:before="7"/>
        <w:ind w:left="0" w:firstLine="0"/>
        <w:rPr>
          <w:sz w:val="20"/>
        </w:rPr>
      </w:pPr>
    </w:p>
    <w:p>
      <w:pPr>
        <w:pStyle w:val="Heading1"/>
        <w:numPr>
          <w:ilvl w:val="0"/>
          <w:numId w:val="1"/>
        </w:numPr>
        <w:tabs>
          <w:tab w:pos="822" w:val="left" w:leader="none"/>
          <w:tab w:pos="823" w:val="left" w:leader="none"/>
        </w:tabs>
        <w:spacing w:line="240" w:lineRule="auto" w:before="0" w:after="0"/>
        <w:ind w:left="822" w:right="0" w:hanging="361"/>
        <w:jc w:val="left"/>
      </w:pPr>
      <w:r>
        <w:rPr>
          <w:w w:val="105"/>
        </w:rPr>
        <w:t>Nomination</w:t>
      </w:r>
      <w:r>
        <w:rPr>
          <w:spacing w:val="1"/>
          <w:w w:val="105"/>
        </w:rPr>
        <w:t> </w:t>
      </w:r>
      <w:r>
        <w:rPr>
          <w:w w:val="105"/>
        </w:rPr>
        <w:t>Committee</w:t>
      </w:r>
    </w:p>
    <w:p>
      <w:pPr>
        <w:pStyle w:val="ListParagraph"/>
        <w:numPr>
          <w:ilvl w:val="1"/>
          <w:numId w:val="1"/>
        </w:numPr>
        <w:tabs>
          <w:tab w:pos="1542" w:val="left" w:leader="none"/>
          <w:tab w:pos="1543" w:val="left" w:leader="none"/>
        </w:tabs>
        <w:spacing w:line="247" w:lineRule="auto" w:before="6" w:after="0"/>
        <w:ind w:left="1542" w:right="356" w:hanging="360"/>
        <w:jc w:val="left"/>
        <w:rPr>
          <w:sz w:val="19"/>
        </w:rPr>
      </w:pPr>
      <w:r>
        <w:rPr>
          <w:w w:val="105"/>
          <w:sz w:val="19"/>
        </w:rPr>
        <w:t>Need to start a nominating committee for next year. This is a committee that recruits people to run for office and then runs the election. In charge of producing, handing out, counting the ballots, getting bios. They are the point of contact for people who are interested in</w:t>
      </w:r>
      <w:r>
        <w:rPr>
          <w:spacing w:val="2"/>
          <w:w w:val="105"/>
          <w:sz w:val="19"/>
        </w:rPr>
        <w:t> </w:t>
      </w:r>
      <w:r>
        <w:rPr>
          <w:w w:val="105"/>
          <w:sz w:val="19"/>
        </w:rPr>
        <w:t>running.</w:t>
      </w:r>
    </w:p>
    <w:p>
      <w:pPr>
        <w:pStyle w:val="ListParagraph"/>
        <w:numPr>
          <w:ilvl w:val="1"/>
          <w:numId w:val="1"/>
        </w:numPr>
        <w:tabs>
          <w:tab w:pos="1542" w:val="left" w:leader="none"/>
          <w:tab w:pos="1543" w:val="left" w:leader="none"/>
        </w:tabs>
        <w:spacing w:line="233" w:lineRule="exact" w:before="5" w:after="0"/>
        <w:ind w:left="1542" w:right="0" w:hanging="361"/>
        <w:jc w:val="left"/>
        <w:rPr>
          <w:sz w:val="19"/>
        </w:rPr>
      </w:pPr>
      <w:r>
        <w:rPr>
          <w:w w:val="105"/>
          <w:sz w:val="19"/>
        </w:rPr>
        <w:t>If you are interested in being on nominating committee, you are not allowed to</w:t>
      </w:r>
      <w:r>
        <w:rPr>
          <w:spacing w:val="-7"/>
          <w:w w:val="105"/>
          <w:sz w:val="19"/>
        </w:rPr>
        <w:t> </w:t>
      </w:r>
      <w:r>
        <w:rPr>
          <w:w w:val="105"/>
          <w:sz w:val="19"/>
        </w:rPr>
        <w:t>run.</w:t>
      </w:r>
    </w:p>
    <w:p>
      <w:pPr>
        <w:pStyle w:val="ListParagraph"/>
        <w:numPr>
          <w:ilvl w:val="1"/>
          <w:numId w:val="1"/>
        </w:numPr>
        <w:tabs>
          <w:tab w:pos="1542" w:val="left" w:leader="none"/>
          <w:tab w:pos="1543" w:val="left" w:leader="none"/>
        </w:tabs>
        <w:spacing w:line="230" w:lineRule="exact" w:before="0" w:after="0"/>
        <w:ind w:left="1542" w:right="0" w:hanging="361"/>
        <w:jc w:val="left"/>
        <w:rPr>
          <w:sz w:val="19"/>
        </w:rPr>
      </w:pPr>
      <w:r>
        <w:rPr>
          <w:w w:val="105"/>
          <w:sz w:val="19"/>
        </w:rPr>
        <w:t>Nominating Committee – Talia, Laura, Lisa, Lara (Chair), Bob</w:t>
      </w:r>
      <w:r>
        <w:rPr>
          <w:spacing w:val="2"/>
          <w:w w:val="105"/>
          <w:sz w:val="19"/>
        </w:rPr>
        <w:t> </w:t>
      </w:r>
      <w:r>
        <w:rPr>
          <w:w w:val="105"/>
          <w:sz w:val="19"/>
        </w:rPr>
        <w:t>Schaeffer</w:t>
      </w:r>
    </w:p>
    <w:p>
      <w:pPr>
        <w:pStyle w:val="ListParagraph"/>
        <w:numPr>
          <w:ilvl w:val="1"/>
          <w:numId w:val="1"/>
        </w:numPr>
        <w:tabs>
          <w:tab w:pos="1542" w:val="left" w:leader="none"/>
          <w:tab w:pos="1543" w:val="left" w:leader="none"/>
        </w:tabs>
        <w:spacing w:line="233" w:lineRule="exact" w:before="0" w:after="0"/>
        <w:ind w:left="1542" w:right="0" w:hanging="361"/>
        <w:jc w:val="left"/>
        <w:rPr>
          <w:sz w:val="19"/>
        </w:rPr>
      </w:pPr>
      <w:r>
        <w:rPr>
          <w:w w:val="105"/>
          <w:sz w:val="19"/>
        </w:rPr>
        <w:t>Nomination for PA opens at the April PA meeting, closes in May and voting in</w:t>
      </w:r>
      <w:r>
        <w:rPr>
          <w:spacing w:val="-7"/>
          <w:w w:val="105"/>
          <w:sz w:val="19"/>
        </w:rPr>
        <w:t> </w:t>
      </w:r>
      <w:r>
        <w:rPr>
          <w:w w:val="105"/>
          <w:sz w:val="19"/>
        </w:rPr>
        <w:t>June.</w:t>
      </w:r>
    </w:p>
    <w:p>
      <w:pPr>
        <w:pStyle w:val="BodyText"/>
        <w:spacing w:before="8"/>
        <w:ind w:left="0" w:firstLine="0"/>
      </w:pPr>
    </w:p>
    <w:p>
      <w:pPr>
        <w:pStyle w:val="Heading1"/>
        <w:numPr>
          <w:ilvl w:val="0"/>
          <w:numId w:val="1"/>
        </w:numPr>
        <w:tabs>
          <w:tab w:pos="822" w:val="left" w:leader="none"/>
          <w:tab w:pos="823" w:val="left" w:leader="none"/>
        </w:tabs>
        <w:spacing w:line="240" w:lineRule="auto" w:before="0" w:after="0"/>
        <w:ind w:left="822" w:right="0" w:hanging="361"/>
        <w:jc w:val="left"/>
      </w:pPr>
      <w:r>
        <w:rPr>
          <w:w w:val="105"/>
        </w:rPr>
        <w:t>SLT - M.</w:t>
      </w:r>
      <w:r>
        <w:rPr>
          <w:spacing w:val="2"/>
          <w:w w:val="105"/>
        </w:rPr>
        <w:t> </w:t>
      </w:r>
      <w:r>
        <w:rPr>
          <w:w w:val="105"/>
        </w:rPr>
        <w:t>Montoya-Goldman</w:t>
      </w:r>
    </w:p>
    <w:p>
      <w:pPr>
        <w:pStyle w:val="ListParagraph"/>
        <w:numPr>
          <w:ilvl w:val="1"/>
          <w:numId w:val="1"/>
        </w:numPr>
        <w:tabs>
          <w:tab w:pos="1542" w:val="left" w:leader="none"/>
          <w:tab w:pos="1543" w:val="left" w:leader="none"/>
        </w:tabs>
        <w:spacing w:line="233" w:lineRule="exact" w:before="6" w:after="0"/>
        <w:ind w:left="1542" w:right="0" w:hanging="361"/>
        <w:jc w:val="left"/>
        <w:rPr>
          <w:sz w:val="19"/>
        </w:rPr>
      </w:pPr>
      <w:r>
        <w:rPr>
          <w:w w:val="105"/>
          <w:sz w:val="19"/>
        </w:rPr>
        <w:t>Previous focus on ORSS infractions and Collaborative</w:t>
      </w:r>
      <w:r>
        <w:rPr>
          <w:spacing w:val="7"/>
          <w:w w:val="105"/>
          <w:sz w:val="19"/>
        </w:rPr>
        <w:t> </w:t>
      </w:r>
      <w:r>
        <w:rPr>
          <w:w w:val="105"/>
          <w:sz w:val="19"/>
        </w:rPr>
        <w:t>teaching</w:t>
      </w:r>
    </w:p>
    <w:p>
      <w:pPr>
        <w:pStyle w:val="ListParagraph"/>
        <w:numPr>
          <w:ilvl w:val="1"/>
          <w:numId w:val="1"/>
        </w:numPr>
        <w:tabs>
          <w:tab w:pos="1542" w:val="left" w:leader="none"/>
          <w:tab w:pos="1543" w:val="left" w:leader="none"/>
        </w:tabs>
        <w:spacing w:line="235" w:lineRule="auto" w:before="1" w:after="0"/>
        <w:ind w:left="1542" w:right="546" w:hanging="360"/>
        <w:jc w:val="left"/>
        <w:rPr>
          <w:sz w:val="19"/>
        </w:rPr>
      </w:pPr>
      <w:r>
        <w:rPr>
          <w:w w:val="105"/>
          <w:sz w:val="19"/>
        </w:rPr>
        <w:t>New Focus on bullying and lack of self-confidence (not necessarily in our school, but around the</w:t>
      </w:r>
      <w:r>
        <w:rPr>
          <w:spacing w:val="2"/>
          <w:w w:val="105"/>
          <w:sz w:val="19"/>
        </w:rPr>
        <w:t> </w:t>
      </w:r>
      <w:r>
        <w:rPr>
          <w:w w:val="105"/>
          <w:sz w:val="19"/>
        </w:rPr>
        <w:t>city)</w:t>
      </w:r>
    </w:p>
    <w:p>
      <w:pPr>
        <w:pStyle w:val="ListParagraph"/>
        <w:numPr>
          <w:ilvl w:val="1"/>
          <w:numId w:val="1"/>
        </w:numPr>
        <w:tabs>
          <w:tab w:pos="1542" w:val="left" w:leader="none"/>
          <w:tab w:pos="1543" w:val="left" w:leader="none"/>
        </w:tabs>
        <w:spacing w:line="240" w:lineRule="auto" w:before="12" w:after="0"/>
        <w:ind w:left="1542" w:right="0" w:hanging="361"/>
        <w:jc w:val="left"/>
        <w:rPr>
          <w:sz w:val="19"/>
        </w:rPr>
      </w:pPr>
      <w:r>
        <w:rPr>
          <w:w w:val="105"/>
          <w:sz w:val="19"/>
        </w:rPr>
        <w:t>Every agenda setting another goal based on the needs of the school per the</w:t>
      </w:r>
      <w:r>
        <w:rPr>
          <w:spacing w:val="-6"/>
          <w:w w:val="105"/>
          <w:sz w:val="19"/>
        </w:rPr>
        <w:t> </w:t>
      </w:r>
      <w:r>
        <w:rPr>
          <w:w w:val="105"/>
          <w:sz w:val="19"/>
        </w:rPr>
        <w:t>data.</w:t>
      </w:r>
    </w:p>
    <w:p>
      <w:pPr>
        <w:spacing w:after="0" w:line="240" w:lineRule="auto"/>
        <w:jc w:val="left"/>
        <w:rPr>
          <w:sz w:val="19"/>
        </w:rPr>
        <w:sectPr>
          <w:type w:val="continuous"/>
          <w:pgSz w:w="12240" w:h="15840"/>
          <w:pgMar w:top="1380" w:bottom="280" w:left="1340" w:right="1340"/>
        </w:sectPr>
      </w:pPr>
    </w:p>
    <w:p>
      <w:pPr>
        <w:pStyle w:val="BodyText"/>
        <w:ind w:left="0" w:firstLine="0"/>
        <w:rPr>
          <w:sz w:val="27"/>
        </w:rPr>
      </w:pPr>
    </w:p>
    <w:p>
      <w:pPr>
        <w:pStyle w:val="Heading1"/>
        <w:numPr>
          <w:ilvl w:val="0"/>
          <w:numId w:val="1"/>
        </w:numPr>
        <w:tabs>
          <w:tab w:pos="822" w:val="left" w:leader="none"/>
          <w:tab w:pos="823" w:val="left" w:leader="none"/>
        </w:tabs>
        <w:spacing w:line="240" w:lineRule="auto" w:before="107" w:after="0"/>
        <w:ind w:left="822" w:right="0" w:hanging="361"/>
        <w:jc w:val="left"/>
      </w:pPr>
      <w:r>
        <w:rPr>
          <w:w w:val="105"/>
        </w:rPr>
        <w:t>Other</w:t>
      </w:r>
    </w:p>
    <w:p>
      <w:pPr>
        <w:pStyle w:val="ListParagraph"/>
        <w:numPr>
          <w:ilvl w:val="1"/>
          <w:numId w:val="1"/>
        </w:numPr>
        <w:tabs>
          <w:tab w:pos="1542" w:val="left" w:leader="none"/>
          <w:tab w:pos="1543" w:val="left" w:leader="none"/>
        </w:tabs>
        <w:spacing w:line="230" w:lineRule="exact" w:before="11" w:after="0"/>
        <w:ind w:left="1542" w:right="0" w:hanging="361"/>
        <w:jc w:val="left"/>
        <w:rPr>
          <w:sz w:val="19"/>
        </w:rPr>
      </w:pPr>
      <w:r>
        <w:rPr>
          <w:w w:val="105"/>
          <w:sz w:val="19"/>
        </w:rPr>
        <w:t>Update on dates for SLT and PA</w:t>
      </w:r>
      <w:r>
        <w:rPr>
          <w:spacing w:val="6"/>
          <w:w w:val="105"/>
          <w:sz w:val="19"/>
        </w:rPr>
        <w:t> </w:t>
      </w:r>
      <w:r>
        <w:rPr>
          <w:w w:val="105"/>
          <w:sz w:val="19"/>
        </w:rPr>
        <w:t>meeting</w:t>
      </w:r>
    </w:p>
    <w:p>
      <w:pPr>
        <w:pStyle w:val="ListParagraph"/>
        <w:numPr>
          <w:ilvl w:val="1"/>
          <w:numId w:val="1"/>
        </w:numPr>
        <w:tabs>
          <w:tab w:pos="1542" w:val="left" w:leader="none"/>
          <w:tab w:pos="1543" w:val="left" w:leader="none"/>
        </w:tabs>
        <w:spacing w:line="228" w:lineRule="exact" w:before="0" w:after="0"/>
        <w:ind w:left="1542" w:right="0" w:hanging="361"/>
        <w:jc w:val="left"/>
        <w:rPr>
          <w:sz w:val="19"/>
        </w:rPr>
      </w:pPr>
      <w:r>
        <w:rPr>
          <w:w w:val="105"/>
          <w:sz w:val="19"/>
        </w:rPr>
        <w:t>SLT Wed 2:30, expedited election will be held on April</w:t>
      </w:r>
      <w:r>
        <w:rPr>
          <w:spacing w:val="4"/>
          <w:w w:val="105"/>
          <w:sz w:val="19"/>
        </w:rPr>
        <w:t> </w:t>
      </w:r>
      <w:r>
        <w:rPr>
          <w:w w:val="105"/>
          <w:sz w:val="19"/>
        </w:rPr>
        <w:t>18</w:t>
      </w:r>
      <w:r>
        <w:rPr>
          <w:w w:val="105"/>
          <w:sz w:val="19"/>
          <w:vertAlign w:val="superscript"/>
        </w:rPr>
        <w:t>th</w:t>
      </w:r>
      <w:r>
        <w:rPr>
          <w:w w:val="105"/>
          <w:sz w:val="19"/>
          <w:vertAlign w:val="baseline"/>
        </w:rPr>
        <w:t>.</w:t>
      </w:r>
    </w:p>
    <w:p>
      <w:pPr>
        <w:pStyle w:val="ListParagraph"/>
        <w:numPr>
          <w:ilvl w:val="1"/>
          <w:numId w:val="1"/>
        </w:numPr>
        <w:tabs>
          <w:tab w:pos="1542" w:val="left" w:leader="none"/>
          <w:tab w:pos="1543" w:val="left" w:leader="none"/>
        </w:tabs>
        <w:spacing w:line="230" w:lineRule="exact" w:before="0" w:after="0"/>
        <w:ind w:left="1542" w:right="0" w:hanging="361"/>
        <w:jc w:val="left"/>
        <w:rPr>
          <w:sz w:val="19"/>
        </w:rPr>
      </w:pPr>
      <w:r>
        <w:rPr>
          <w:w w:val="105"/>
          <w:sz w:val="19"/>
        </w:rPr>
        <w:t>Yearbooks – where do we stand on boosters? April 6</w:t>
      </w:r>
      <w:r>
        <w:rPr>
          <w:w w:val="105"/>
          <w:sz w:val="19"/>
          <w:vertAlign w:val="superscript"/>
        </w:rPr>
        <w:t>th</w:t>
      </w:r>
      <w:r>
        <w:rPr>
          <w:w w:val="105"/>
          <w:sz w:val="19"/>
          <w:vertAlign w:val="baseline"/>
        </w:rPr>
        <w:t> is the</w:t>
      </w:r>
      <w:r>
        <w:rPr>
          <w:spacing w:val="2"/>
          <w:w w:val="105"/>
          <w:sz w:val="19"/>
          <w:vertAlign w:val="baseline"/>
        </w:rPr>
        <w:t> </w:t>
      </w:r>
      <w:r>
        <w:rPr>
          <w:w w:val="105"/>
          <w:sz w:val="19"/>
          <w:vertAlign w:val="baseline"/>
        </w:rPr>
        <w:t>deadline.</w:t>
      </w:r>
    </w:p>
    <w:p>
      <w:pPr>
        <w:pStyle w:val="ListParagraph"/>
        <w:numPr>
          <w:ilvl w:val="1"/>
          <w:numId w:val="1"/>
        </w:numPr>
        <w:tabs>
          <w:tab w:pos="1542" w:val="left" w:leader="none"/>
          <w:tab w:pos="1543" w:val="left" w:leader="none"/>
        </w:tabs>
        <w:spacing w:line="244" w:lineRule="auto" w:before="0" w:after="0"/>
        <w:ind w:left="1542" w:right="110" w:hanging="360"/>
        <w:jc w:val="left"/>
        <w:rPr>
          <w:sz w:val="19"/>
        </w:rPr>
      </w:pPr>
      <w:r>
        <w:rPr>
          <w:w w:val="105"/>
          <w:sz w:val="19"/>
        </w:rPr>
        <w:t>Parent Volunteer Program (D. Shilue) - has been implemented and is going well. School aides and parents are both happy with the programs. More volunteers needed for specific times. PA will send blast about</w:t>
      </w:r>
      <w:r>
        <w:rPr>
          <w:spacing w:val="4"/>
          <w:w w:val="105"/>
          <w:sz w:val="19"/>
        </w:rPr>
        <w:t> </w:t>
      </w:r>
      <w:r>
        <w:rPr>
          <w:w w:val="105"/>
          <w:sz w:val="19"/>
        </w:rPr>
        <w:t>this.</w:t>
      </w:r>
    </w:p>
    <w:p>
      <w:pPr>
        <w:pStyle w:val="ListParagraph"/>
        <w:numPr>
          <w:ilvl w:val="1"/>
          <w:numId w:val="1"/>
        </w:numPr>
        <w:tabs>
          <w:tab w:pos="1542" w:val="left" w:leader="none"/>
          <w:tab w:pos="1543" w:val="left" w:leader="none"/>
        </w:tabs>
        <w:spacing w:line="240" w:lineRule="auto" w:before="3" w:after="0"/>
        <w:ind w:left="1542" w:right="0" w:hanging="361"/>
        <w:jc w:val="left"/>
        <w:rPr>
          <w:sz w:val="19"/>
        </w:rPr>
      </w:pPr>
      <w:r>
        <w:rPr>
          <w:w w:val="105"/>
          <w:sz w:val="19"/>
        </w:rPr>
        <w:t>Adjournment –</w:t>
      </w:r>
      <w:r>
        <w:rPr>
          <w:spacing w:val="1"/>
          <w:w w:val="105"/>
          <w:sz w:val="19"/>
        </w:rPr>
        <w:t> </w:t>
      </w:r>
      <w:r>
        <w:rPr>
          <w:w w:val="105"/>
          <w:sz w:val="19"/>
        </w:rPr>
        <w:t>8:45</w:t>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0"/>
      </w:pPr>
      <w:rPr>
        <w:rFonts w:hint="default" w:ascii="Symbol" w:hAnsi="Symbol" w:eastAsia="Symbol" w:cs="Symbol"/>
        <w:w w:val="103"/>
        <w:sz w:val="19"/>
        <w:szCs w:val="19"/>
      </w:rPr>
    </w:lvl>
    <w:lvl w:ilvl="1">
      <w:start w:val="0"/>
      <w:numFmt w:val="bullet"/>
      <w:lvlText w:val="o"/>
      <w:lvlJc w:val="left"/>
      <w:pPr>
        <w:ind w:left="1542" w:hanging="360"/>
      </w:pPr>
      <w:rPr>
        <w:rFonts w:hint="default" w:ascii="Courier New" w:hAnsi="Courier New" w:eastAsia="Courier New" w:cs="Courier New"/>
        <w:w w:val="103"/>
        <w:sz w:val="19"/>
        <w:szCs w:val="19"/>
      </w:rPr>
    </w:lvl>
    <w:lvl w:ilvl="2">
      <w:start w:val="0"/>
      <w:numFmt w:val="bullet"/>
      <w:lvlText w:val="•"/>
      <w:lvlJc w:val="left"/>
      <w:pPr>
        <w:ind w:left="2431"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21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5995" w:hanging="360"/>
      </w:pPr>
      <w:rPr>
        <w:rFonts w:hint="default"/>
      </w:rPr>
    </w:lvl>
    <w:lvl w:ilvl="7">
      <w:start w:val="0"/>
      <w:numFmt w:val="bullet"/>
      <w:lvlText w:val="•"/>
      <w:lvlJc w:val="left"/>
      <w:pPr>
        <w:ind w:left="6886" w:hanging="360"/>
      </w:pPr>
      <w:rPr>
        <w:rFonts w:hint="default"/>
      </w:rPr>
    </w:lvl>
    <w:lvl w:ilvl="8">
      <w:start w:val="0"/>
      <w:numFmt w:val="bullet"/>
      <w:lvlText w:val="•"/>
      <w:lvlJc w:val="left"/>
      <w:pPr>
        <w:ind w:left="777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542" w:hanging="361"/>
    </w:pPr>
    <w:rPr>
      <w:rFonts w:ascii="Arial" w:hAnsi="Arial" w:eastAsia="Arial" w:cs="Arial"/>
      <w:sz w:val="19"/>
      <w:szCs w:val="19"/>
    </w:rPr>
  </w:style>
  <w:style w:styleId="Heading1" w:type="paragraph">
    <w:name w:val="Heading 1"/>
    <w:basedOn w:val="Normal"/>
    <w:uiPriority w:val="1"/>
    <w:qFormat/>
    <w:pPr>
      <w:ind w:left="822" w:hanging="361"/>
      <w:outlineLvl w:val="1"/>
    </w:pPr>
    <w:rPr>
      <w:rFonts w:ascii="Arial" w:hAnsi="Arial" w:eastAsia="Arial" w:cs="Arial"/>
      <w:b/>
      <w:bCs/>
      <w:sz w:val="19"/>
      <w:szCs w:val="19"/>
    </w:rPr>
  </w:style>
  <w:style w:styleId="ListParagraph" w:type="paragraph">
    <w:name w:val="List Paragraph"/>
    <w:basedOn w:val="Normal"/>
    <w:uiPriority w:val="1"/>
    <w:qFormat/>
    <w:pPr>
      <w:ind w:left="1542"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2020-09-23T16:23:40Z</dcterms:created>
  <dcterms:modified xsi:type="dcterms:W3CDTF">2020-09-23T16:23:40Z</dcterms:modified>
</cp:coreProperties>
</file>