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BFE" w:rsidRDefault="00D76EB4" w:rsidP="00DA0FAE">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WESTBROOK BOARD OF EDUCATION  </w:t>
      </w:r>
    </w:p>
    <w:p w:rsidR="00C54BFE" w:rsidRDefault="00D76EB4" w:rsidP="00DA0FAE">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EDUCATE, CHALLENGE, &amp; INSPIRE </w:t>
      </w:r>
    </w:p>
    <w:tbl>
      <w:tblPr>
        <w:tblStyle w:val="a"/>
        <w:tblW w:w="955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555"/>
      </w:tblGrid>
      <w:tr w:rsidR="00C54BFE">
        <w:trPr>
          <w:trHeight w:val="1204"/>
        </w:trPr>
        <w:tc>
          <w:tcPr>
            <w:tcW w:w="9555" w:type="dxa"/>
            <w:shd w:val="clear" w:color="auto" w:fill="auto"/>
            <w:tcMar>
              <w:top w:w="100" w:type="dxa"/>
              <w:left w:w="100" w:type="dxa"/>
              <w:bottom w:w="100" w:type="dxa"/>
              <w:right w:w="100" w:type="dxa"/>
            </w:tcMar>
          </w:tcPr>
          <w:p w:rsidR="00C54BFE" w:rsidRDefault="00D76EB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WESTBROOK BOARD OF EDUCATION </w:t>
            </w:r>
          </w:p>
          <w:p w:rsidR="00C54BFE" w:rsidRDefault="00D76EB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Teaching and Learning Subcommittee Meeting </w:t>
            </w:r>
          </w:p>
          <w:p w:rsidR="00C54BFE" w:rsidRDefault="00D76EB4">
            <w:pPr>
              <w:pStyle w:val="normal0"/>
              <w:widowControl w:val="0"/>
              <w:pBdr>
                <w:top w:val="nil"/>
                <w:left w:val="nil"/>
                <w:bottom w:val="nil"/>
                <w:right w:val="nil"/>
                <w:between w:val="nil"/>
              </w:pBdr>
              <w:spacing w:before="1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Thursday, February 2, 2023 @ 5:00 p.m. </w:t>
            </w:r>
          </w:p>
          <w:p w:rsidR="00C54BFE" w:rsidRDefault="00D76EB4">
            <w:pPr>
              <w:pStyle w:val="normal0"/>
              <w:widowControl w:val="0"/>
              <w:pBdr>
                <w:top w:val="nil"/>
                <w:left w:val="nil"/>
                <w:bottom w:val="nil"/>
                <w:right w:val="nil"/>
                <w:between w:val="nil"/>
              </w:pBdr>
              <w:spacing w:before="12"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BOE Conference Room</w:t>
            </w:r>
          </w:p>
        </w:tc>
      </w:tr>
    </w:tbl>
    <w:p w:rsidR="00C54BFE" w:rsidRDefault="00C54BFE">
      <w:pPr>
        <w:pStyle w:val="normal0"/>
        <w:widowControl w:val="0"/>
        <w:pBdr>
          <w:top w:val="nil"/>
          <w:left w:val="nil"/>
          <w:bottom w:val="nil"/>
          <w:right w:val="nil"/>
          <w:between w:val="nil"/>
        </w:pBdr>
        <w:rPr>
          <w:rFonts w:ascii="Times New Roman" w:eastAsia="Times New Roman" w:hAnsi="Times New Roman" w:cs="Times New Roman"/>
          <w:color w:val="000000"/>
        </w:rPr>
      </w:pPr>
    </w:p>
    <w:p w:rsidR="00C54BFE" w:rsidRDefault="00D76EB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rPr>
      </w:pPr>
      <w:r>
        <w:rPr>
          <w:rFonts w:ascii="Times New Roman" w:eastAsia="Times New Roman" w:hAnsi="Times New Roman" w:cs="Times New Roman"/>
          <w:b/>
        </w:rPr>
        <w:t>MINUTES</w:t>
      </w:r>
    </w:p>
    <w:p w:rsidR="00C54BFE" w:rsidRDefault="00C54BFE">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rPr>
      </w:pPr>
    </w:p>
    <w:p w:rsidR="00C54BFE" w:rsidRDefault="00D76EB4">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Members Present:</w:t>
      </w:r>
      <w:r>
        <w:rPr>
          <w:rFonts w:ascii="Times New Roman" w:eastAsia="Times New Roman" w:hAnsi="Times New Roman" w:cs="Times New Roman"/>
        </w:rPr>
        <w:tab/>
        <w:t>Don Perreault, Christine Kuehlewind, Kim Walker</w:t>
      </w:r>
    </w:p>
    <w:p w:rsidR="00C54BFE" w:rsidRDefault="00D76EB4">
      <w:pPr>
        <w:pStyle w:val="normal0"/>
        <w:widowControl w:val="0"/>
        <w:pBdr>
          <w:top w:val="nil"/>
          <w:left w:val="nil"/>
          <w:bottom w:val="nil"/>
          <w:right w:val="nil"/>
          <w:between w:val="nil"/>
        </w:pBdr>
        <w:spacing w:line="240" w:lineRule="auto"/>
        <w:rPr>
          <w:rFonts w:ascii="Times New Roman" w:eastAsia="Times New Roman" w:hAnsi="Times New Roman" w:cs="Times New Roman"/>
        </w:rPr>
      </w:pPr>
      <w:r>
        <w:rPr>
          <w:rFonts w:ascii="Times New Roman" w:eastAsia="Times New Roman" w:hAnsi="Times New Roman" w:cs="Times New Roman"/>
        </w:rPr>
        <w:t>Also Present:</w:t>
      </w:r>
      <w:r>
        <w:rPr>
          <w:rFonts w:ascii="Times New Roman" w:eastAsia="Times New Roman" w:hAnsi="Times New Roman" w:cs="Times New Roman"/>
        </w:rPr>
        <w:tab/>
      </w:r>
      <w:r>
        <w:rPr>
          <w:rFonts w:ascii="Times New Roman" w:eastAsia="Times New Roman" w:hAnsi="Times New Roman" w:cs="Times New Roman"/>
        </w:rPr>
        <w:tab/>
        <w:t>Zack Hayden, Superintendent Kristina Martineau</w:t>
      </w:r>
    </w:p>
    <w:p w:rsidR="00C54BFE" w:rsidRDefault="00D76EB4">
      <w:pPr>
        <w:pStyle w:val="normal0"/>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w:t>
      </w:r>
    </w:p>
    <w:p w:rsidR="00C54BFE" w:rsidRDefault="00D76EB4">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color w:val="000000"/>
        </w:rPr>
      </w:pPr>
      <w:r>
        <w:rPr>
          <w:rFonts w:ascii="Times New Roman" w:eastAsia="Times New Roman" w:hAnsi="Times New Roman" w:cs="Times New Roman"/>
        </w:rPr>
        <w:t>I</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Call to </w:t>
      </w:r>
      <w:r w:rsidR="00DA0FAE">
        <w:rPr>
          <w:rFonts w:ascii="Times New Roman" w:eastAsia="Times New Roman" w:hAnsi="Times New Roman" w:cs="Times New Roman"/>
          <w:color w:val="000000"/>
        </w:rPr>
        <w:t>Order:</w:t>
      </w:r>
      <w:r>
        <w:rPr>
          <w:rFonts w:ascii="Times New Roman" w:eastAsia="Times New Roman" w:hAnsi="Times New Roman" w:cs="Times New Roman"/>
          <w:color w:val="000000"/>
        </w:rPr>
        <w:t xml:space="preserve">  The Teaching and Learning Subcommittee meeting was called to order at 5:0</w:t>
      </w:r>
      <w:r>
        <w:rPr>
          <w:rFonts w:ascii="Times New Roman" w:eastAsia="Times New Roman" w:hAnsi="Times New Roman" w:cs="Times New Roman"/>
        </w:rPr>
        <w:t>3</w:t>
      </w:r>
      <w:r>
        <w:rPr>
          <w:rFonts w:ascii="Times New Roman" w:eastAsia="Times New Roman" w:hAnsi="Times New Roman" w:cs="Times New Roman"/>
          <w:color w:val="000000"/>
        </w:rPr>
        <w:t xml:space="preserve"> p.m. </w:t>
      </w:r>
    </w:p>
    <w:p w:rsidR="00C54BFE" w:rsidRDefault="00D76EB4">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by D. Perreault, Chair.</w:t>
      </w:r>
    </w:p>
    <w:p w:rsidR="00C54BFE" w:rsidRDefault="00C54BFE">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rPr>
      </w:pPr>
    </w:p>
    <w:p w:rsidR="00C54BFE" w:rsidRDefault="00D76EB4">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color w:val="000000"/>
        </w:rPr>
      </w:pPr>
      <w:r>
        <w:rPr>
          <w:rFonts w:ascii="Times New Roman" w:eastAsia="Times New Roman" w:hAnsi="Times New Roman" w:cs="Times New Roman"/>
        </w:rPr>
        <w:t xml:space="preserve">II.   </w:t>
      </w:r>
      <w:r>
        <w:rPr>
          <w:rFonts w:ascii="Times New Roman" w:eastAsia="Times New Roman" w:hAnsi="Times New Roman" w:cs="Times New Roman"/>
          <w:color w:val="000000"/>
        </w:rPr>
        <w:t xml:space="preserve">Committee Chair selection:  MOTION by D. Perreault to nominate C. Kuehlewind as Chair - </w:t>
      </w:r>
    </w:p>
    <w:p w:rsidR="00C54BFE" w:rsidRDefault="00D76EB4">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SECOND by</w:t>
      </w:r>
      <w:r w:rsidR="009506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K. Walker.  Vote unanimous.</w:t>
      </w:r>
    </w:p>
    <w:p w:rsidR="00C54BFE" w:rsidRDefault="00D76EB4">
      <w:pPr>
        <w:pStyle w:val="normal0"/>
        <w:widowControl w:val="0"/>
        <w:pBdr>
          <w:top w:val="nil"/>
          <w:left w:val="nil"/>
          <w:bottom w:val="nil"/>
          <w:right w:val="nil"/>
          <w:between w:val="nil"/>
        </w:pBdr>
        <w:spacing w:line="240" w:lineRule="auto"/>
        <w:ind w:left="192"/>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54BFE" w:rsidRDefault="00D76EB4">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I</w:t>
      </w:r>
      <w:r>
        <w:rPr>
          <w:rFonts w:ascii="Times New Roman" w:eastAsia="Times New Roman" w:hAnsi="Times New Roman" w:cs="Times New Roman"/>
          <w:color w:val="000000"/>
        </w:rPr>
        <w:t xml:space="preserve">II.   Approval of Minutes of December 8, 2022:  MOTION by D. Perreault and SECOND by K. Walker  </w:t>
      </w:r>
    </w:p>
    <w:p w:rsidR="00C54BFE" w:rsidRDefault="00D76EB4">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color w:val="000000"/>
        </w:rPr>
      </w:pP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to approve the minutes of December 8, </w:t>
      </w:r>
      <w:r w:rsidR="00DA0FAE">
        <w:rPr>
          <w:rFonts w:ascii="Times New Roman" w:eastAsia="Times New Roman" w:hAnsi="Times New Roman" w:cs="Times New Roman"/>
          <w:color w:val="000000"/>
        </w:rPr>
        <w:t>2022 Vote</w:t>
      </w:r>
      <w:r>
        <w:rPr>
          <w:rFonts w:ascii="Times New Roman" w:eastAsia="Times New Roman" w:hAnsi="Times New Roman" w:cs="Times New Roman"/>
        </w:rPr>
        <w:t xml:space="preserve"> unanimous.</w:t>
      </w:r>
      <w:r>
        <w:rPr>
          <w:rFonts w:ascii="Times New Roman" w:eastAsia="Times New Roman" w:hAnsi="Times New Roman" w:cs="Times New Roman"/>
          <w:color w:val="000000"/>
        </w:rPr>
        <w:t xml:space="preserve"> </w:t>
      </w:r>
    </w:p>
    <w:p w:rsidR="00C54BFE" w:rsidRDefault="00C54BFE">
      <w:pPr>
        <w:pStyle w:val="normal0"/>
        <w:widowControl w:val="0"/>
        <w:pBdr>
          <w:top w:val="nil"/>
          <w:left w:val="nil"/>
          <w:bottom w:val="nil"/>
          <w:right w:val="nil"/>
          <w:between w:val="nil"/>
        </w:pBdr>
        <w:spacing w:line="240" w:lineRule="auto"/>
        <w:ind w:left="123"/>
        <w:rPr>
          <w:rFonts w:ascii="Times New Roman" w:eastAsia="Times New Roman" w:hAnsi="Times New Roman" w:cs="Times New Roman"/>
        </w:rPr>
      </w:pPr>
    </w:p>
    <w:p w:rsidR="00C54BFE" w:rsidRDefault="00D76EB4">
      <w:pPr>
        <w:pStyle w:val="normal0"/>
        <w:widowControl w:val="0"/>
        <w:pBdr>
          <w:top w:val="nil"/>
          <w:left w:val="nil"/>
          <w:bottom w:val="nil"/>
          <w:right w:val="nil"/>
          <w:between w:val="nil"/>
        </w:pBdr>
        <w:spacing w:line="228" w:lineRule="auto"/>
        <w:ind w:left="118" w:right="511" w:firstLine="5"/>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color w:val="000000"/>
        </w:rPr>
        <w:t xml:space="preserve">V. </w:t>
      </w:r>
      <w:r>
        <w:rPr>
          <w:rFonts w:ascii="Times New Roman" w:eastAsia="Times New Roman" w:hAnsi="Times New Roman" w:cs="Times New Roman"/>
        </w:rPr>
        <w:t xml:space="preserve">   </w:t>
      </w:r>
      <w:r>
        <w:rPr>
          <w:rFonts w:ascii="Times New Roman" w:eastAsia="Times New Roman" w:hAnsi="Times New Roman" w:cs="Times New Roman"/>
          <w:color w:val="000000"/>
        </w:rPr>
        <w:t>Review of Equity and Access Statement Draft - WPS Commitment to</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All </w:t>
      </w:r>
      <w:r>
        <w:rPr>
          <w:rFonts w:ascii="Times New Roman" w:eastAsia="Times New Roman" w:hAnsi="Times New Roman" w:cs="Times New Roman"/>
        </w:rPr>
        <w:t>S</w:t>
      </w:r>
      <w:r>
        <w:rPr>
          <w:rFonts w:ascii="Times New Roman" w:eastAsia="Times New Roman" w:hAnsi="Times New Roman" w:cs="Times New Roman"/>
          <w:color w:val="000000"/>
        </w:rPr>
        <w:t>tudents:</w:t>
      </w:r>
      <w:r>
        <w:rPr>
          <w:rFonts w:ascii="Times New Roman" w:eastAsia="Times New Roman" w:hAnsi="Times New Roman" w:cs="Times New Roman"/>
        </w:rPr>
        <w:t xml:space="preserve">  The </w:t>
      </w:r>
    </w:p>
    <w:p w:rsidR="00C54BFE" w:rsidRDefault="00D76EB4">
      <w:pPr>
        <w:pStyle w:val="normal0"/>
        <w:widowControl w:val="0"/>
        <w:pBdr>
          <w:top w:val="nil"/>
          <w:left w:val="nil"/>
          <w:bottom w:val="nil"/>
          <w:right w:val="nil"/>
          <w:between w:val="nil"/>
        </w:pBdr>
        <w:spacing w:line="228" w:lineRule="auto"/>
        <w:ind w:left="118" w:right="511" w:firstLine="5"/>
        <w:rPr>
          <w:rFonts w:ascii="Times New Roman" w:eastAsia="Times New Roman" w:hAnsi="Times New Roman" w:cs="Times New Roman"/>
        </w:rPr>
      </w:pPr>
      <w:r>
        <w:rPr>
          <w:rFonts w:ascii="Times New Roman" w:eastAsia="Times New Roman" w:hAnsi="Times New Roman" w:cs="Times New Roman"/>
        </w:rPr>
        <w:t xml:space="preserve">         Committee reviewed two drafts of the Equity Statement and reached a consensus on moving </w:t>
      </w:r>
    </w:p>
    <w:p w:rsidR="00C54BFE" w:rsidRDefault="00D76EB4">
      <w:pPr>
        <w:pStyle w:val="normal0"/>
        <w:widowControl w:val="0"/>
        <w:pBdr>
          <w:top w:val="nil"/>
          <w:left w:val="nil"/>
          <w:bottom w:val="nil"/>
          <w:right w:val="nil"/>
          <w:between w:val="nil"/>
        </w:pBdr>
        <w:spacing w:line="228" w:lineRule="auto"/>
        <w:ind w:left="118" w:right="511" w:firstLine="5"/>
        <w:rPr>
          <w:rFonts w:ascii="Times New Roman" w:eastAsia="Times New Roman" w:hAnsi="Times New Roman" w:cs="Times New Roman"/>
        </w:rPr>
      </w:pPr>
      <w:r>
        <w:rPr>
          <w:rFonts w:ascii="Times New Roman" w:eastAsia="Times New Roman" w:hAnsi="Times New Roman" w:cs="Times New Roman"/>
        </w:rPr>
        <w:t xml:space="preserve">         a draft forward (the document last revised by the PreK-12 Equity and Access Committee).  </w:t>
      </w:r>
    </w:p>
    <w:p w:rsidR="00C54BFE" w:rsidRDefault="00D76EB4">
      <w:pPr>
        <w:pStyle w:val="normal0"/>
        <w:widowControl w:val="0"/>
        <w:pBdr>
          <w:top w:val="nil"/>
          <w:left w:val="nil"/>
          <w:bottom w:val="nil"/>
          <w:right w:val="nil"/>
          <w:between w:val="nil"/>
        </w:pBdr>
        <w:spacing w:line="228" w:lineRule="auto"/>
        <w:ind w:left="118" w:right="511" w:firstLine="5"/>
        <w:rPr>
          <w:rFonts w:ascii="Times New Roman" w:eastAsia="Times New Roman" w:hAnsi="Times New Roman" w:cs="Times New Roman"/>
        </w:rPr>
      </w:pPr>
      <w:r>
        <w:rPr>
          <w:rFonts w:ascii="Times New Roman" w:eastAsia="Times New Roman" w:hAnsi="Times New Roman" w:cs="Times New Roman"/>
        </w:rPr>
        <w:t xml:space="preserve">         Proposed changes:</w:t>
      </w:r>
    </w:p>
    <w:p w:rsidR="00C54BFE" w:rsidRDefault="00C54BFE">
      <w:pPr>
        <w:pStyle w:val="normal0"/>
        <w:widowControl w:val="0"/>
        <w:pBdr>
          <w:top w:val="nil"/>
          <w:left w:val="nil"/>
          <w:bottom w:val="nil"/>
          <w:right w:val="nil"/>
          <w:between w:val="nil"/>
        </w:pBdr>
        <w:spacing w:line="228" w:lineRule="auto"/>
        <w:ind w:left="838" w:right="511" w:firstLine="5"/>
        <w:rPr>
          <w:rFonts w:ascii="Times New Roman" w:eastAsia="Times New Roman" w:hAnsi="Times New Roman" w:cs="Times New Roman"/>
        </w:rPr>
      </w:pPr>
    </w:p>
    <w:p w:rsidR="00C54BFE" w:rsidRDefault="00D76EB4">
      <w:pPr>
        <w:pStyle w:val="normal0"/>
        <w:widowControl w:val="0"/>
        <w:numPr>
          <w:ilvl w:val="0"/>
          <w:numId w:val="1"/>
        </w:numPr>
        <w:pBdr>
          <w:top w:val="nil"/>
          <w:left w:val="nil"/>
          <w:bottom w:val="nil"/>
          <w:right w:val="nil"/>
          <w:between w:val="nil"/>
        </w:pBdr>
        <w:spacing w:line="228" w:lineRule="auto"/>
        <w:ind w:right="511"/>
        <w:rPr>
          <w:rFonts w:ascii="Times New Roman" w:eastAsia="Times New Roman" w:hAnsi="Times New Roman" w:cs="Times New Roman"/>
        </w:rPr>
      </w:pPr>
      <w:r>
        <w:rPr>
          <w:rFonts w:ascii="Times New Roman" w:eastAsia="Times New Roman" w:hAnsi="Times New Roman" w:cs="Times New Roman"/>
        </w:rPr>
        <w:t xml:space="preserve">Update title to Westbrook’s Commitment to ALL Children in </w:t>
      </w:r>
    </w:p>
    <w:p w:rsidR="00C54BFE" w:rsidRDefault="00D76EB4">
      <w:pPr>
        <w:pStyle w:val="normal0"/>
        <w:widowControl w:val="0"/>
        <w:pBdr>
          <w:top w:val="nil"/>
          <w:left w:val="nil"/>
          <w:bottom w:val="nil"/>
          <w:right w:val="nil"/>
          <w:between w:val="nil"/>
        </w:pBdr>
        <w:spacing w:line="228" w:lineRule="auto"/>
        <w:ind w:right="511"/>
        <w:rPr>
          <w:rFonts w:ascii="Times New Roman" w:eastAsia="Times New Roman" w:hAnsi="Times New Roman" w:cs="Times New Roman"/>
        </w:rPr>
      </w:pPr>
      <w:r>
        <w:rPr>
          <w:rFonts w:ascii="Times New Roman" w:eastAsia="Times New Roman" w:hAnsi="Times New Roman" w:cs="Times New Roman"/>
        </w:rPr>
        <w:t xml:space="preserve">                          Our Schools</w:t>
      </w:r>
    </w:p>
    <w:p w:rsidR="00C54BFE" w:rsidRDefault="00D76EB4">
      <w:pPr>
        <w:pStyle w:val="normal0"/>
        <w:widowControl w:val="0"/>
        <w:numPr>
          <w:ilvl w:val="0"/>
          <w:numId w:val="2"/>
        </w:numPr>
        <w:pBdr>
          <w:top w:val="nil"/>
          <w:left w:val="nil"/>
          <w:bottom w:val="nil"/>
          <w:right w:val="nil"/>
          <w:between w:val="nil"/>
        </w:pBdr>
        <w:spacing w:line="228" w:lineRule="auto"/>
        <w:ind w:right="511"/>
        <w:rPr>
          <w:rFonts w:ascii="Times New Roman" w:eastAsia="Times New Roman" w:hAnsi="Times New Roman" w:cs="Times New Roman"/>
        </w:rPr>
      </w:pPr>
      <w:r>
        <w:rPr>
          <w:rFonts w:ascii="Times New Roman" w:eastAsia="Times New Roman" w:hAnsi="Times New Roman" w:cs="Times New Roman"/>
        </w:rPr>
        <w:t>Replace “policy” with “practices”</w:t>
      </w:r>
    </w:p>
    <w:p w:rsidR="00C54BFE" w:rsidRDefault="00D76EB4">
      <w:pPr>
        <w:pStyle w:val="normal0"/>
        <w:widowControl w:val="0"/>
        <w:numPr>
          <w:ilvl w:val="0"/>
          <w:numId w:val="2"/>
        </w:numPr>
        <w:pBdr>
          <w:top w:val="nil"/>
          <w:left w:val="nil"/>
          <w:bottom w:val="nil"/>
          <w:right w:val="nil"/>
          <w:between w:val="nil"/>
        </w:pBdr>
        <w:spacing w:line="228" w:lineRule="auto"/>
        <w:ind w:right="511"/>
        <w:rPr>
          <w:rFonts w:ascii="Times New Roman" w:eastAsia="Times New Roman" w:hAnsi="Times New Roman" w:cs="Times New Roman"/>
        </w:rPr>
      </w:pPr>
      <w:r>
        <w:rPr>
          <w:rFonts w:ascii="Times New Roman" w:eastAsia="Times New Roman" w:hAnsi="Times New Roman" w:cs="Times New Roman"/>
        </w:rPr>
        <w:t>Remove the phrase “the following necessary”</w:t>
      </w:r>
    </w:p>
    <w:p w:rsidR="00C54BFE" w:rsidRDefault="00D76EB4">
      <w:pPr>
        <w:pStyle w:val="normal0"/>
        <w:widowControl w:val="0"/>
        <w:pBdr>
          <w:top w:val="nil"/>
          <w:left w:val="nil"/>
          <w:bottom w:val="nil"/>
          <w:right w:val="nil"/>
          <w:between w:val="nil"/>
        </w:pBdr>
        <w:spacing w:before="315" w:line="228" w:lineRule="auto"/>
        <w:ind w:right="511" w:firstLine="720"/>
        <w:rPr>
          <w:rFonts w:ascii="Times New Roman" w:eastAsia="Times New Roman" w:hAnsi="Times New Roman" w:cs="Times New Roman"/>
        </w:rPr>
      </w:pPr>
      <w:r>
        <w:rPr>
          <w:rFonts w:ascii="Times New Roman" w:eastAsia="Times New Roman" w:hAnsi="Times New Roman" w:cs="Times New Roman"/>
        </w:rPr>
        <w:t>Next Step Recommendations:</w:t>
      </w:r>
    </w:p>
    <w:p w:rsidR="00C54BFE" w:rsidRDefault="00D76EB4">
      <w:pPr>
        <w:pStyle w:val="normal0"/>
        <w:widowControl w:val="0"/>
        <w:numPr>
          <w:ilvl w:val="0"/>
          <w:numId w:val="3"/>
        </w:numPr>
        <w:pBdr>
          <w:top w:val="nil"/>
          <w:left w:val="nil"/>
          <w:bottom w:val="nil"/>
          <w:right w:val="nil"/>
          <w:between w:val="nil"/>
        </w:pBdr>
        <w:spacing w:before="315" w:line="228" w:lineRule="auto"/>
        <w:ind w:right="511"/>
        <w:rPr>
          <w:rFonts w:ascii="Times New Roman" w:eastAsia="Times New Roman" w:hAnsi="Times New Roman" w:cs="Times New Roman"/>
        </w:rPr>
      </w:pPr>
      <w:r>
        <w:rPr>
          <w:rFonts w:ascii="Times New Roman" w:eastAsia="Times New Roman" w:hAnsi="Times New Roman" w:cs="Times New Roman"/>
        </w:rPr>
        <w:t>Present to full BOE for vote on 2/14/2023</w:t>
      </w:r>
    </w:p>
    <w:p w:rsidR="00C54BFE" w:rsidRDefault="00D76EB4">
      <w:pPr>
        <w:pStyle w:val="normal0"/>
        <w:widowControl w:val="0"/>
        <w:numPr>
          <w:ilvl w:val="0"/>
          <w:numId w:val="3"/>
        </w:numPr>
        <w:pBdr>
          <w:top w:val="nil"/>
          <w:left w:val="nil"/>
          <w:bottom w:val="nil"/>
          <w:right w:val="nil"/>
          <w:between w:val="nil"/>
        </w:pBdr>
        <w:spacing w:line="228" w:lineRule="auto"/>
        <w:ind w:right="511"/>
        <w:rPr>
          <w:rFonts w:ascii="Times New Roman" w:eastAsia="Times New Roman" w:hAnsi="Times New Roman" w:cs="Times New Roman"/>
        </w:rPr>
      </w:pPr>
      <w:r>
        <w:rPr>
          <w:rFonts w:ascii="Times New Roman" w:eastAsia="Times New Roman" w:hAnsi="Times New Roman" w:cs="Times New Roman"/>
        </w:rPr>
        <w:t xml:space="preserve">Pending approval, work in PLC, faculty meetings, and with student involvement to make this a living document.  Follow up in </w:t>
      </w:r>
      <w:r w:rsidR="00DA0FAE">
        <w:rPr>
          <w:rFonts w:ascii="Times New Roman" w:eastAsia="Times New Roman" w:hAnsi="Times New Roman" w:cs="Times New Roman"/>
        </w:rPr>
        <w:t>the spring</w:t>
      </w:r>
      <w:r>
        <w:rPr>
          <w:rFonts w:ascii="Times New Roman" w:eastAsia="Times New Roman" w:hAnsi="Times New Roman" w:cs="Times New Roman"/>
        </w:rPr>
        <w:t xml:space="preserve"> with a survey to assess how students feel and professional development to support students so all students feel included and safe. Invite committee members to attend the meeting.</w:t>
      </w:r>
    </w:p>
    <w:p w:rsidR="00C54BFE" w:rsidRDefault="00D76EB4">
      <w:pPr>
        <w:pStyle w:val="normal0"/>
        <w:widowControl w:val="0"/>
        <w:pBdr>
          <w:top w:val="nil"/>
          <w:left w:val="nil"/>
          <w:bottom w:val="nil"/>
          <w:right w:val="nil"/>
          <w:between w:val="nil"/>
        </w:pBdr>
        <w:spacing w:before="328"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           Weekly time allotted to Daisy subjects: Math, Science, LA, Social Studies </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color w:val="000000"/>
        </w:rPr>
      </w:pPr>
      <w:r>
        <w:rPr>
          <w:rFonts w:ascii="Times New Roman" w:eastAsia="Times New Roman" w:hAnsi="Times New Roman" w:cs="Times New Roman"/>
          <w:color w:val="000000"/>
        </w:rPr>
        <w:t xml:space="preserve">Art, Music, P.E., Spanish </w:t>
      </w:r>
    </w:p>
    <w:p w:rsidR="00C54BFE" w:rsidRDefault="00C54BFE">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rPr>
      </w:pP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rPr>
      </w:pPr>
      <w:r>
        <w:rPr>
          <w:rFonts w:ascii="Times New Roman" w:eastAsia="Times New Roman" w:hAnsi="Times New Roman" w:cs="Times New Roman"/>
        </w:rPr>
        <w:t>The Committee discussed instructional time scheduled at the elementary level grade by grade PreK-4 and supported balancing instructional time to ensure that both social studies and science time is increased to meet state and local curriculum requirements.  The committee also emphasized the importance of making sure instructional time for art and music was balanced and scheduled enough moving forward for program and curriculum requirements.</w:t>
      </w:r>
    </w:p>
    <w:p w:rsidR="00C54BFE" w:rsidRDefault="00D76EB4">
      <w:pPr>
        <w:pStyle w:val="normal0"/>
        <w:widowControl w:val="0"/>
        <w:pBdr>
          <w:top w:val="nil"/>
          <w:left w:val="nil"/>
          <w:bottom w:val="nil"/>
          <w:right w:val="nil"/>
          <w:between w:val="nil"/>
        </w:pBdr>
        <w:spacing w:before="315" w:line="240" w:lineRule="auto"/>
        <w:ind w:left="192"/>
        <w:rPr>
          <w:rFonts w:ascii="Times New Roman" w:eastAsia="Times New Roman" w:hAnsi="Times New Roman" w:cs="Times New Roman"/>
          <w:color w:val="000000"/>
        </w:rPr>
      </w:pPr>
      <w:r>
        <w:rPr>
          <w:rFonts w:ascii="Times New Roman" w:eastAsia="Times New Roman" w:hAnsi="Times New Roman" w:cs="Times New Roman"/>
          <w:color w:val="000000"/>
        </w:rPr>
        <w:t>VI.    Future Agenda Items for Future Meetings</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r>
        <w:rPr>
          <w:rFonts w:ascii="Times New Roman" w:eastAsia="Times New Roman" w:hAnsi="Times New Roman" w:cs="Times New Roman"/>
        </w:rPr>
        <w:t>Completed Curriculum Revisions to Review and Move Forward to BOE</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color w:val="000000"/>
        </w:rPr>
      </w:pPr>
      <w:r>
        <w:rPr>
          <w:rFonts w:ascii="Times New Roman" w:eastAsia="Times New Roman" w:hAnsi="Times New Roman" w:cs="Times New Roman"/>
        </w:rPr>
        <w:t xml:space="preserve">B. </w:t>
      </w:r>
      <w:r>
        <w:rPr>
          <w:rFonts w:ascii="Times New Roman" w:eastAsia="Times New Roman" w:hAnsi="Times New Roman" w:cs="Times New Roman"/>
          <w:color w:val="000000"/>
        </w:rPr>
        <w:t>Music Program</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rPr>
      </w:pPr>
      <w:r>
        <w:rPr>
          <w:rFonts w:ascii="Times New Roman" w:eastAsia="Times New Roman" w:hAnsi="Times New Roman" w:cs="Times New Roman"/>
        </w:rPr>
        <w:t xml:space="preserve">C. Art Program </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color w:val="000000"/>
        </w:rPr>
      </w:pPr>
      <w:r>
        <w:rPr>
          <w:rFonts w:ascii="Times New Roman" w:eastAsia="Times New Roman" w:hAnsi="Times New Roman" w:cs="Times New Roman"/>
        </w:rPr>
        <w:t xml:space="preserve">D. </w:t>
      </w:r>
      <w:r>
        <w:rPr>
          <w:rFonts w:ascii="Times New Roman" w:eastAsia="Times New Roman" w:hAnsi="Times New Roman" w:cs="Times New Roman"/>
          <w:color w:val="000000"/>
        </w:rPr>
        <w:t xml:space="preserve">New Courses for 2023-2024 </w:t>
      </w: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color w:val="000000"/>
        </w:rPr>
      </w:pPr>
      <w:r>
        <w:rPr>
          <w:rFonts w:ascii="Times New Roman" w:eastAsia="Times New Roman" w:hAnsi="Times New Roman" w:cs="Times New Roman"/>
        </w:rPr>
        <w:t>E</w:t>
      </w:r>
      <w:r>
        <w:rPr>
          <w:rFonts w:ascii="Times New Roman" w:eastAsia="Times New Roman" w:hAnsi="Times New Roman" w:cs="Times New Roman"/>
          <w:color w:val="000000"/>
        </w:rPr>
        <w:t xml:space="preserve">. Welding Program and Electric Boat Partnership </w:t>
      </w:r>
    </w:p>
    <w:p w:rsidR="00C54BFE" w:rsidRDefault="00C54BFE">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rPr>
      </w:pPr>
    </w:p>
    <w:p w:rsidR="00C54BFE" w:rsidRDefault="00D76EB4">
      <w:pPr>
        <w:pStyle w:val="normal0"/>
        <w:widowControl w:val="0"/>
        <w:pBdr>
          <w:top w:val="nil"/>
          <w:left w:val="nil"/>
          <w:bottom w:val="nil"/>
          <w:right w:val="nil"/>
          <w:between w:val="nil"/>
        </w:pBdr>
        <w:spacing w:line="240" w:lineRule="auto"/>
        <w:ind w:left="842"/>
        <w:rPr>
          <w:rFonts w:ascii="Times New Roman" w:eastAsia="Times New Roman" w:hAnsi="Times New Roman" w:cs="Times New Roman"/>
        </w:rPr>
      </w:pPr>
      <w:r>
        <w:rPr>
          <w:rFonts w:ascii="Times New Roman" w:eastAsia="Times New Roman" w:hAnsi="Times New Roman" w:cs="Times New Roman"/>
        </w:rPr>
        <w:t>Next Meeting Date: Thursday, April 20, 2023 at 5:30 p.m. or Wednesday, April 26, 2023 at an earlier time?</w:t>
      </w:r>
    </w:p>
    <w:p w:rsidR="00C54BFE" w:rsidRDefault="00D76EB4">
      <w:pPr>
        <w:pStyle w:val="normal0"/>
        <w:widowControl w:val="0"/>
        <w:pBdr>
          <w:top w:val="nil"/>
          <w:left w:val="nil"/>
          <w:bottom w:val="nil"/>
          <w:right w:val="nil"/>
          <w:between w:val="nil"/>
        </w:pBdr>
        <w:spacing w:before="317" w:line="240" w:lineRule="auto"/>
        <w:ind w:left="192"/>
        <w:rPr>
          <w:rFonts w:ascii="Times New Roman" w:eastAsia="Times New Roman" w:hAnsi="Times New Roman" w:cs="Times New Roman"/>
          <w:color w:val="000000"/>
        </w:rPr>
      </w:pPr>
      <w:r>
        <w:rPr>
          <w:rFonts w:ascii="Times New Roman" w:eastAsia="Times New Roman" w:hAnsi="Times New Roman" w:cs="Times New Roman"/>
          <w:color w:val="000000"/>
        </w:rPr>
        <w:t>VII.   MOTION to adjourn at 5:58 p.m.  Vote</w:t>
      </w:r>
      <w:r>
        <w:rPr>
          <w:rFonts w:ascii="Times New Roman" w:eastAsia="Times New Roman" w:hAnsi="Times New Roman" w:cs="Times New Roman"/>
        </w:rPr>
        <w:t xml:space="preserve"> unanimous</w:t>
      </w:r>
      <w:r>
        <w:rPr>
          <w:rFonts w:ascii="Times New Roman" w:eastAsia="Times New Roman" w:hAnsi="Times New Roman" w:cs="Times New Roman"/>
          <w:color w:val="000000"/>
        </w:rPr>
        <w:t xml:space="preserve">.  </w:t>
      </w:r>
    </w:p>
    <w:p w:rsidR="00C54BFE" w:rsidRDefault="00D76EB4">
      <w:pPr>
        <w:pStyle w:val="normal0"/>
        <w:widowControl w:val="0"/>
        <w:pBdr>
          <w:top w:val="nil"/>
          <w:left w:val="nil"/>
          <w:bottom w:val="nil"/>
          <w:right w:val="nil"/>
          <w:between w:val="nil"/>
        </w:pBdr>
        <w:spacing w:before="317" w:line="240" w:lineRule="auto"/>
        <w:ind w:left="192"/>
        <w:rPr>
          <w:rFonts w:ascii="Times New Roman" w:eastAsia="Times New Roman" w:hAnsi="Times New Roman" w:cs="Times New Roman"/>
        </w:rPr>
      </w:pPr>
      <w:r>
        <w:rPr>
          <w:rFonts w:ascii="Times New Roman" w:eastAsia="Times New Roman" w:hAnsi="Times New Roman" w:cs="Times New Roman"/>
        </w:rPr>
        <w:t>Respectful submitted,</w:t>
      </w:r>
    </w:p>
    <w:p w:rsidR="00C54BFE" w:rsidRDefault="00D76EB4">
      <w:pPr>
        <w:pStyle w:val="normal0"/>
        <w:widowControl w:val="0"/>
        <w:pBdr>
          <w:top w:val="nil"/>
          <w:left w:val="nil"/>
          <w:bottom w:val="nil"/>
          <w:right w:val="nil"/>
          <w:between w:val="nil"/>
        </w:pBdr>
        <w:spacing w:before="317" w:line="240" w:lineRule="auto"/>
        <w:ind w:left="192"/>
        <w:rPr>
          <w:rFonts w:ascii="Times New Roman" w:eastAsia="Times New Roman" w:hAnsi="Times New Roman" w:cs="Times New Roman"/>
        </w:rPr>
      </w:pPr>
      <w:r>
        <w:rPr>
          <w:rFonts w:ascii="Times New Roman" w:eastAsia="Times New Roman" w:hAnsi="Times New Roman" w:cs="Times New Roman"/>
        </w:rPr>
        <w:t>Christine Kuehlewind, Board Secretary</w:t>
      </w:r>
      <w:r>
        <w:rPr>
          <w:rFonts w:ascii="Times New Roman" w:eastAsia="Times New Roman" w:hAnsi="Times New Roman" w:cs="Times New Roman"/>
        </w:rPr>
        <w:tab/>
      </w:r>
      <w:r>
        <w:rPr>
          <w:rFonts w:ascii="Times New Roman" w:eastAsia="Times New Roman" w:hAnsi="Times New Roman" w:cs="Times New Roman"/>
        </w:rPr>
        <w:tab/>
        <w:t xml:space="preserve">Cecilia S. Lester, Board Recording Clerk </w:t>
      </w:r>
    </w:p>
    <w:sectPr w:rsidR="00C54BFE" w:rsidSect="00C54BFE">
      <w:pgSz w:w="12240" w:h="15840"/>
      <w:pgMar w:top="720" w:right="1440"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37EE7"/>
    <w:multiLevelType w:val="multilevel"/>
    <w:tmpl w:val="92B0FD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41F34368"/>
    <w:multiLevelType w:val="multilevel"/>
    <w:tmpl w:val="3B6273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5AB234C5"/>
    <w:multiLevelType w:val="multilevel"/>
    <w:tmpl w:val="1EAAE3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compat/>
  <w:rsids>
    <w:rsidRoot w:val="00C54BFE"/>
    <w:rsid w:val="00924686"/>
    <w:rsid w:val="00950695"/>
    <w:rsid w:val="00C54BFE"/>
    <w:rsid w:val="00D76EB4"/>
    <w:rsid w:val="00DA0FAE"/>
    <w:rsid w:val="00E913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3B2"/>
  </w:style>
  <w:style w:type="paragraph" w:styleId="Heading1">
    <w:name w:val="heading 1"/>
    <w:basedOn w:val="normal0"/>
    <w:next w:val="normal0"/>
    <w:rsid w:val="00C54BFE"/>
    <w:pPr>
      <w:keepNext/>
      <w:keepLines/>
      <w:spacing w:before="480" w:after="120"/>
      <w:outlineLvl w:val="0"/>
    </w:pPr>
    <w:rPr>
      <w:b/>
      <w:sz w:val="48"/>
      <w:szCs w:val="48"/>
    </w:rPr>
  </w:style>
  <w:style w:type="paragraph" w:styleId="Heading2">
    <w:name w:val="heading 2"/>
    <w:basedOn w:val="normal0"/>
    <w:next w:val="normal0"/>
    <w:rsid w:val="00C54BFE"/>
    <w:pPr>
      <w:keepNext/>
      <w:keepLines/>
      <w:spacing w:before="360" w:after="80"/>
      <w:outlineLvl w:val="1"/>
    </w:pPr>
    <w:rPr>
      <w:b/>
      <w:sz w:val="36"/>
      <w:szCs w:val="36"/>
    </w:rPr>
  </w:style>
  <w:style w:type="paragraph" w:styleId="Heading3">
    <w:name w:val="heading 3"/>
    <w:basedOn w:val="normal0"/>
    <w:next w:val="normal0"/>
    <w:rsid w:val="00C54BFE"/>
    <w:pPr>
      <w:keepNext/>
      <w:keepLines/>
      <w:spacing w:before="280" w:after="80"/>
      <w:outlineLvl w:val="2"/>
    </w:pPr>
    <w:rPr>
      <w:b/>
      <w:sz w:val="28"/>
      <w:szCs w:val="28"/>
    </w:rPr>
  </w:style>
  <w:style w:type="paragraph" w:styleId="Heading4">
    <w:name w:val="heading 4"/>
    <w:basedOn w:val="normal0"/>
    <w:next w:val="normal0"/>
    <w:rsid w:val="00C54BFE"/>
    <w:pPr>
      <w:keepNext/>
      <w:keepLines/>
      <w:spacing w:before="240" w:after="40"/>
      <w:outlineLvl w:val="3"/>
    </w:pPr>
    <w:rPr>
      <w:b/>
      <w:sz w:val="24"/>
      <w:szCs w:val="24"/>
    </w:rPr>
  </w:style>
  <w:style w:type="paragraph" w:styleId="Heading5">
    <w:name w:val="heading 5"/>
    <w:basedOn w:val="normal0"/>
    <w:next w:val="normal0"/>
    <w:rsid w:val="00C54BFE"/>
    <w:pPr>
      <w:keepNext/>
      <w:keepLines/>
      <w:spacing w:before="220" w:after="40"/>
      <w:outlineLvl w:val="4"/>
    </w:pPr>
    <w:rPr>
      <w:b/>
    </w:rPr>
  </w:style>
  <w:style w:type="paragraph" w:styleId="Heading6">
    <w:name w:val="heading 6"/>
    <w:basedOn w:val="normal0"/>
    <w:next w:val="normal0"/>
    <w:rsid w:val="00C54BF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54BFE"/>
  </w:style>
  <w:style w:type="paragraph" w:styleId="Title">
    <w:name w:val="Title"/>
    <w:basedOn w:val="normal0"/>
    <w:next w:val="normal0"/>
    <w:rsid w:val="00C54BFE"/>
    <w:pPr>
      <w:keepNext/>
      <w:keepLines/>
      <w:spacing w:before="480" w:after="120"/>
    </w:pPr>
    <w:rPr>
      <w:b/>
      <w:sz w:val="72"/>
      <w:szCs w:val="72"/>
    </w:rPr>
  </w:style>
  <w:style w:type="paragraph" w:styleId="Subtitle">
    <w:name w:val="Subtitle"/>
    <w:basedOn w:val="normal0"/>
    <w:next w:val="normal0"/>
    <w:rsid w:val="00C54BFE"/>
    <w:pPr>
      <w:keepNext/>
      <w:keepLines/>
      <w:spacing w:before="360" w:after="80"/>
    </w:pPr>
    <w:rPr>
      <w:rFonts w:ascii="Georgia" w:eastAsia="Georgia" w:hAnsi="Georgia" w:cs="Georgia"/>
      <w:i/>
      <w:color w:val="666666"/>
      <w:sz w:val="48"/>
      <w:szCs w:val="48"/>
    </w:rPr>
  </w:style>
  <w:style w:type="table" w:customStyle="1" w:styleId="a">
    <w:basedOn w:val="TableNormal"/>
    <w:rsid w:val="00C54BFE"/>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404</Words>
  <Characters>2306</Characters>
  <Application>Microsoft Office Word</Application>
  <DocSecurity>0</DocSecurity>
  <Lines>19</Lines>
  <Paragraphs>5</Paragraphs>
  <ScaleCrop>false</ScaleCrop>
  <Company>Westbroook School System</Company>
  <LinksUpToDate>false</LinksUpToDate>
  <CharactersWithSpaces>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Lester, Cecilia</dc:creator>
  <cp:lastModifiedBy>clester</cp:lastModifiedBy>
  <cp:revision>4</cp:revision>
  <dcterms:created xsi:type="dcterms:W3CDTF">2023-02-03T17:45:00Z</dcterms:created>
  <dcterms:modified xsi:type="dcterms:W3CDTF">2023-02-03T17:48:00Z</dcterms:modified>
</cp:coreProperties>
</file>