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010" w:tblpY="-1075"/>
        <w:tblW w:w="0" w:type="auto"/>
        <w:tblLook w:val="04A0" w:firstRow="1" w:lastRow="0" w:firstColumn="1" w:lastColumn="0" w:noHBand="0" w:noVBand="1"/>
      </w:tblPr>
      <w:tblGrid>
        <w:gridCol w:w="2277"/>
      </w:tblGrid>
      <w:tr w:rsidR="004327FB" w14:paraId="72CB4E88" w14:textId="77777777" w:rsidTr="004327FB">
        <w:trPr>
          <w:trHeight w:val="2181"/>
        </w:trPr>
        <w:tc>
          <w:tcPr>
            <w:tcW w:w="2277" w:type="dxa"/>
          </w:tcPr>
          <w:p w14:paraId="0AE410B6" w14:textId="77777777" w:rsidR="004327FB" w:rsidRDefault="004327FB" w:rsidP="004327FB">
            <w:pPr>
              <w:jc w:val="center"/>
            </w:pPr>
            <w:r>
              <w:rPr>
                <w:b/>
              </w:rPr>
              <w:t>Scoring Guide:</w:t>
            </w:r>
          </w:p>
          <w:p w14:paraId="6A61C16C" w14:textId="77777777" w:rsidR="004327FB" w:rsidRDefault="004327FB" w:rsidP="004327FB"/>
          <w:p w14:paraId="43464BFD" w14:textId="77777777" w:rsidR="004327FB" w:rsidRDefault="004327FB" w:rsidP="004327FB">
            <w:r>
              <w:t>If you complete…</w:t>
            </w:r>
          </w:p>
          <w:p w14:paraId="7ADDF722" w14:textId="77777777" w:rsidR="004327FB" w:rsidRDefault="004327FB" w:rsidP="004327FB">
            <w:r>
              <w:t xml:space="preserve">   4 parts              100%</w:t>
            </w:r>
          </w:p>
          <w:p w14:paraId="305EC578" w14:textId="77777777" w:rsidR="004327FB" w:rsidRDefault="004327FB" w:rsidP="004327FB">
            <w:r>
              <w:t xml:space="preserve">   3 parts              84%</w:t>
            </w:r>
          </w:p>
          <w:p w14:paraId="3ECA58A5" w14:textId="77777777" w:rsidR="004327FB" w:rsidRDefault="004327FB" w:rsidP="004327FB">
            <w:r>
              <w:t xml:space="preserve">   2 parts              71%</w:t>
            </w:r>
          </w:p>
          <w:p w14:paraId="73B799CA" w14:textId="77777777" w:rsidR="004327FB" w:rsidRDefault="004327FB" w:rsidP="004327FB">
            <w:r>
              <w:t xml:space="preserve">   1 part                60%</w:t>
            </w:r>
          </w:p>
          <w:p w14:paraId="6593D124" w14:textId="77777777" w:rsidR="004327FB" w:rsidRPr="004327FB" w:rsidRDefault="004327FB" w:rsidP="004327FB">
            <w:r>
              <w:t xml:space="preserve">   0 parts              0%</w:t>
            </w:r>
          </w:p>
        </w:tc>
      </w:tr>
    </w:tbl>
    <w:p w14:paraId="7C90AC4A" w14:textId="77777777" w:rsidR="00D12FFB" w:rsidRPr="004327FB" w:rsidRDefault="00111765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27FB">
        <w:t xml:space="preserve"> </w:t>
      </w:r>
    </w:p>
    <w:p w14:paraId="552EA0DF" w14:textId="77777777" w:rsidR="00111765" w:rsidRDefault="00111765" w:rsidP="00111765">
      <w:pPr>
        <w:jc w:val="center"/>
        <w:rPr>
          <w:sz w:val="28"/>
        </w:rPr>
      </w:pPr>
      <w:r>
        <w:rPr>
          <w:sz w:val="28"/>
        </w:rPr>
        <w:t>Getting Connected HW</w:t>
      </w:r>
    </w:p>
    <w:p w14:paraId="78DE6CF1" w14:textId="77777777" w:rsidR="00111765" w:rsidRDefault="00111765" w:rsidP="001117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need to complete this for a HW grade (see scoring guide)</w:t>
      </w:r>
    </w:p>
    <w:p w14:paraId="080642E7" w14:textId="77777777" w:rsidR="00111765" w:rsidRDefault="00111765" w:rsidP="0011176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you complete ALL </w:t>
      </w:r>
      <w:r w:rsidR="004327FB">
        <w:rPr>
          <w:sz w:val="24"/>
        </w:rPr>
        <w:t xml:space="preserve">4 </w:t>
      </w:r>
      <w:bookmarkStart w:id="0" w:name="_GoBack"/>
      <w:bookmarkEnd w:id="0"/>
      <w:r>
        <w:rPr>
          <w:sz w:val="24"/>
        </w:rPr>
        <w:t>parts, you earn a free HW pass to use for Ms. Garrett’s HW during the 2</w:t>
      </w:r>
      <w:r w:rsidRPr="00111765">
        <w:rPr>
          <w:sz w:val="24"/>
          <w:vertAlign w:val="superscript"/>
        </w:rPr>
        <w:t>nd</w:t>
      </w:r>
      <w:r>
        <w:rPr>
          <w:sz w:val="24"/>
        </w:rPr>
        <w:t xml:space="preserve"> grading period</w:t>
      </w:r>
    </w:p>
    <w:p w14:paraId="73415A60" w14:textId="77777777" w:rsidR="00111765" w:rsidRDefault="00111765" w:rsidP="00111765">
      <w:pPr>
        <w:rPr>
          <w:sz w:val="28"/>
        </w:rPr>
      </w:pPr>
      <w:r w:rsidRPr="00111765">
        <w:rPr>
          <w:sz w:val="28"/>
        </w:rPr>
        <w:t>To earn the free HW pass you must:</w:t>
      </w:r>
    </w:p>
    <w:p w14:paraId="2D351980" w14:textId="77777777" w:rsidR="00CA719D" w:rsidRDefault="00CA719D" w:rsidP="00D82616">
      <w:pPr>
        <w:pStyle w:val="ListParagraph"/>
        <w:numPr>
          <w:ilvl w:val="0"/>
          <w:numId w:val="2"/>
        </w:numPr>
      </w:pPr>
      <w:r>
        <w:t>Log on to your Student Portal.</w:t>
      </w:r>
    </w:p>
    <w:p w14:paraId="69200A74" w14:textId="77777777" w:rsidR="00CA719D" w:rsidRDefault="00D82616" w:rsidP="00D82616">
      <w:pPr>
        <w:pStyle w:val="ListParagraph"/>
        <w:numPr>
          <w:ilvl w:val="0"/>
          <w:numId w:val="2"/>
        </w:numPr>
      </w:pPr>
      <w:r>
        <w:t xml:space="preserve">Log on to your student email (Webmail). </w:t>
      </w:r>
    </w:p>
    <w:p w14:paraId="0D3E04DF" w14:textId="77777777" w:rsidR="00CA719D" w:rsidRDefault="00D82616" w:rsidP="00D82616">
      <w:pPr>
        <w:pStyle w:val="ListParagraph"/>
        <w:numPr>
          <w:ilvl w:val="0"/>
          <w:numId w:val="2"/>
        </w:numPr>
      </w:pPr>
      <w:r>
        <w:t xml:space="preserve">Send Ms. Garrett an email </w:t>
      </w:r>
      <w:r w:rsidR="00CA719D">
        <w:t xml:space="preserve">(from your student webmail) </w:t>
      </w:r>
      <w:r>
        <w:t xml:space="preserve">that </w:t>
      </w:r>
      <w:r w:rsidR="00CA719D">
        <w:t>includes:</w:t>
      </w:r>
    </w:p>
    <w:p w14:paraId="1F4D94BD" w14:textId="77777777" w:rsidR="00CA719D" w:rsidRDefault="00CA719D" w:rsidP="004327FB">
      <w:pPr>
        <w:pStyle w:val="ListParagraph"/>
        <w:numPr>
          <w:ilvl w:val="1"/>
          <w:numId w:val="3"/>
        </w:numPr>
      </w:pPr>
      <w:r>
        <w:t>A description of</w:t>
      </w:r>
      <w:r w:rsidR="00D82616">
        <w:t xml:space="preserve"> how the website on the Rangers team page can help you with math if you need help</w:t>
      </w:r>
      <w:r>
        <w:t xml:space="preserve"> (Hint: scroll to the bottom of the Rangers team page)</w:t>
      </w:r>
    </w:p>
    <w:p w14:paraId="7E4FD333" w14:textId="77777777" w:rsidR="00D82616" w:rsidRDefault="00CA719D" w:rsidP="004327FB">
      <w:pPr>
        <w:pStyle w:val="ListParagraph"/>
        <w:numPr>
          <w:ilvl w:val="1"/>
          <w:numId w:val="3"/>
        </w:numPr>
      </w:pPr>
      <w:r>
        <w:t>T</w:t>
      </w:r>
      <w:r w:rsidR="003D1292">
        <w:t xml:space="preserve">he name of the first document under Class Documents </w:t>
      </w:r>
      <w:r>
        <w:t>on Ms. Garrett’s math page</w:t>
      </w:r>
    </w:p>
    <w:p w14:paraId="576642BD" w14:textId="77777777" w:rsidR="009446BB" w:rsidRDefault="00CA719D" w:rsidP="004327FB">
      <w:pPr>
        <w:pStyle w:val="ListParagraph"/>
        <w:numPr>
          <w:ilvl w:val="1"/>
          <w:numId w:val="3"/>
        </w:numPr>
      </w:pPr>
      <w:r>
        <w:t>The percentage of your grade from the first grading period</w:t>
      </w:r>
    </w:p>
    <w:p w14:paraId="091B2634" w14:textId="77777777" w:rsidR="00D82616" w:rsidRDefault="00D82616" w:rsidP="004327FB">
      <w:pPr>
        <w:pStyle w:val="ListParagraph"/>
        <w:numPr>
          <w:ilvl w:val="0"/>
          <w:numId w:val="6"/>
        </w:numPr>
      </w:pPr>
      <w:r>
        <w:t>EITHER you OR your parent needs to sign up for mobile notifications</w:t>
      </w:r>
    </w:p>
    <w:p w14:paraId="71954EB0" w14:textId="77777777" w:rsidR="00CA719D" w:rsidRPr="004327FB" w:rsidRDefault="00CA719D" w:rsidP="00CA719D">
      <w:pPr>
        <w:rPr>
          <w:sz w:val="2"/>
        </w:rPr>
      </w:pPr>
    </w:p>
    <w:p w14:paraId="07F89FD1" w14:textId="77777777" w:rsidR="00CA719D" w:rsidRPr="00CA719D" w:rsidRDefault="00CA719D" w:rsidP="00CA719D">
      <w:pPr>
        <w:rPr>
          <w:sz w:val="28"/>
        </w:rPr>
      </w:pPr>
      <w:r w:rsidRPr="00CA719D">
        <w:rPr>
          <w:sz w:val="28"/>
        </w:rPr>
        <w:t>Helpful hints:</w:t>
      </w:r>
    </w:p>
    <w:p w14:paraId="6817BB5D" w14:textId="77777777" w:rsidR="00A546F9" w:rsidRDefault="00CA719D" w:rsidP="00CA719D">
      <w:pPr>
        <w:pStyle w:val="ListParagraph"/>
        <w:numPr>
          <w:ilvl w:val="0"/>
          <w:numId w:val="2"/>
        </w:numPr>
      </w:pPr>
      <w:r>
        <w:t>To get to the Rangers team page…</w:t>
      </w:r>
      <w:r w:rsidR="00D82616">
        <w:t xml:space="preserve"> </w:t>
      </w:r>
    </w:p>
    <w:p w14:paraId="717BBF97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>Go to JCPS homepage</w:t>
      </w:r>
    </w:p>
    <w:p w14:paraId="3371F7C5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>Click on Schools</w:t>
      </w:r>
    </w:p>
    <w:p w14:paraId="363B1A68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>Click on School Profiles</w:t>
      </w:r>
    </w:p>
    <w:p w14:paraId="1470D975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>Scroll down and click on page 8 – find Thomas Jefferson Middle</w:t>
      </w:r>
    </w:p>
    <w:p w14:paraId="48531088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>Click on School Website</w:t>
      </w:r>
    </w:p>
    <w:p w14:paraId="35ADFFA2" w14:textId="77777777" w:rsidR="00A546F9" w:rsidRDefault="00A546F9" w:rsidP="00A546F9">
      <w:pPr>
        <w:pStyle w:val="ListParagraph"/>
        <w:numPr>
          <w:ilvl w:val="1"/>
          <w:numId w:val="2"/>
        </w:numPr>
      </w:pPr>
      <w:r>
        <w:t xml:space="preserve">Team pages </w:t>
      </w:r>
      <w:r>
        <w:sym w:font="Wingdings" w:char="F0E0"/>
      </w:r>
      <w:r>
        <w:t xml:space="preserve"> Rangers</w:t>
      </w:r>
    </w:p>
    <w:p w14:paraId="6F34B59A" w14:textId="77777777" w:rsidR="00D82616" w:rsidRDefault="00CA719D">
      <w:pPr>
        <w:pStyle w:val="ListParagraph"/>
        <w:numPr>
          <w:ilvl w:val="0"/>
          <w:numId w:val="2"/>
        </w:numPr>
      </w:pPr>
      <w:r>
        <w:t>To get to Ms. Garrett’s math page…</w:t>
      </w:r>
    </w:p>
    <w:p w14:paraId="5427C749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Go to Rangers team page</w:t>
      </w:r>
    </w:p>
    <w:p w14:paraId="15151C8E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Click on Ms. Garrett math on the right hand side</w:t>
      </w:r>
    </w:p>
    <w:p w14:paraId="65F52FAD" w14:textId="77777777" w:rsidR="00CA719D" w:rsidRDefault="00CA719D" w:rsidP="00CA719D">
      <w:pPr>
        <w:pStyle w:val="ListParagraph"/>
        <w:numPr>
          <w:ilvl w:val="0"/>
          <w:numId w:val="2"/>
        </w:numPr>
      </w:pPr>
      <w:r>
        <w:t>To get to your student webmail AND student portal…</w:t>
      </w:r>
    </w:p>
    <w:p w14:paraId="0A32F39E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Go to JCPS homepage</w:t>
      </w:r>
    </w:p>
    <w:p w14:paraId="5FB899DC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Click on Students</w:t>
      </w:r>
    </w:p>
    <w:p w14:paraId="47F3863B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Click on Logins</w:t>
      </w:r>
    </w:p>
    <w:p w14:paraId="64716231" w14:textId="77777777" w:rsidR="00CA719D" w:rsidRDefault="00CA719D" w:rsidP="00CA719D">
      <w:pPr>
        <w:pStyle w:val="ListParagraph"/>
        <w:numPr>
          <w:ilvl w:val="1"/>
          <w:numId w:val="2"/>
        </w:numPr>
      </w:pPr>
      <w:r>
        <w:t>You’ll find the links for both Student Portal and Webmail</w:t>
      </w:r>
    </w:p>
    <w:p w14:paraId="6CD0ED0E" w14:textId="77777777" w:rsidR="00CA719D" w:rsidRDefault="00CA719D" w:rsidP="00CA719D">
      <w:pPr>
        <w:pStyle w:val="ListParagraph"/>
        <w:numPr>
          <w:ilvl w:val="0"/>
          <w:numId w:val="2"/>
        </w:numPr>
      </w:pPr>
      <w:r>
        <w:t>To sign up for mobile notifications…</w:t>
      </w:r>
    </w:p>
    <w:p w14:paraId="26232A93" w14:textId="77777777" w:rsidR="004327FB" w:rsidRPr="00111765" w:rsidRDefault="004327FB" w:rsidP="004327FB">
      <w:r w:rsidRPr="00CA719D">
        <w:drawing>
          <wp:anchor distT="0" distB="0" distL="114300" distR="114300" simplePos="0" relativeHeight="251658240" behindDoc="0" locked="0" layoutInCell="1" allowOverlap="1" wp14:anchorId="7627D349" wp14:editId="70E19CD0">
            <wp:simplePos x="0" y="0"/>
            <wp:positionH relativeFrom="column">
              <wp:posOffset>737870</wp:posOffset>
            </wp:positionH>
            <wp:positionV relativeFrom="paragraph">
              <wp:posOffset>41910</wp:posOffset>
            </wp:positionV>
            <wp:extent cx="4572635" cy="127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7FB" w:rsidRPr="0011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FAD"/>
    <w:multiLevelType w:val="hybridMultilevel"/>
    <w:tmpl w:val="3C8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625CC"/>
    <w:multiLevelType w:val="multilevel"/>
    <w:tmpl w:val="DB1E9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CE0"/>
    <w:multiLevelType w:val="hybridMultilevel"/>
    <w:tmpl w:val="B5C83D78"/>
    <w:lvl w:ilvl="0" w:tplc="420C59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F95"/>
    <w:multiLevelType w:val="hybridMultilevel"/>
    <w:tmpl w:val="78F4AF1C"/>
    <w:lvl w:ilvl="0" w:tplc="19CAD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5DC6"/>
    <w:multiLevelType w:val="hybridMultilevel"/>
    <w:tmpl w:val="832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0124D"/>
    <w:multiLevelType w:val="hybridMultilevel"/>
    <w:tmpl w:val="DB1E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65"/>
    <w:rsid w:val="00000CCF"/>
    <w:rsid w:val="00002C59"/>
    <w:rsid w:val="000330E8"/>
    <w:rsid w:val="0008108F"/>
    <w:rsid w:val="00095446"/>
    <w:rsid w:val="000A598C"/>
    <w:rsid w:val="000F3DD1"/>
    <w:rsid w:val="000F5940"/>
    <w:rsid w:val="00102A2F"/>
    <w:rsid w:val="00111765"/>
    <w:rsid w:val="00127DF9"/>
    <w:rsid w:val="001A6F54"/>
    <w:rsid w:val="00243119"/>
    <w:rsid w:val="00263738"/>
    <w:rsid w:val="00266CB3"/>
    <w:rsid w:val="002B1183"/>
    <w:rsid w:val="002C2905"/>
    <w:rsid w:val="002D5760"/>
    <w:rsid w:val="00301AC1"/>
    <w:rsid w:val="003029EC"/>
    <w:rsid w:val="003121A0"/>
    <w:rsid w:val="00334C20"/>
    <w:rsid w:val="003D1292"/>
    <w:rsid w:val="004327FB"/>
    <w:rsid w:val="00432CB8"/>
    <w:rsid w:val="00491501"/>
    <w:rsid w:val="004B39FF"/>
    <w:rsid w:val="004C7415"/>
    <w:rsid w:val="004C7BCB"/>
    <w:rsid w:val="004F6437"/>
    <w:rsid w:val="00546246"/>
    <w:rsid w:val="0056153A"/>
    <w:rsid w:val="005F0E18"/>
    <w:rsid w:val="00636766"/>
    <w:rsid w:val="006425A3"/>
    <w:rsid w:val="00661C2D"/>
    <w:rsid w:val="006A40DD"/>
    <w:rsid w:val="00726337"/>
    <w:rsid w:val="00750621"/>
    <w:rsid w:val="007630EA"/>
    <w:rsid w:val="007B7A15"/>
    <w:rsid w:val="007C7222"/>
    <w:rsid w:val="008021B9"/>
    <w:rsid w:val="00827F0B"/>
    <w:rsid w:val="00890224"/>
    <w:rsid w:val="00891809"/>
    <w:rsid w:val="009274DC"/>
    <w:rsid w:val="009379F6"/>
    <w:rsid w:val="009446BB"/>
    <w:rsid w:val="00947A8C"/>
    <w:rsid w:val="00983A5D"/>
    <w:rsid w:val="009D0A91"/>
    <w:rsid w:val="00A3476D"/>
    <w:rsid w:val="00A3482F"/>
    <w:rsid w:val="00A546F9"/>
    <w:rsid w:val="00A65D39"/>
    <w:rsid w:val="00A85FD8"/>
    <w:rsid w:val="00AA7A4D"/>
    <w:rsid w:val="00AD5E80"/>
    <w:rsid w:val="00AF473D"/>
    <w:rsid w:val="00AF63B4"/>
    <w:rsid w:val="00B03399"/>
    <w:rsid w:val="00B112EE"/>
    <w:rsid w:val="00B23D1D"/>
    <w:rsid w:val="00B271E5"/>
    <w:rsid w:val="00B427C4"/>
    <w:rsid w:val="00B729EE"/>
    <w:rsid w:val="00B93F36"/>
    <w:rsid w:val="00BA55D7"/>
    <w:rsid w:val="00BA651E"/>
    <w:rsid w:val="00BC3C54"/>
    <w:rsid w:val="00BC45D5"/>
    <w:rsid w:val="00BE7F1E"/>
    <w:rsid w:val="00C309E0"/>
    <w:rsid w:val="00C32251"/>
    <w:rsid w:val="00C37070"/>
    <w:rsid w:val="00C87A20"/>
    <w:rsid w:val="00CA719D"/>
    <w:rsid w:val="00CB744B"/>
    <w:rsid w:val="00CC25A9"/>
    <w:rsid w:val="00CC41ED"/>
    <w:rsid w:val="00CE5F6A"/>
    <w:rsid w:val="00D12FFB"/>
    <w:rsid w:val="00D306D4"/>
    <w:rsid w:val="00D63975"/>
    <w:rsid w:val="00D82616"/>
    <w:rsid w:val="00D92D16"/>
    <w:rsid w:val="00DF72F5"/>
    <w:rsid w:val="00E171ED"/>
    <w:rsid w:val="00E96F6E"/>
    <w:rsid w:val="00ED6A6B"/>
    <w:rsid w:val="00EF4BB5"/>
    <w:rsid w:val="00F531B8"/>
    <w:rsid w:val="00F71A50"/>
    <w:rsid w:val="00F960B9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42A4"/>
  <w15:chartTrackingRefBased/>
  <w15:docId w15:val="{D6B0F370-C1CB-437D-8378-48DCB2E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765"/>
    <w:pPr>
      <w:ind w:left="720"/>
      <w:contextualSpacing/>
    </w:pPr>
  </w:style>
  <w:style w:type="table" w:styleId="TableGrid">
    <w:name w:val="Table Grid"/>
    <w:basedOn w:val="TableNormal"/>
    <w:uiPriority w:val="59"/>
    <w:rsid w:val="0043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bgarre1</dc:creator>
  <cp:keywords/>
  <dc:description/>
  <cp:lastModifiedBy>Garrett, Brittany</cp:lastModifiedBy>
  <cp:revision>3</cp:revision>
  <dcterms:created xsi:type="dcterms:W3CDTF">2016-09-16T14:33:00Z</dcterms:created>
  <dcterms:modified xsi:type="dcterms:W3CDTF">2016-09-18T19:18:00Z</dcterms:modified>
</cp:coreProperties>
</file>