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6879011"/>
    <w:p w14:paraId="70C68F7D" w14:textId="17FFA34C" w:rsidR="00202826" w:rsidRDefault="009179A1" w:rsidP="00661507">
      <w:pPr>
        <w:jc w:val="center"/>
        <w:rPr>
          <w:rFonts w:ascii="Chalkboard Bold" w:hAnsi="Chalkboard Bold"/>
          <w:b/>
          <w:sz w:val="96"/>
        </w:rPr>
      </w:pPr>
      <w:r w:rsidRPr="00661507">
        <w:rPr>
          <w:rFonts w:ascii="Chalkboard Bold" w:hAnsi="Chalkboard Bold"/>
          <w:b/>
          <w:noProof/>
          <w:sz w:val="96"/>
        </w:rPr>
        <mc:AlternateContent>
          <mc:Choice Requires="wps">
            <w:drawing>
              <wp:anchor distT="0" distB="0" distL="114300" distR="114300" simplePos="0" relativeHeight="251659264" behindDoc="0" locked="0" layoutInCell="1" allowOverlap="1" wp14:anchorId="3926EA73" wp14:editId="2D9920FF">
                <wp:simplePos x="0" y="0"/>
                <wp:positionH relativeFrom="column">
                  <wp:posOffset>6629400</wp:posOffset>
                </wp:positionH>
                <wp:positionV relativeFrom="paragraph">
                  <wp:posOffset>-457200</wp:posOffset>
                </wp:positionV>
                <wp:extent cx="0" cy="10058400"/>
                <wp:effectExtent l="0" t="0" r="25400" b="2540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949D8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6pt" to="52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"/>
            </w:pict>
          </mc:Fallback>
        </mc:AlternateContent>
      </w:r>
      <w:r w:rsidRPr="00661507">
        <w:rPr>
          <w:rFonts w:ascii="Chalkboard Bold" w:hAnsi="Chalkboard Bold"/>
          <w:b/>
          <w:noProof/>
          <w:sz w:val="96"/>
        </w:rPr>
        <mc:AlternateContent>
          <mc:Choice Requires="wps">
            <w:drawing>
              <wp:anchor distT="0" distB="0" distL="114300" distR="114300" simplePos="0" relativeHeight="251660288" behindDoc="0" locked="0" layoutInCell="1" allowOverlap="1" wp14:anchorId="1BB3C341" wp14:editId="057D7EF6">
                <wp:simplePos x="0" y="0"/>
                <wp:positionH relativeFrom="column">
                  <wp:posOffset>0</wp:posOffset>
                </wp:positionH>
                <wp:positionV relativeFrom="paragraph">
                  <wp:posOffset>-457200</wp:posOffset>
                </wp:positionV>
                <wp:extent cx="0" cy="10058400"/>
                <wp:effectExtent l="0" t="0" r="25400" b="254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3EA84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0,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AZ8wEAALU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"/>
            </w:pict>
          </mc:Fallback>
        </mc:AlternateContent>
      </w:r>
      <w:r w:rsidRPr="00661507">
        <w:rPr>
          <w:rFonts w:ascii="Chalkboard Bold" w:hAnsi="Chalkboard Bold"/>
          <w:b/>
          <w:noProof/>
          <w:sz w:val="96"/>
        </w:rPr>
        <mc:AlternateContent>
          <mc:Choice Requires="wps">
            <w:drawing>
              <wp:anchor distT="0" distB="0" distL="114300" distR="114300" simplePos="0" relativeHeight="251662336" behindDoc="0" locked="0" layoutInCell="1" allowOverlap="1" wp14:anchorId="3EA1E34A" wp14:editId="73B2CE16">
                <wp:simplePos x="0" y="0"/>
                <wp:positionH relativeFrom="column">
                  <wp:posOffset>-685800</wp:posOffset>
                </wp:positionH>
                <wp:positionV relativeFrom="paragraph">
                  <wp:posOffset>0</wp:posOffset>
                </wp:positionV>
                <wp:extent cx="8001000" cy="0"/>
                <wp:effectExtent l="0" t="0" r="25400" b="2540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30C1BF"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IG8g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"/>
            </w:pict>
          </mc:Fallback>
        </mc:AlternateContent>
      </w:r>
      <w:r w:rsidR="001366C2">
        <w:rPr>
          <w:rFonts w:ascii="Chalkboard Bold" w:hAnsi="Chalkboard Bold"/>
          <w:b/>
          <w:sz w:val="96"/>
        </w:rPr>
        <w:t xml:space="preserve"> </w:t>
      </w:r>
      <w:r w:rsidR="00242C50" w:rsidRPr="00661507">
        <w:rPr>
          <w:rFonts w:ascii="Chalkboard Bold" w:hAnsi="Chalkboard Bold"/>
          <w:b/>
          <w:sz w:val="96"/>
        </w:rPr>
        <w:t>Rock Springs</w:t>
      </w:r>
    </w:p>
    <w:p w14:paraId="4607F8DE" w14:textId="7C0F7B02" w:rsidR="00242C50" w:rsidRPr="00661507" w:rsidRDefault="00242C50" w:rsidP="00202826">
      <w:pPr>
        <w:jc w:val="center"/>
        <w:rPr>
          <w:rFonts w:ascii="Chalkboard Bold" w:hAnsi="Chalkboard Bold"/>
          <w:b/>
          <w:sz w:val="96"/>
        </w:rPr>
      </w:pPr>
      <w:r w:rsidRPr="00661507">
        <w:rPr>
          <w:rFonts w:ascii="Chalkboard Bold" w:hAnsi="Chalkboard Bold"/>
          <w:b/>
          <w:sz w:val="96"/>
        </w:rPr>
        <w:t>Junior High</w:t>
      </w:r>
      <w:bookmarkEnd w:id="0"/>
    </w:p>
    <w:p w14:paraId="3AE338D0" w14:textId="77777777" w:rsidR="00242C50" w:rsidRPr="000B702C" w:rsidRDefault="00242C50" w:rsidP="009179A1">
      <w:pPr>
        <w:jc w:val="center"/>
      </w:pPr>
    </w:p>
    <w:p w14:paraId="3A074713" w14:textId="77777777" w:rsidR="00242C50" w:rsidRPr="000B702C" w:rsidRDefault="00242C50" w:rsidP="009179A1">
      <w:pPr>
        <w:jc w:val="center"/>
      </w:pPr>
    </w:p>
    <w:p w14:paraId="443E70A1" w14:textId="77777777" w:rsidR="00242C50" w:rsidRPr="000B702C" w:rsidRDefault="00242C50" w:rsidP="009179A1">
      <w:pPr>
        <w:jc w:val="center"/>
      </w:pPr>
      <w:r>
        <w:rPr>
          <w:noProof/>
        </w:rPr>
        <w:drawing>
          <wp:inline distT="0" distB="0" distL="0" distR="0" wp14:anchorId="100A4BED" wp14:editId="760F6BB5">
            <wp:extent cx="5304155" cy="2893060"/>
            <wp:effectExtent l="0" t="0" r="4445" b="2540"/>
            <wp:docPr id="6" name="Picture 6" descr="abraml:Users:abraml:Desktop:CJ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ml:Users:abraml:Desktop:CJ Logo.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155" cy="2893060"/>
                    </a:xfrm>
                    <a:prstGeom prst="rect">
                      <a:avLst/>
                    </a:prstGeom>
                    <a:noFill/>
                    <a:ln>
                      <a:noFill/>
                    </a:ln>
                  </pic:spPr>
                </pic:pic>
              </a:graphicData>
            </a:graphic>
          </wp:inline>
        </w:drawing>
      </w:r>
    </w:p>
    <w:p w14:paraId="2A73AA54" w14:textId="77777777" w:rsidR="00242C50" w:rsidRPr="000B702C" w:rsidRDefault="00242C50" w:rsidP="009179A1">
      <w:pPr>
        <w:jc w:val="center"/>
        <w:rPr>
          <w:rFonts w:ascii="Chalkboard Bold" w:hAnsi="Chalkboard Bold"/>
          <w:b/>
          <w:sz w:val="96"/>
        </w:rPr>
      </w:pPr>
      <w:r w:rsidRPr="000B702C">
        <w:rPr>
          <w:rFonts w:ascii="Chalkboard Bold" w:hAnsi="Chalkboard Bold"/>
          <w:b/>
          <w:sz w:val="96"/>
        </w:rPr>
        <w:t>Student Course</w:t>
      </w:r>
    </w:p>
    <w:p w14:paraId="325A2A30" w14:textId="77777777" w:rsidR="00242C50" w:rsidRPr="000B702C" w:rsidRDefault="00242C50" w:rsidP="009179A1">
      <w:pPr>
        <w:jc w:val="center"/>
        <w:rPr>
          <w:rFonts w:ascii="Chalkboard Bold" w:hAnsi="Chalkboard Bold"/>
          <w:b/>
          <w:sz w:val="96"/>
        </w:rPr>
      </w:pPr>
      <w:r w:rsidRPr="000B702C">
        <w:rPr>
          <w:rFonts w:ascii="Chalkboard Bold" w:hAnsi="Chalkboard Bold"/>
          <w:b/>
          <w:sz w:val="96"/>
        </w:rPr>
        <w:t>Description Guide</w:t>
      </w:r>
    </w:p>
    <w:p w14:paraId="48114CD4" w14:textId="46874BCE" w:rsidR="00242C50" w:rsidRPr="000B702C" w:rsidRDefault="00367401" w:rsidP="009179A1">
      <w:pPr>
        <w:jc w:val="center"/>
        <w:rPr>
          <w:rFonts w:ascii="Chalkboard Bold" w:hAnsi="Chalkboard Bold"/>
          <w:sz w:val="96"/>
        </w:rPr>
      </w:pPr>
      <w:r>
        <w:rPr>
          <w:rFonts w:ascii="Chalkboard Bold" w:hAnsi="Chalkboard Bold"/>
          <w:b/>
          <w:sz w:val="96"/>
        </w:rPr>
        <w:t>202</w:t>
      </w:r>
      <w:r w:rsidR="00CE1185">
        <w:rPr>
          <w:rFonts w:ascii="Chalkboard Bold" w:hAnsi="Chalkboard Bold"/>
          <w:b/>
          <w:sz w:val="96"/>
        </w:rPr>
        <w:t>1</w:t>
      </w:r>
      <w:r>
        <w:rPr>
          <w:rFonts w:ascii="Chalkboard Bold" w:hAnsi="Chalkboard Bold"/>
          <w:b/>
          <w:sz w:val="96"/>
        </w:rPr>
        <w:t>-202</w:t>
      </w:r>
      <w:r w:rsidR="00CE1185">
        <w:rPr>
          <w:rFonts w:ascii="Chalkboard Bold" w:hAnsi="Chalkboard Bold"/>
          <w:b/>
          <w:sz w:val="96"/>
        </w:rPr>
        <w:t>2</w:t>
      </w:r>
    </w:p>
    <w:p w14:paraId="5ABD2F3D" w14:textId="77777777" w:rsidR="00242C50" w:rsidRDefault="00242C50" w:rsidP="00242C50">
      <w:pPr>
        <w:ind w:firstLine="720"/>
        <w:jc w:val="center"/>
      </w:pPr>
    </w:p>
    <w:p w14:paraId="26CA2947" w14:textId="0C04F23A" w:rsidR="00242C50" w:rsidRPr="00C13C86" w:rsidRDefault="00242C50" w:rsidP="00242C50">
      <w:pPr>
        <w:ind w:firstLine="720"/>
        <w:jc w:val="center"/>
      </w:pPr>
    </w:p>
    <w:p w14:paraId="349E54C5" w14:textId="77777777" w:rsidR="00242C50" w:rsidRDefault="00242C50" w:rsidP="00242C50">
      <w:pPr>
        <w:pStyle w:val="Title"/>
      </w:pPr>
    </w:p>
    <w:p w14:paraId="2EA62881" w14:textId="77777777" w:rsidR="00E07251" w:rsidRDefault="00E07251" w:rsidP="00502807">
      <w:pPr>
        <w:pStyle w:val="Default"/>
        <w:tabs>
          <w:tab w:val="left" w:pos="680"/>
          <w:tab w:val="left" w:pos="740"/>
          <w:tab w:val="left" w:pos="3400"/>
          <w:tab w:val="left" w:pos="4120"/>
          <w:tab w:val="left" w:pos="5200"/>
          <w:tab w:val="left" w:pos="6180"/>
        </w:tabs>
        <w:spacing w:line="240" w:lineRule="auto"/>
        <w:ind w:right="860"/>
        <w:jc w:val="both"/>
        <w:rPr>
          <w:color w:val="auto"/>
          <w:sz w:val="18"/>
        </w:rPr>
      </w:pPr>
    </w:p>
    <w:p w14:paraId="376C9CA1" w14:textId="77777777" w:rsidR="00E07251" w:rsidRDefault="00E07251" w:rsidP="00502807">
      <w:pPr>
        <w:pStyle w:val="Default"/>
        <w:tabs>
          <w:tab w:val="left" w:pos="680"/>
          <w:tab w:val="left" w:pos="740"/>
          <w:tab w:val="left" w:pos="3400"/>
          <w:tab w:val="left" w:pos="4120"/>
          <w:tab w:val="left" w:pos="5200"/>
          <w:tab w:val="left" w:pos="6180"/>
        </w:tabs>
        <w:spacing w:line="240" w:lineRule="auto"/>
        <w:ind w:right="860"/>
        <w:jc w:val="both"/>
        <w:rPr>
          <w:color w:val="auto"/>
          <w:sz w:val="18"/>
        </w:rPr>
      </w:pPr>
    </w:p>
    <w:p w14:paraId="7A0FD6F0" w14:textId="77777777" w:rsidR="00242C50" w:rsidRDefault="00242C50" w:rsidP="00242C50">
      <w:pPr>
        <w:pStyle w:val="Title"/>
        <w:jc w:val="left"/>
        <w:rPr>
          <w:rFonts w:ascii="Helvetica" w:eastAsia="Times New Roman" w:hAnsi="Helvetica"/>
          <w:b w:val="0"/>
          <w:noProof/>
          <w:sz w:val="18"/>
          <w:szCs w:val="24"/>
        </w:rPr>
      </w:pPr>
      <w:r>
        <w:rPr>
          <w:rFonts w:ascii="Helvetica" w:eastAsia="Times New Roman" w:hAnsi="Helvetica"/>
          <w:b w:val="0"/>
          <w:noProof/>
          <w:sz w:val="18"/>
          <w:szCs w:val="24"/>
        </w:rPr>
        <w:t xml:space="preserve">                                                                                      </w:t>
      </w:r>
    </w:p>
    <w:p w14:paraId="710B19F0" w14:textId="77777777" w:rsidR="00242C50" w:rsidRDefault="00242C50" w:rsidP="00242C50">
      <w:pPr>
        <w:pStyle w:val="Title"/>
        <w:jc w:val="left"/>
        <w:rPr>
          <w:rFonts w:ascii="Helvetica" w:eastAsia="Times New Roman" w:hAnsi="Helvetica"/>
          <w:b w:val="0"/>
          <w:noProof/>
          <w:sz w:val="18"/>
          <w:szCs w:val="24"/>
        </w:rPr>
      </w:pPr>
    </w:p>
    <w:p w14:paraId="51EEED72" w14:textId="77777777" w:rsidR="00242C50" w:rsidRDefault="00242C50" w:rsidP="00242C50">
      <w:pPr>
        <w:pStyle w:val="Title"/>
        <w:jc w:val="left"/>
        <w:rPr>
          <w:rFonts w:ascii="Helvetica" w:eastAsia="Times New Roman" w:hAnsi="Helvetica"/>
          <w:b w:val="0"/>
          <w:noProof/>
          <w:sz w:val="18"/>
          <w:szCs w:val="24"/>
        </w:rPr>
      </w:pPr>
    </w:p>
    <w:p w14:paraId="5617FF8F" w14:textId="34CD5909" w:rsidR="00242C50" w:rsidRDefault="009179A1" w:rsidP="00242C50">
      <w:pPr>
        <w:pStyle w:val="Title"/>
        <w:jc w:val="left"/>
        <w:rPr>
          <w:rFonts w:ascii="Helvetica" w:eastAsia="Times New Roman" w:hAnsi="Helvetica"/>
          <w:b w:val="0"/>
          <w:noProof/>
          <w:sz w:val="18"/>
          <w:szCs w:val="24"/>
        </w:rPr>
      </w:pPr>
      <w:r>
        <w:rPr>
          <w:noProof/>
        </w:rPr>
        <mc:AlternateContent>
          <mc:Choice Requires="wps">
            <w:drawing>
              <wp:anchor distT="0" distB="0" distL="114300" distR="114300" simplePos="0" relativeHeight="251661312" behindDoc="0" locked="0" layoutInCell="1" allowOverlap="1" wp14:anchorId="48A3E9D4" wp14:editId="3F233D2E">
                <wp:simplePos x="0" y="0"/>
                <wp:positionH relativeFrom="column">
                  <wp:posOffset>-457200</wp:posOffset>
                </wp:positionH>
                <wp:positionV relativeFrom="paragraph">
                  <wp:posOffset>476885</wp:posOffset>
                </wp:positionV>
                <wp:extent cx="7658100" cy="0"/>
                <wp:effectExtent l="0" t="0" r="12700"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45CCAA" id="Lin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55pt" to="5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"/>
            </w:pict>
          </mc:Fallback>
        </mc:AlternateContent>
      </w:r>
    </w:p>
    <w:p w14:paraId="04E74923" w14:textId="77777777" w:rsidR="00661507" w:rsidRDefault="00661507" w:rsidP="000D01AC">
      <w:pPr>
        <w:jc w:val="center"/>
        <w:rPr>
          <w:b/>
        </w:rPr>
      </w:pPr>
    </w:p>
    <w:p w14:paraId="37ED7997" w14:textId="77777777" w:rsidR="00661507" w:rsidRDefault="00661507" w:rsidP="000D01AC">
      <w:pPr>
        <w:jc w:val="center"/>
        <w:rPr>
          <w:b/>
        </w:rPr>
      </w:pPr>
    </w:p>
    <w:p w14:paraId="2C5E6056" w14:textId="77777777" w:rsidR="00661507" w:rsidRDefault="00661507" w:rsidP="000D01AC">
      <w:pPr>
        <w:jc w:val="center"/>
        <w:rPr>
          <w:b/>
        </w:rPr>
      </w:pPr>
    </w:p>
    <w:p w14:paraId="0C7474F0" w14:textId="262995CA" w:rsidR="006C12D2" w:rsidRDefault="000D01AC" w:rsidP="006C12D2">
      <w:pPr>
        <w:jc w:val="center"/>
        <w:rPr>
          <w:b/>
        </w:rPr>
      </w:pPr>
      <w:r>
        <w:rPr>
          <w:b/>
        </w:rPr>
        <w:t>TABLE OF CONTENTS</w:t>
      </w:r>
    </w:p>
    <w:p w14:paraId="54723C12" w14:textId="77777777" w:rsidR="006C12D2" w:rsidRPr="006C12D2" w:rsidRDefault="006C12D2" w:rsidP="006C12D2">
      <w:pPr>
        <w:jc w:val="center"/>
        <w:rPr>
          <w:b/>
        </w:rPr>
      </w:pPr>
    </w:p>
    <w:p w14:paraId="634940A8" w14:textId="7E7370B6" w:rsidR="00F03499" w:rsidRDefault="009C2F18" w:rsidP="00313CC3">
      <w:pPr>
        <w:pStyle w:val="TOC1"/>
        <w:rPr>
          <w:noProof/>
        </w:rPr>
      </w:pPr>
      <w:r>
        <w:rPr>
          <w:rFonts w:asciiTheme="majorHAnsi" w:hAnsiTheme="majorHAnsi"/>
          <w:sz w:val="32"/>
          <w:szCs w:val="32"/>
          <w:u w:val="single"/>
        </w:rPr>
        <w:fldChar w:fldCharType="begin"/>
      </w:r>
      <w:r>
        <w:rPr>
          <w:rFonts w:asciiTheme="majorHAnsi" w:hAnsiTheme="majorHAnsi"/>
          <w:sz w:val="32"/>
          <w:szCs w:val="32"/>
          <w:u w:val="single"/>
        </w:rPr>
        <w:instrText xml:space="preserve"> TOC \o "1-3" </w:instrText>
      </w:r>
      <w:r>
        <w:rPr>
          <w:rFonts w:asciiTheme="majorHAnsi" w:hAnsiTheme="majorHAnsi"/>
          <w:sz w:val="32"/>
          <w:szCs w:val="32"/>
          <w:u w:val="single"/>
        </w:rPr>
        <w:fldChar w:fldCharType="separate"/>
      </w:r>
      <w:r w:rsidR="006C12D2">
        <w:rPr>
          <w:noProof/>
          <w:lang w:bidi="en-US"/>
        </w:rPr>
        <w:t xml:space="preserve">NONDISCRIMINATION </w:t>
      </w:r>
      <w:r w:rsidR="00F03499">
        <w:rPr>
          <w:noProof/>
          <w:lang w:bidi="en-US"/>
        </w:rPr>
        <w:t>s</w:t>
      </w:r>
      <w:r w:rsidR="006C12D2">
        <w:rPr>
          <w:noProof/>
          <w:lang w:bidi="en-US"/>
        </w:rPr>
        <w:t>TATEMENT - ENGLISH</w:t>
      </w:r>
      <w:r w:rsidR="00F03499">
        <w:rPr>
          <w:noProof/>
        </w:rPr>
        <w:tab/>
      </w:r>
      <w:r w:rsidR="006C12D2">
        <w:rPr>
          <w:noProof/>
        </w:rPr>
        <w:t>3</w:t>
      </w:r>
    </w:p>
    <w:p w14:paraId="6AB632B1" w14:textId="05AAF6F4" w:rsidR="006C12D2" w:rsidRDefault="006C12D2" w:rsidP="006C12D2">
      <w:pPr>
        <w:pStyle w:val="TOC1"/>
        <w:rPr>
          <w:noProof/>
        </w:rPr>
      </w:pPr>
      <w:r>
        <w:rPr>
          <w:noProof/>
          <w:lang w:bidi="en-US"/>
        </w:rPr>
        <w:t>NONDISCRIMINTION STATEMENT - SPANISH</w:t>
      </w:r>
      <w:r>
        <w:rPr>
          <w:noProof/>
        </w:rPr>
        <w:tab/>
        <w:t>4</w:t>
      </w:r>
    </w:p>
    <w:p w14:paraId="38618E4C" w14:textId="0107C927" w:rsidR="006C12D2" w:rsidRDefault="006C12D2" w:rsidP="006C12D2">
      <w:pPr>
        <w:pStyle w:val="TOC1"/>
        <w:rPr>
          <w:noProof/>
        </w:rPr>
      </w:pPr>
      <w:r w:rsidRPr="006C12D2">
        <w:rPr>
          <w:noProof/>
          <w:sz w:val="20"/>
          <w:szCs w:val="20"/>
          <w:lang w:bidi="en-US"/>
        </w:rPr>
        <w:t xml:space="preserve">CAREER AND TECHNICAL EDUCATION </w:t>
      </w:r>
      <w:r>
        <w:rPr>
          <w:noProof/>
          <w:sz w:val="20"/>
          <w:szCs w:val="20"/>
          <w:lang w:bidi="en-US"/>
        </w:rPr>
        <w:t xml:space="preserve">AnnUAL PUBLIC NOTIFICATION OF NONDISCRIMINATION-ENGLISH </w:t>
      </w:r>
      <w:r>
        <w:rPr>
          <w:noProof/>
        </w:rPr>
        <w:tab/>
        <w:t>5</w:t>
      </w:r>
    </w:p>
    <w:p w14:paraId="119CBC13" w14:textId="35E9486B" w:rsidR="006C12D2" w:rsidRDefault="006C12D2" w:rsidP="006C12D2">
      <w:pPr>
        <w:pStyle w:val="TOC1"/>
        <w:rPr>
          <w:noProof/>
        </w:rPr>
      </w:pPr>
      <w:r w:rsidRPr="006C12D2">
        <w:rPr>
          <w:noProof/>
          <w:sz w:val="20"/>
          <w:szCs w:val="20"/>
          <w:lang w:bidi="en-US"/>
        </w:rPr>
        <w:t xml:space="preserve">CAREER AND TECHNICAL EDUCATION </w:t>
      </w:r>
      <w:r>
        <w:rPr>
          <w:noProof/>
          <w:sz w:val="20"/>
          <w:szCs w:val="20"/>
          <w:lang w:bidi="en-US"/>
        </w:rPr>
        <w:t>AnnUAL PUBLIC NOTIFICATION OF NONDISCRIMINATION-SPANISH</w:t>
      </w:r>
      <w:r>
        <w:rPr>
          <w:noProof/>
        </w:rPr>
        <w:tab/>
        <w:t>7</w:t>
      </w:r>
    </w:p>
    <w:p w14:paraId="3034AE55" w14:textId="1E079873" w:rsidR="006C12D2" w:rsidRDefault="006C12D2" w:rsidP="006C12D2">
      <w:pPr>
        <w:pStyle w:val="TOC1"/>
        <w:rPr>
          <w:noProof/>
        </w:rPr>
      </w:pPr>
      <w:r>
        <w:rPr>
          <w:noProof/>
          <w:lang w:bidi="en-US"/>
        </w:rPr>
        <w:t>Hathaway Requirements</w:t>
      </w:r>
      <w:r>
        <w:rPr>
          <w:noProof/>
        </w:rPr>
        <w:tab/>
        <w:t>10</w:t>
      </w:r>
    </w:p>
    <w:p w14:paraId="0C425675" w14:textId="5C59AC35" w:rsidR="00F03499" w:rsidRDefault="00F03499">
      <w:pPr>
        <w:pStyle w:val="TOC1"/>
        <w:rPr>
          <w:noProof/>
          <w:sz w:val="24"/>
          <w:szCs w:val="24"/>
          <w:lang w:eastAsia="ja-JP"/>
        </w:rPr>
      </w:pPr>
      <w:r>
        <w:rPr>
          <w:noProof/>
          <w:lang w:bidi="en-US"/>
        </w:rPr>
        <w:t>Seventh and Eighth Grade Promotion Requirements and Transition Process</w:t>
      </w:r>
      <w:r>
        <w:rPr>
          <w:noProof/>
        </w:rPr>
        <w:tab/>
      </w:r>
      <w:r w:rsidR="003368F8">
        <w:rPr>
          <w:noProof/>
        </w:rPr>
        <w:t>1</w:t>
      </w:r>
      <w:r w:rsidR="00667DB3">
        <w:rPr>
          <w:noProof/>
        </w:rPr>
        <w:t>1</w:t>
      </w:r>
    </w:p>
    <w:p w14:paraId="67FB8FC8" w14:textId="258A0B33" w:rsidR="00F03499" w:rsidRDefault="00F03499">
      <w:pPr>
        <w:pStyle w:val="TOC1"/>
        <w:rPr>
          <w:noProof/>
          <w:sz w:val="24"/>
          <w:szCs w:val="24"/>
          <w:lang w:eastAsia="ja-JP"/>
        </w:rPr>
      </w:pPr>
      <w:r>
        <w:rPr>
          <w:noProof/>
        </w:rPr>
        <w:t>CURRICULUM REQUIREMENTS AND ELECTIVES</w:t>
      </w:r>
      <w:r>
        <w:rPr>
          <w:noProof/>
        </w:rPr>
        <w:tab/>
      </w:r>
      <w:r w:rsidR="00667DB3">
        <w:rPr>
          <w:noProof/>
        </w:rPr>
        <w:t>12</w:t>
      </w:r>
    </w:p>
    <w:p w14:paraId="38C7DE39" w14:textId="298521C3" w:rsidR="00F03499" w:rsidRPr="00B470FF" w:rsidRDefault="00F03499">
      <w:pPr>
        <w:pStyle w:val="TOC2"/>
        <w:tabs>
          <w:tab w:val="right" w:leader="dot" w:pos="10502"/>
        </w:tabs>
        <w:rPr>
          <w:b/>
          <w:smallCaps w:val="0"/>
          <w:noProof/>
          <w:sz w:val="24"/>
          <w:szCs w:val="24"/>
          <w:lang w:eastAsia="ja-JP"/>
        </w:rPr>
      </w:pPr>
      <w:r w:rsidRPr="00B470FF">
        <w:rPr>
          <w:noProof/>
          <w:u w:val="single"/>
        </w:rPr>
        <w:t>SEVENTH GRADE REQUIREMENTS</w:t>
      </w:r>
      <w:r w:rsidRPr="00B470FF">
        <w:rPr>
          <w:b/>
          <w:noProof/>
        </w:rPr>
        <w:tab/>
      </w:r>
      <w:r w:rsidRPr="00B470FF">
        <w:rPr>
          <w:b/>
          <w:noProof/>
        </w:rPr>
        <w:fldChar w:fldCharType="begin"/>
      </w:r>
      <w:r w:rsidRPr="00B470FF">
        <w:rPr>
          <w:b/>
          <w:noProof/>
        </w:rPr>
        <w:instrText xml:space="preserve"> PAGEREF _Toc347654190 \h </w:instrText>
      </w:r>
      <w:r w:rsidRPr="00B470FF">
        <w:rPr>
          <w:b/>
          <w:noProof/>
        </w:rPr>
      </w:r>
      <w:r w:rsidRPr="00B470FF">
        <w:rPr>
          <w:b/>
          <w:noProof/>
        </w:rPr>
        <w:fldChar w:fldCharType="separate"/>
      </w:r>
      <w:r w:rsidR="00A455BC">
        <w:rPr>
          <w:b/>
          <w:noProof/>
        </w:rPr>
        <w:t>12</w:t>
      </w:r>
      <w:r w:rsidRPr="00B470FF">
        <w:rPr>
          <w:b/>
          <w:noProof/>
        </w:rPr>
        <w:fldChar w:fldCharType="end"/>
      </w:r>
    </w:p>
    <w:p w14:paraId="66A50021" w14:textId="22006CCE" w:rsidR="00F03499" w:rsidRPr="00B470FF" w:rsidRDefault="00F03499">
      <w:pPr>
        <w:pStyle w:val="TOC2"/>
        <w:tabs>
          <w:tab w:val="right" w:leader="dot" w:pos="10502"/>
        </w:tabs>
        <w:rPr>
          <w:b/>
          <w:smallCaps w:val="0"/>
          <w:noProof/>
          <w:sz w:val="24"/>
          <w:szCs w:val="24"/>
          <w:lang w:eastAsia="ja-JP"/>
        </w:rPr>
      </w:pPr>
      <w:r w:rsidRPr="00B470FF">
        <w:rPr>
          <w:noProof/>
          <w:u w:val="single"/>
        </w:rPr>
        <w:t>EIGHTH GRADE REQUIREMENTS</w:t>
      </w:r>
      <w:r w:rsidRPr="00B470FF">
        <w:rPr>
          <w:b/>
          <w:noProof/>
        </w:rPr>
        <w:tab/>
      </w:r>
      <w:r w:rsidR="006B375F">
        <w:rPr>
          <w:b/>
          <w:noProof/>
        </w:rPr>
        <w:t>13</w:t>
      </w:r>
    </w:p>
    <w:p w14:paraId="6302E081" w14:textId="39476029" w:rsidR="00F03499" w:rsidRDefault="00F03499" w:rsidP="00313CC3">
      <w:pPr>
        <w:pStyle w:val="TOC1"/>
        <w:rPr>
          <w:noProof/>
          <w:sz w:val="24"/>
          <w:szCs w:val="24"/>
          <w:lang w:eastAsia="ja-JP"/>
        </w:rPr>
      </w:pPr>
      <w:r>
        <w:rPr>
          <w:noProof/>
        </w:rPr>
        <w:t>ENGLISH LANGUAGE ARTS COURSES</w:t>
      </w:r>
      <w:r>
        <w:rPr>
          <w:noProof/>
        </w:rPr>
        <w:tab/>
      </w:r>
      <w:r>
        <w:rPr>
          <w:noProof/>
        </w:rPr>
        <w:fldChar w:fldCharType="begin"/>
      </w:r>
      <w:r>
        <w:rPr>
          <w:noProof/>
        </w:rPr>
        <w:instrText xml:space="preserve"> PAGEREF _Toc347654192 \h </w:instrText>
      </w:r>
      <w:r>
        <w:rPr>
          <w:noProof/>
        </w:rPr>
      </w:r>
      <w:r>
        <w:rPr>
          <w:noProof/>
        </w:rPr>
        <w:fldChar w:fldCharType="separate"/>
      </w:r>
      <w:r w:rsidR="00A455BC">
        <w:rPr>
          <w:noProof/>
        </w:rPr>
        <w:t>14</w:t>
      </w:r>
      <w:r>
        <w:rPr>
          <w:noProof/>
        </w:rPr>
        <w:fldChar w:fldCharType="end"/>
      </w:r>
    </w:p>
    <w:p w14:paraId="006BB1FF" w14:textId="0CEA2CC4" w:rsidR="00F03499" w:rsidRDefault="00F03499">
      <w:pPr>
        <w:pStyle w:val="TOC1"/>
        <w:rPr>
          <w:noProof/>
          <w:sz w:val="24"/>
          <w:szCs w:val="24"/>
          <w:lang w:eastAsia="ja-JP"/>
        </w:rPr>
      </w:pPr>
      <w:r>
        <w:rPr>
          <w:noProof/>
        </w:rPr>
        <w:t>SCIENCE COURSES</w:t>
      </w:r>
      <w:r>
        <w:rPr>
          <w:noProof/>
        </w:rPr>
        <w:tab/>
      </w:r>
      <w:r>
        <w:rPr>
          <w:noProof/>
        </w:rPr>
        <w:fldChar w:fldCharType="begin"/>
      </w:r>
      <w:r>
        <w:rPr>
          <w:noProof/>
        </w:rPr>
        <w:instrText xml:space="preserve"> PAGEREF _Toc347654193 \h </w:instrText>
      </w:r>
      <w:r>
        <w:rPr>
          <w:noProof/>
        </w:rPr>
      </w:r>
      <w:r>
        <w:rPr>
          <w:noProof/>
        </w:rPr>
        <w:fldChar w:fldCharType="separate"/>
      </w:r>
      <w:r w:rsidR="00A455BC">
        <w:rPr>
          <w:noProof/>
        </w:rPr>
        <w:t>14</w:t>
      </w:r>
      <w:r>
        <w:rPr>
          <w:noProof/>
        </w:rPr>
        <w:fldChar w:fldCharType="end"/>
      </w:r>
    </w:p>
    <w:p w14:paraId="3E984427" w14:textId="14233E7B" w:rsidR="00F03499" w:rsidRDefault="00F03499">
      <w:pPr>
        <w:pStyle w:val="TOC1"/>
        <w:rPr>
          <w:noProof/>
          <w:sz w:val="24"/>
          <w:szCs w:val="24"/>
          <w:lang w:eastAsia="ja-JP"/>
        </w:rPr>
      </w:pPr>
      <w:r>
        <w:rPr>
          <w:noProof/>
        </w:rPr>
        <w:t>MATHEMATICS COURSES</w:t>
      </w:r>
      <w:r>
        <w:rPr>
          <w:noProof/>
        </w:rPr>
        <w:tab/>
      </w:r>
      <w:r>
        <w:rPr>
          <w:noProof/>
        </w:rPr>
        <w:fldChar w:fldCharType="begin"/>
      </w:r>
      <w:r>
        <w:rPr>
          <w:noProof/>
        </w:rPr>
        <w:instrText xml:space="preserve"> PAGEREF _Toc347654194 \h </w:instrText>
      </w:r>
      <w:r>
        <w:rPr>
          <w:noProof/>
        </w:rPr>
      </w:r>
      <w:r>
        <w:rPr>
          <w:noProof/>
        </w:rPr>
        <w:fldChar w:fldCharType="separate"/>
      </w:r>
      <w:r w:rsidR="00A455BC">
        <w:rPr>
          <w:noProof/>
        </w:rPr>
        <w:t>15</w:t>
      </w:r>
      <w:r>
        <w:rPr>
          <w:noProof/>
        </w:rPr>
        <w:fldChar w:fldCharType="end"/>
      </w:r>
    </w:p>
    <w:p w14:paraId="727B4EB4" w14:textId="0BD414C2" w:rsidR="00F03499" w:rsidRDefault="00F03499">
      <w:pPr>
        <w:pStyle w:val="TOC1"/>
        <w:rPr>
          <w:noProof/>
          <w:sz w:val="24"/>
          <w:szCs w:val="24"/>
          <w:lang w:eastAsia="ja-JP"/>
        </w:rPr>
      </w:pPr>
      <w:r>
        <w:rPr>
          <w:noProof/>
        </w:rPr>
        <w:t>SOCIAL STUDIES COURSES</w:t>
      </w:r>
      <w:r>
        <w:rPr>
          <w:noProof/>
        </w:rPr>
        <w:tab/>
      </w:r>
      <w:r w:rsidR="00BA7B9D">
        <w:rPr>
          <w:noProof/>
        </w:rPr>
        <w:t>1</w:t>
      </w:r>
      <w:r w:rsidR="006B375F">
        <w:rPr>
          <w:noProof/>
        </w:rPr>
        <w:t>6</w:t>
      </w:r>
    </w:p>
    <w:p w14:paraId="7F874014" w14:textId="2C42FE99" w:rsidR="00F03499" w:rsidRDefault="00F03499">
      <w:pPr>
        <w:pStyle w:val="TOC1"/>
        <w:rPr>
          <w:noProof/>
          <w:sz w:val="24"/>
          <w:szCs w:val="24"/>
          <w:lang w:eastAsia="ja-JP"/>
        </w:rPr>
      </w:pPr>
      <w:r>
        <w:rPr>
          <w:noProof/>
        </w:rPr>
        <w:t>HEALTH AND PHYSICAL EDUCATION COURSES</w:t>
      </w:r>
      <w:r>
        <w:rPr>
          <w:noProof/>
        </w:rPr>
        <w:tab/>
      </w:r>
      <w:r>
        <w:rPr>
          <w:noProof/>
        </w:rPr>
        <w:fldChar w:fldCharType="begin"/>
      </w:r>
      <w:r>
        <w:rPr>
          <w:noProof/>
        </w:rPr>
        <w:instrText xml:space="preserve"> PAGEREF _Toc347654196 \h </w:instrText>
      </w:r>
      <w:r>
        <w:rPr>
          <w:noProof/>
        </w:rPr>
      </w:r>
      <w:r>
        <w:rPr>
          <w:noProof/>
        </w:rPr>
        <w:fldChar w:fldCharType="separate"/>
      </w:r>
      <w:r w:rsidR="00A455BC">
        <w:rPr>
          <w:noProof/>
        </w:rPr>
        <w:t>1</w:t>
      </w:r>
      <w:r w:rsidR="00A455BC">
        <w:rPr>
          <w:noProof/>
        </w:rPr>
        <w:t>6</w:t>
      </w:r>
      <w:r>
        <w:rPr>
          <w:noProof/>
        </w:rPr>
        <w:fldChar w:fldCharType="end"/>
      </w:r>
    </w:p>
    <w:p w14:paraId="02B246AA" w14:textId="06C1C51E" w:rsidR="00F03499" w:rsidRDefault="00F03499">
      <w:pPr>
        <w:pStyle w:val="TOC1"/>
        <w:rPr>
          <w:noProof/>
          <w:sz w:val="24"/>
          <w:szCs w:val="24"/>
          <w:lang w:eastAsia="ja-JP"/>
        </w:rPr>
      </w:pPr>
      <w:r>
        <w:rPr>
          <w:noProof/>
        </w:rPr>
        <w:t>VOCATIONAL EDUCATION COURSES</w:t>
      </w:r>
      <w:r>
        <w:rPr>
          <w:noProof/>
        </w:rPr>
        <w:tab/>
      </w:r>
      <w:r w:rsidR="00BA7B9D">
        <w:rPr>
          <w:noProof/>
        </w:rPr>
        <w:t>1</w:t>
      </w:r>
      <w:r w:rsidR="00740AF7">
        <w:rPr>
          <w:noProof/>
        </w:rPr>
        <w:t>7</w:t>
      </w:r>
    </w:p>
    <w:p w14:paraId="0C4DA3EE" w14:textId="57D92ED6" w:rsidR="00F03499" w:rsidRDefault="00F03499">
      <w:pPr>
        <w:pStyle w:val="TOC1"/>
        <w:rPr>
          <w:noProof/>
          <w:sz w:val="24"/>
          <w:szCs w:val="24"/>
          <w:lang w:eastAsia="ja-JP"/>
        </w:rPr>
      </w:pPr>
      <w:r>
        <w:rPr>
          <w:noProof/>
        </w:rPr>
        <w:t>FINE AND PERFORMING ARTS COURSES</w:t>
      </w:r>
      <w:r>
        <w:rPr>
          <w:noProof/>
        </w:rPr>
        <w:tab/>
      </w:r>
      <w:r w:rsidR="00CC603D">
        <w:rPr>
          <w:noProof/>
        </w:rPr>
        <w:t>1</w:t>
      </w:r>
      <w:r w:rsidR="00740AF7">
        <w:rPr>
          <w:noProof/>
        </w:rPr>
        <w:t>9</w:t>
      </w:r>
    </w:p>
    <w:p w14:paraId="19968F79" w14:textId="13AD7B3C" w:rsidR="00F03499" w:rsidRDefault="00F03499">
      <w:pPr>
        <w:pStyle w:val="TOC1"/>
        <w:rPr>
          <w:noProof/>
          <w:sz w:val="24"/>
          <w:szCs w:val="24"/>
          <w:lang w:eastAsia="ja-JP"/>
        </w:rPr>
      </w:pPr>
      <w:r>
        <w:rPr>
          <w:noProof/>
        </w:rPr>
        <w:t>FOREIGN LANGUAGE COURSES</w:t>
      </w:r>
      <w:r>
        <w:rPr>
          <w:noProof/>
        </w:rPr>
        <w:tab/>
      </w:r>
      <w:r w:rsidR="00CC603D">
        <w:rPr>
          <w:noProof/>
        </w:rPr>
        <w:t>2</w:t>
      </w:r>
      <w:r w:rsidR="00BA7B9D">
        <w:rPr>
          <w:noProof/>
        </w:rPr>
        <w:t>3</w:t>
      </w:r>
    </w:p>
    <w:p w14:paraId="400ACD4B" w14:textId="48A0997D" w:rsidR="00F03499" w:rsidRDefault="00F03499">
      <w:pPr>
        <w:pStyle w:val="TOC1"/>
        <w:rPr>
          <w:noProof/>
          <w:sz w:val="24"/>
          <w:szCs w:val="24"/>
          <w:lang w:eastAsia="ja-JP"/>
        </w:rPr>
      </w:pPr>
      <w:r>
        <w:rPr>
          <w:noProof/>
        </w:rPr>
        <w:t>ADDITIONAL PROGRAMS AND CLASSES</w:t>
      </w:r>
      <w:r>
        <w:rPr>
          <w:noProof/>
        </w:rPr>
        <w:tab/>
      </w:r>
      <w:r w:rsidR="00D121DC">
        <w:rPr>
          <w:noProof/>
        </w:rPr>
        <w:t>2</w:t>
      </w:r>
      <w:r w:rsidR="00740AF7">
        <w:rPr>
          <w:noProof/>
        </w:rPr>
        <w:t>4</w:t>
      </w:r>
    </w:p>
    <w:p w14:paraId="7972979D" w14:textId="212DEF90" w:rsidR="00F03499" w:rsidRDefault="00F03499">
      <w:pPr>
        <w:pStyle w:val="TOC1"/>
        <w:rPr>
          <w:noProof/>
        </w:rPr>
      </w:pPr>
      <w:r>
        <w:rPr>
          <w:noProof/>
        </w:rPr>
        <w:t>BUSINESS DEPARTMENT</w:t>
      </w:r>
      <w:r>
        <w:rPr>
          <w:noProof/>
        </w:rPr>
        <w:tab/>
      </w:r>
      <w:r w:rsidR="00CC603D">
        <w:rPr>
          <w:noProof/>
        </w:rPr>
        <w:t>2</w:t>
      </w:r>
      <w:r w:rsidR="00BA7B9D">
        <w:rPr>
          <w:noProof/>
        </w:rPr>
        <w:t>4</w:t>
      </w:r>
    </w:p>
    <w:p w14:paraId="0A7B72A0" w14:textId="4B12914A" w:rsidR="00A455BC" w:rsidRDefault="006859E7" w:rsidP="00A455BC">
      <w:pPr>
        <w:pStyle w:val="TOC1"/>
        <w:rPr>
          <w:noProof/>
        </w:rPr>
      </w:pPr>
      <w:r>
        <w:rPr>
          <w:noProof/>
        </w:rPr>
        <w:t>GIFTED AND TALENTED</w:t>
      </w:r>
      <w:r w:rsidR="00A455BC">
        <w:rPr>
          <w:noProof/>
        </w:rPr>
        <w:tab/>
        <w:t>2</w:t>
      </w:r>
      <w:r>
        <w:rPr>
          <w:noProof/>
        </w:rPr>
        <w:t>5</w:t>
      </w:r>
    </w:p>
    <w:p w14:paraId="7A4C3D70" w14:textId="34490605" w:rsidR="00A455BC" w:rsidRPr="00A455BC" w:rsidRDefault="00A455BC" w:rsidP="00A455BC"/>
    <w:p w14:paraId="72173052" w14:textId="77777777" w:rsidR="00491FC7" w:rsidRDefault="009C2F18" w:rsidP="00502807">
      <w:pPr>
        <w:pStyle w:val="Body"/>
        <w:tabs>
          <w:tab w:val="left" w:pos="380"/>
          <w:tab w:val="left" w:pos="720"/>
          <w:tab w:val="left" w:pos="1260"/>
          <w:tab w:val="left" w:pos="1960"/>
          <w:tab w:val="left" w:pos="4300"/>
          <w:tab w:val="left" w:pos="5020"/>
          <w:tab w:val="left" w:pos="5760"/>
        </w:tabs>
        <w:spacing w:line="240" w:lineRule="auto"/>
        <w:jc w:val="center"/>
        <w:rPr>
          <w:rFonts w:asciiTheme="majorHAnsi" w:hAnsiTheme="majorHAnsi"/>
          <w:b/>
          <w:caps/>
          <w:sz w:val="32"/>
          <w:szCs w:val="32"/>
          <w:u w:val="single"/>
        </w:rPr>
      </w:pPr>
      <w:r>
        <w:rPr>
          <w:rFonts w:asciiTheme="majorHAnsi" w:hAnsiTheme="majorHAnsi"/>
          <w:b/>
          <w:caps/>
          <w:sz w:val="32"/>
          <w:szCs w:val="32"/>
          <w:u w:val="single"/>
        </w:rPr>
        <w:fldChar w:fldCharType="end"/>
      </w:r>
    </w:p>
    <w:p w14:paraId="332881B3" w14:textId="77777777" w:rsidR="00491FC7" w:rsidRDefault="00491FC7">
      <w:pPr>
        <w:rPr>
          <w:rFonts w:asciiTheme="majorHAnsi" w:eastAsia="Times New Roman" w:hAnsiTheme="majorHAnsi" w:cs="Times New Roman"/>
          <w:b/>
          <w:caps/>
          <w:noProof/>
          <w:color w:val="000000"/>
          <w:sz w:val="32"/>
          <w:szCs w:val="32"/>
          <w:u w:val="single"/>
        </w:rPr>
      </w:pPr>
      <w:r>
        <w:rPr>
          <w:rFonts w:asciiTheme="majorHAnsi" w:hAnsiTheme="majorHAnsi"/>
          <w:b/>
          <w:caps/>
          <w:sz w:val="32"/>
          <w:szCs w:val="32"/>
          <w:u w:val="single"/>
        </w:rPr>
        <w:br w:type="page"/>
      </w:r>
    </w:p>
    <w:p w14:paraId="6FBFB8A0" w14:textId="77777777" w:rsidR="00491FC7" w:rsidRPr="00045AB2" w:rsidRDefault="00491FC7" w:rsidP="00491FC7">
      <w:pPr>
        <w:jc w:val="center"/>
        <w:rPr>
          <w:rFonts w:ascii="Times New Roman" w:eastAsia="Times New Roman" w:hAnsi="Times New Roman" w:cs="Times New Roman"/>
        </w:rPr>
      </w:pPr>
      <w:r w:rsidRPr="00045AB2">
        <w:rPr>
          <w:rFonts w:ascii="Times" w:eastAsia="Times New Roman" w:hAnsi="Times" w:cs="Times New Roman"/>
          <w:b/>
          <w:bCs/>
          <w:color w:val="000000"/>
        </w:rPr>
        <w:lastRenderedPageBreak/>
        <w:t>Nondiscrimination Statement</w:t>
      </w:r>
    </w:p>
    <w:p w14:paraId="291AC704" w14:textId="77777777" w:rsidR="00491FC7" w:rsidRDefault="00491FC7" w:rsidP="00491FC7">
      <w:pPr>
        <w:rPr>
          <w:rFonts w:ascii="Times" w:eastAsia="Times New Roman" w:hAnsi="Times" w:cs="Times New Roman"/>
          <w:color w:val="000000"/>
        </w:rPr>
      </w:pPr>
    </w:p>
    <w:p w14:paraId="0351BCCC" w14:textId="77777777" w:rsidR="00491FC7" w:rsidRPr="00045AB2" w:rsidRDefault="00491FC7" w:rsidP="00491FC7">
      <w:pPr>
        <w:rPr>
          <w:rFonts w:ascii="Times New Roman" w:eastAsia="Times New Roman" w:hAnsi="Times New Roman" w:cs="Times New Roman"/>
        </w:rPr>
      </w:pPr>
      <w:r w:rsidRPr="00045AB2">
        <w:rPr>
          <w:rFonts w:ascii="Times" w:eastAsia="Times New Roman" w:hAnsi="Times" w:cs="Times New Roman"/>
          <w:color w:val="000000"/>
        </w:rPr>
        <w:t>Sweetwater County School District Number One hereby notifies all of its employees, students and potential employees that it complies with the laws enforced by the Office of Civil Rights, including:</w:t>
      </w:r>
    </w:p>
    <w:p w14:paraId="71C49780" w14:textId="77777777" w:rsidR="00491FC7" w:rsidRPr="00045AB2" w:rsidRDefault="00491FC7" w:rsidP="00491FC7">
      <w:pPr>
        <w:rPr>
          <w:rFonts w:ascii="Times New Roman" w:eastAsia="Times New Roman" w:hAnsi="Times New Roman" w:cs="Times New Roman"/>
        </w:rPr>
      </w:pPr>
    </w:p>
    <w:p w14:paraId="1DF50EF4" w14:textId="77777777" w:rsidR="00491FC7" w:rsidRPr="00045AB2" w:rsidRDefault="00491FC7" w:rsidP="00491FC7">
      <w:pPr>
        <w:ind w:left="720" w:right="522"/>
        <w:jc w:val="both"/>
        <w:rPr>
          <w:rFonts w:ascii="Times New Roman" w:eastAsia="Times New Roman" w:hAnsi="Times New Roman" w:cs="Times New Roman"/>
        </w:rPr>
      </w:pPr>
      <w:r w:rsidRPr="00045AB2">
        <w:rPr>
          <w:rFonts w:ascii="Times" w:eastAsia="Times New Roman" w:hAnsi="Times" w:cs="Times New Roman"/>
          <w:color w:val="000000"/>
        </w:rPr>
        <w:t>Title II of the American with Disabilities Act of 1990 which prohibits discrimination in all employment practices including job application procedures, hiring, firing, advancement, compensation, training and other terms, conditions and privileges of employment;</w:t>
      </w:r>
    </w:p>
    <w:p w14:paraId="5D4B5E03" w14:textId="77777777" w:rsidR="00491FC7" w:rsidRPr="00045AB2" w:rsidRDefault="00491FC7" w:rsidP="00491FC7">
      <w:pPr>
        <w:ind w:right="522"/>
        <w:jc w:val="both"/>
        <w:rPr>
          <w:rFonts w:ascii="Times New Roman" w:eastAsia="Times New Roman" w:hAnsi="Times New Roman" w:cs="Times New Roman"/>
        </w:rPr>
      </w:pPr>
    </w:p>
    <w:p w14:paraId="2F627BD9" w14:textId="77777777" w:rsidR="00491FC7" w:rsidRPr="00045AB2" w:rsidRDefault="00491FC7" w:rsidP="00491FC7">
      <w:pPr>
        <w:ind w:left="720" w:right="522"/>
        <w:jc w:val="both"/>
        <w:rPr>
          <w:rFonts w:ascii="Times New Roman" w:eastAsia="Times New Roman" w:hAnsi="Times New Roman" w:cs="Times New Roman"/>
        </w:rPr>
      </w:pPr>
      <w:r w:rsidRPr="00045AB2">
        <w:rPr>
          <w:rFonts w:ascii="Times" w:eastAsia="Times New Roman" w:hAnsi="Times" w:cs="Times New Roman"/>
          <w:color w:val="000000"/>
        </w:rPr>
        <w:t>Title VI of the Civil Rights Act of 1964 which protects people from discrimination on the basis of race, color, or national origin;</w:t>
      </w:r>
    </w:p>
    <w:p w14:paraId="7035F6BE" w14:textId="77777777" w:rsidR="00491FC7" w:rsidRPr="00045AB2" w:rsidRDefault="00491FC7" w:rsidP="00491FC7">
      <w:pPr>
        <w:ind w:right="522"/>
        <w:jc w:val="both"/>
        <w:rPr>
          <w:rFonts w:ascii="Times New Roman" w:eastAsia="Times New Roman" w:hAnsi="Times New Roman" w:cs="Times New Roman"/>
        </w:rPr>
      </w:pPr>
    </w:p>
    <w:p w14:paraId="6147B8BA" w14:textId="77777777" w:rsidR="00491FC7" w:rsidRPr="00045AB2" w:rsidRDefault="00491FC7" w:rsidP="00491FC7">
      <w:pPr>
        <w:ind w:left="1440" w:right="522"/>
        <w:jc w:val="both"/>
        <w:rPr>
          <w:rFonts w:ascii="Times New Roman" w:eastAsia="Times New Roman" w:hAnsi="Times New Roman" w:cs="Times New Roman"/>
        </w:rPr>
      </w:pPr>
      <w:r w:rsidRPr="00045AB2">
        <w:rPr>
          <w:rFonts w:ascii="Times" w:eastAsia="Times New Roman" w:hAnsi="Times" w:cs="Times New Roman"/>
          <w:color w:val="000000"/>
        </w:rPr>
        <w:t>Title IX of the Education Amendments of 1972 that prohibits discrimination on the basis of sex;</w:t>
      </w:r>
    </w:p>
    <w:p w14:paraId="1786B261" w14:textId="77777777" w:rsidR="00491FC7" w:rsidRPr="00045AB2" w:rsidRDefault="00491FC7" w:rsidP="00491FC7">
      <w:pPr>
        <w:ind w:right="522"/>
        <w:jc w:val="both"/>
        <w:rPr>
          <w:rFonts w:ascii="Times New Roman" w:eastAsia="Times New Roman" w:hAnsi="Times New Roman" w:cs="Times New Roman"/>
        </w:rPr>
      </w:pPr>
    </w:p>
    <w:p w14:paraId="257601EA" w14:textId="77777777" w:rsidR="00491FC7" w:rsidRPr="00045AB2" w:rsidRDefault="00491FC7" w:rsidP="00491FC7">
      <w:pPr>
        <w:ind w:left="720" w:right="522"/>
        <w:jc w:val="both"/>
        <w:rPr>
          <w:rFonts w:ascii="Times New Roman" w:eastAsia="Times New Roman" w:hAnsi="Times New Roman" w:cs="Times New Roman"/>
        </w:rPr>
      </w:pPr>
      <w:r w:rsidRPr="00045AB2">
        <w:rPr>
          <w:rFonts w:ascii="Times" w:eastAsia="Times New Roman" w:hAnsi="Times" w:cs="Times New Roman"/>
          <w:color w:val="000000"/>
        </w:rPr>
        <w:t>Section 504 of the Rehabilitation Act of 1973 prohibiting discrimination on the basis of handicap (disability); and the Age Discrimination Act of 1975 which prohibits discrimination on the basis of age.</w:t>
      </w:r>
    </w:p>
    <w:p w14:paraId="3B343D35" w14:textId="77777777" w:rsidR="00491FC7" w:rsidRPr="00045AB2" w:rsidRDefault="00491FC7" w:rsidP="00491FC7">
      <w:pPr>
        <w:rPr>
          <w:rFonts w:ascii="Times New Roman" w:eastAsia="Times New Roman" w:hAnsi="Times New Roman" w:cs="Times New Roman"/>
        </w:rPr>
      </w:pPr>
    </w:p>
    <w:p w14:paraId="18192F48" w14:textId="77777777" w:rsidR="00491FC7" w:rsidRDefault="00491FC7" w:rsidP="00491FC7">
      <w:pPr>
        <w:pStyle w:val="Body"/>
        <w:tabs>
          <w:tab w:val="left" w:pos="380"/>
          <w:tab w:val="left" w:pos="720"/>
          <w:tab w:val="left" w:pos="1260"/>
          <w:tab w:val="left" w:pos="1960"/>
          <w:tab w:val="left" w:pos="4300"/>
          <w:tab w:val="left" w:pos="5020"/>
          <w:tab w:val="left" w:pos="5760"/>
        </w:tabs>
        <w:spacing w:line="240" w:lineRule="auto"/>
        <w:jc w:val="both"/>
        <w:rPr>
          <w:rFonts w:ascii="Times" w:hAnsi="Times"/>
        </w:rPr>
      </w:pPr>
      <w:r w:rsidRPr="00045AB2">
        <w:rPr>
          <w:rFonts w:ascii="Times" w:hAnsi="Times"/>
        </w:rPr>
        <w:t>All employees, students, and potential employees have the right to equal admission, access, treatment of employment in its educational programs and activities.</w:t>
      </w:r>
      <w:r>
        <w:rPr>
          <w:rFonts w:ascii="Times" w:hAnsi="Times"/>
        </w:rPr>
        <w:t xml:space="preserve"> Inquiries concerning Title II, Title VI, Title IX, Section 504, and the Age Discrimination Act may be referred to this District’s Superintendent of Schools, Human Resource Director, 504 Coordinator at (307)352-3400 or the Wyoming Department of Education, Office for Civil Rights Coordinator, 2</w:t>
      </w:r>
      <w:r w:rsidRPr="00045AB2">
        <w:rPr>
          <w:rFonts w:ascii="Times" w:hAnsi="Times"/>
          <w:vertAlign w:val="superscript"/>
        </w:rPr>
        <w:t>nd</w:t>
      </w:r>
      <w:r>
        <w:rPr>
          <w:rFonts w:ascii="Times" w:hAnsi="Times"/>
        </w:rPr>
        <w:t xml:space="preserve"> Floor, Hathaway Building, Cheyenne, WY 82002-9950 or phone (307)777-6218. Inquiries many also be referred to the U.S. Department of Education, Office of Civil Rights, Region VIII, 244 Speer Boulevard, Suite 310, Denver, Colorado 80204-3582 or phone (303)844-3417.  This publication will be provided in an alternative format upon request.</w:t>
      </w:r>
    </w:p>
    <w:p w14:paraId="6D273CF9" w14:textId="77A21F1A" w:rsidR="006C12D2" w:rsidRPr="00C039DE" w:rsidRDefault="00491FC7" w:rsidP="006C12D2">
      <w:pPr>
        <w:jc w:val="center"/>
        <w:rPr>
          <w:rFonts w:ascii="Times New Roman" w:eastAsia="Times New Roman" w:hAnsi="Times New Roman" w:cs="Times New Roman"/>
          <w:b/>
          <w:lang w:val="es-ES_tradnl"/>
        </w:rPr>
      </w:pPr>
      <w:r>
        <w:rPr>
          <w:rFonts w:ascii="Times" w:hAnsi="Times"/>
        </w:rPr>
        <w:br w:type="page"/>
      </w:r>
      <w:r w:rsidR="006C12D2" w:rsidRPr="00C039DE">
        <w:rPr>
          <w:rStyle w:val="jlqj4b"/>
          <w:b/>
          <w:lang w:val="es-ES_tradnl"/>
        </w:rPr>
        <w:lastRenderedPageBreak/>
        <w:t>Declaración de No Discriminación</w:t>
      </w:r>
    </w:p>
    <w:p w14:paraId="155AFE17" w14:textId="77777777" w:rsidR="006C12D2" w:rsidRPr="00C039DE" w:rsidRDefault="006C12D2" w:rsidP="006C12D2">
      <w:pPr>
        <w:rPr>
          <w:rFonts w:ascii="Times" w:eastAsia="Times New Roman" w:hAnsi="Times" w:cs="Times New Roman"/>
          <w:color w:val="000000"/>
          <w:lang w:val="es-ES_tradnl"/>
        </w:rPr>
      </w:pPr>
    </w:p>
    <w:p w14:paraId="5ED285E8" w14:textId="77777777" w:rsidR="006C12D2" w:rsidRPr="00C039DE" w:rsidRDefault="006C12D2" w:rsidP="006C12D2">
      <w:pPr>
        <w:jc w:val="both"/>
        <w:rPr>
          <w:rFonts w:ascii="Times New Roman" w:eastAsia="Times New Roman" w:hAnsi="Times New Roman" w:cs="Times New Roman"/>
          <w:lang w:val="es-ES_tradnl"/>
        </w:rPr>
      </w:pPr>
      <w:r w:rsidRPr="00C039DE">
        <w:rPr>
          <w:rStyle w:val="jlqj4b"/>
          <w:rFonts w:ascii="Times New Roman" w:hAnsi="Times New Roman" w:cs="Times New Roman"/>
          <w:lang w:val="es-ES_tradnl"/>
        </w:rPr>
        <w:t xml:space="preserve">Por la presente, el Distrito Escolar Número Uno del Condado de </w:t>
      </w:r>
      <w:proofErr w:type="spellStart"/>
      <w:r w:rsidRPr="00C039DE">
        <w:rPr>
          <w:rStyle w:val="jlqj4b"/>
          <w:rFonts w:ascii="Times New Roman" w:hAnsi="Times New Roman" w:cs="Times New Roman"/>
          <w:lang w:val="es-ES_tradnl"/>
        </w:rPr>
        <w:t>Sweetwater</w:t>
      </w:r>
      <w:proofErr w:type="spellEnd"/>
      <w:r w:rsidRPr="00C039DE">
        <w:rPr>
          <w:rStyle w:val="jlqj4b"/>
          <w:rFonts w:ascii="Times New Roman" w:hAnsi="Times New Roman" w:cs="Times New Roman"/>
          <w:lang w:val="es-ES_tradnl"/>
        </w:rPr>
        <w:t xml:space="preserve"> notifica a todos sus empleados, estudiantes y empleados potenciales que cumple con las leyes impuestas por la Oficina de Derechos Civiles, que incluyen</w:t>
      </w:r>
      <w:r w:rsidRPr="00C039DE">
        <w:rPr>
          <w:rFonts w:ascii="Times" w:eastAsia="Times New Roman" w:hAnsi="Times" w:cs="Times New Roman"/>
          <w:color w:val="000000"/>
          <w:lang w:val="es-ES_tradnl"/>
        </w:rPr>
        <w:t>:</w:t>
      </w:r>
    </w:p>
    <w:p w14:paraId="4D67EF0B" w14:textId="77777777" w:rsidR="006C12D2" w:rsidRPr="00C039DE" w:rsidRDefault="006C12D2" w:rsidP="006C12D2">
      <w:pPr>
        <w:jc w:val="both"/>
        <w:rPr>
          <w:rFonts w:ascii="Times New Roman" w:eastAsia="Times New Roman" w:hAnsi="Times New Roman" w:cs="Times New Roman"/>
          <w:lang w:val="es-ES_tradnl"/>
        </w:rPr>
      </w:pPr>
    </w:p>
    <w:p w14:paraId="274A6A11" w14:textId="77777777" w:rsidR="006C12D2" w:rsidRPr="00C039DE" w:rsidRDefault="006C12D2" w:rsidP="006C12D2">
      <w:pPr>
        <w:ind w:left="720" w:right="972"/>
        <w:jc w:val="both"/>
        <w:rPr>
          <w:rStyle w:val="jlqj4b"/>
          <w:rFonts w:ascii="Times New Roman" w:hAnsi="Times New Roman" w:cs="Times New Roman"/>
          <w:lang w:val="es-ES_tradnl"/>
        </w:rPr>
      </w:pPr>
      <w:r w:rsidRPr="00C039DE">
        <w:rPr>
          <w:rStyle w:val="jlqj4b"/>
          <w:rFonts w:ascii="Times New Roman" w:hAnsi="Times New Roman" w:cs="Times New Roman"/>
          <w:lang w:val="es-ES_tradnl"/>
        </w:rPr>
        <w:t xml:space="preserve">El Título II de la Ley de Estadounidenses con Discapacidades de 1990 que prohíbe la discriminación en todas las prácticas laborales, incluidos los procedimientos de solicitud de empleo, contratación, despido, ascenso, compensación, capacitación y otros términos, condiciones y privilegios de empleo; </w:t>
      </w:r>
    </w:p>
    <w:p w14:paraId="6CD3C552" w14:textId="77777777" w:rsidR="006C12D2" w:rsidRPr="00C039DE" w:rsidRDefault="006C12D2" w:rsidP="006C12D2">
      <w:pPr>
        <w:ind w:left="720" w:right="972"/>
        <w:jc w:val="both"/>
        <w:rPr>
          <w:rStyle w:val="jlqj4b"/>
          <w:rFonts w:ascii="Times New Roman" w:hAnsi="Times New Roman" w:cs="Times New Roman"/>
          <w:lang w:val="es-ES_tradnl"/>
        </w:rPr>
      </w:pPr>
    </w:p>
    <w:p w14:paraId="1345CF02" w14:textId="77777777" w:rsidR="006C12D2" w:rsidRPr="00C039DE" w:rsidRDefault="006C12D2" w:rsidP="006C12D2">
      <w:pPr>
        <w:ind w:left="720" w:right="972"/>
        <w:jc w:val="both"/>
        <w:rPr>
          <w:rFonts w:ascii="Times New Roman" w:eastAsia="Times New Roman" w:hAnsi="Times New Roman" w:cs="Times New Roman"/>
          <w:lang w:val="es-ES_tradnl"/>
        </w:rPr>
      </w:pPr>
      <w:r w:rsidRPr="00C039DE">
        <w:rPr>
          <w:rStyle w:val="jlqj4b"/>
          <w:rFonts w:ascii="Times New Roman" w:hAnsi="Times New Roman" w:cs="Times New Roman"/>
          <w:lang w:val="es-ES_tradnl"/>
        </w:rPr>
        <w:t>El Título VI de la Ley de Derechos Civiles de 1964 que protege a las personas de la discriminación por motivos de raza, color u origen nacional;</w:t>
      </w:r>
    </w:p>
    <w:p w14:paraId="782328B6" w14:textId="77777777" w:rsidR="006C12D2" w:rsidRPr="00C039DE" w:rsidRDefault="006C12D2" w:rsidP="006C12D2">
      <w:pPr>
        <w:ind w:right="972"/>
        <w:jc w:val="both"/>
        <w:rPr>
          <w:rFonts w:ascii="Times New Roman" w:eastAsia="Times New Roman" w:hAnsi="Times New Roman" w:cs="Times New Roman"/>
          <w:lang w:val="es-ES_tradnl"/>
        </w:rPr>
      </w:pPr>
    </w:p>
    <w:p w14:paraId="77DDB5AA" w14:textId="77777777" w:rsidR="006C12D2" w:rsidRPr="00C039DE" w:rsidRDefault="006C12D2" w:rsidP="006C12D2">
      <w:pPr>
        <w:ind w:left="1440" w:right="972"/>
        <w:jc w:val="both"/>
        <w:rPr>
          <w:rFonts w:ascii="Times New Roman" w:eastAsia="Times New Roman" w:hAnsi="Times New Roman" w:cs="Times New Roman"/>
          <w:lang w:val="es-ES_tradnl"/>
        </w:rPr>
      </w:pPr>
      <w:r w:rsidRPr="00C039DE">
        <w:rPr>
          <w:rStyle w:val="jlqj4b"/>
          <w:rFonts w:ascii="Times New Roman" w:hAnsi="Times New Roman" w:cs="Times New Roman"/>
          <w:lang w:val="es-ES_tradnl"/>
        </w:rPr>
        <w:t>El Título IX de las Enmiendas a la Educación de 1972 que prohíbe la discriminación por motivos de sexo;</w:t>
      </w:r>
    </w:p>
    <w:p w14:paraId="0F8F3C2A" w14:textId="77777777" w:rsidR="006C12D2" w:rsidRPr="00C039DE" w:rsidRDefault="006C12D2" w:rsidP="006C12D2">
      <w:pPr>
        <w:ind w:right="972"/>
        <w:jc w:val="both"/>
        <w:rPr>
          <w:rFonts w:ascii="Times New Roman" w:eastAsia="Times New Roman" w:hAnsi="Times New Roman" w:cs="Times New Roman"/>
          <w:lang w:val="es-ES_tradnl"/>
        </w:rPr>
      </w:pPr>
    </w:p>
    <w:p w14:paraId="0503BF0C" w14:textId="77777777" w:rsidR="006C12D2" w:rsidRPr="00C039DE" w:rsidRDefault="006C12D2" w:rsidP="006C12D2">
      <w:pPr>
        <w:ind w:left="720" w:right="972"/>
        <w:jc w:val="both"/>
        <w:rPr>
          <w:rFonts w:ascii="Times New Roman" w:eastAsia="Times New Roman" w:hAnsi="Times New Roman" w:cs="Times New Roman"/>
          <w:lang w:val="es-ES_tradnl"/>
        </w:rPr>
      </w:pPr>
      <w:r w:rsidRPr="00C039DE">
        <w:rPr>
          <w:rStyle w:val="jlqj4b"/>
          <w:rFonts w:ascii="Times New Roman" w:hAnsi="Times New Roman" w:cs="Times New Roman"/>
          <w:lang w:val="es-ES_tradnl"/>
        </w:rPr>
        <w:t>Sección 504 de la Ley de Rehabilitación de 1973 que prohíbe la discriminación por motivos de discapacidad (incapacidad); y la Ley de Discriminación por Edad de 1975 que prohíbe la discriminación por motivos de edad.</w:t>
      </w:r>
    </w:p>
    <w:p w14:paraId="7BC4F424" w14:textId="77777777" w:rsidR="006C12D2" w:rsidRPr="00C039DE" w:rsidRDefault="006C12D2" w:rsidP="006C12D2">
      <w:pPr>
        <w:jc w:val="both"/>
        <w:rPr>
          <w:rFonts w:ascii="Times New Roman" w:eastAsia="Times New Roman" w:hAnsi="Times New Roman" w:cs="Times New Roman"/>
          <w:lang w:val="es-ES_tradnl"/>
        </w:rPr>
      </w:pPr>
    </w:p>
    <w:p w14:paraId="4DD6FF8A" w14:textId="77777777" w:rsidR="006C12D2" w:rsidRPr="00C039DE" w:rsidRDefault="006C12D2" w:rsidP="006C12D2">
      <w:pPr>
        <w:ind w:firstLine="20"/>
        <w:jc w:val="both"/>
        <w:rPr>
          <w:rFonts w:ascii="Times New Roman" w:eastAsia="Times New Roman" w:hAnsi="Times New Roman" w:cs="Times New Roman"/>
          <w:lang w:val="es-ES_tradnl"/>
        </w:rPr>
      </w:pPr>
      <w:r w:rsidRPr="00C039DE">
        <w:rPr>
          <w:rStyle w:val="jlqj4b"/>
          <w:rFonts w:ascii="Times New Roman" w:hAnsi="Times New Roman" w:cs="Times New Roman"/>
          <w:lang w:val="es-ES_tradnl"/>
        </w:rPr>
        <w:t xml:space="preserve">Todos los empleados, estudiantes y empleados potenciales tienen derecho a la misma admisión, acceso y trato en el empleo en sus programas y actividades educativos. Las consultas relacionadas con el Título II, Título VI, Título IX, Sección 504 y la Ley de Discriminación por Edad se pueden remitir al Superintendente de Escuelas de este Distrito, </w:t>
      </w:r>
      <w:proofErr w:type="gramStart"/>
      <w:r w:rsidRPr="00C039DE">
        <w:rPr>
          <w:rStyle w:val="jlqj4b"/>
          <w:rFonts w:ascii="Times New Roman" w:hAnsi="Times New Roman" w:cs="Times New Roman"/>
          <w:lang w:val="es-ES_tradnl"/>
        </w:rPr>
        <w:t>Director</w:t>
      </w:r>
      <w:proofErr w:type="gramEnd"/>
      <w:r w:rsidRPr="00C039DE">
        <w:rPr>
          <w:rStyle w:val="jlqj4b"/>
          <w:rFonts w:ascii="Times New Roman" w:hAnsi="Times New Roman" w:cs="Times New Roman"/>
          <w:lang w:val="es-ES_tradnl"/>
        </w:rPr>
        <w:t xml:space="preserve"> de Recursos Humanos, Coordinador 504 al (307)352-3400 o al Departamento de Educación de Wyoming, Oficina para el Coordinador de Derechos Civiles, 2. ° piso, Edificio </w:t>
      </w:r>
      <w:proofErr w:type="spellStart"/>
      <w:r w:rsidRPr="00C039DE">
        <w:rPr>
          <w:rStyle w:val="jlqj4b"/>
          <w:rFonts w:ascii="Times New Roman" w:hAnsi="Times New Roman" w:cs="Times New Roman"/>
          <w:lang w:val="es-ES_tradnl"/>
        </w:rPr>
        <w:t>Hathaway</w:t>
      </w:r>
      <w:proofErr w:type="spellEnd"/>
      <w:r w:rsidRPr="00C039DE">
        <w:rPr>
          <w:rStyle w:val="jlqj4b"/>
          <w:rFonts w:ascii="Times New Roman" w:hAnsi="Times New Roman" w:cs="Times New Roman"/>
          <w:lang w:val="es-ES_tradnl"/>
        </w:rPr>
        <w:t xml:space="preserve">, Cheyenne, WY 82002-9950 o por teléfono (307) 777-6218. Las consultas también pueden remitirse al Departamento de Educación de EE. UU., Oficina de Derechos Civiles, Región VIII, 244 </w:t>
      </w:r>
      <w:proofErr w:type="spellStart"/>
      <w:r w:rsidRPr="00C039DE">
        <w:rPr>
          <w:rStyle w:val="jlqj4b"/>
          <w:rFonts w:ascii="Times New Roman" w:hAnsi="Times New Roman" w:cs="Times New Roman"/>
          <w:lang w:val="es-ES_tradnl"/>
        </w:rPr>
        <w:t>Speer</w:t>
      </w:r>
      <w:proofErr w:type="spellEnd"/>
      <w:r w:rsidRPr="00C039DE">
        <w:rPr>
          <w:rStyle w:val="jlqj4b"/>
          <w:rFonts w:ascii="Times New Roman" w:hAnsi="Times New Roman" w:cs="Times New Roman"/>
          <w:lang w:val="es-ES_tradnl"/>
        </w:rPr>
        <w:t xml:space="preserve"> Boulevard, Suite 310, Denver, Colorado 80204-3582 o al teléfono (303) 844-3417. Esta publicación se proporcionará en un formato alternativo a pedido.</w:t>
      </w:r>
    </w:p>
    <w:p w14:paraId="02A354D0" w14:textId="4C1631B7" w:rsidR="006C12D2" w:rsidRDefault="006C12D2">
      <w:pPr>
        <w:rPr>
          <w:rFonts w:ascii="Times" w:hAnsi="Times"/>
        </w:rPr>
      </w:pPr>
    </w:p>
    <w:p w14:paraId="4AC92E63" w14:textId="643DCCB6" w:rsidR="006C12D2" w:rsidRDefault="006C12D2">
      <w:pPr>
        <w:rPr>
          <w:rFonts w:ascii="Times" w:eastAsia="Times New Roman" w:hAnsi="Times" w:cs="Times New Roman"/>
          <w:noProof/>
          <w:color w:val="000000"/>
          <w:szCs w:val="20"/>
        </w:rPr>
      </w:pPr>
      <w:r>
        <w:rPr>
          <w:rFonts w:ascii="Times" w:eastAsia="Times New Roman" w:hAnsi="Times" w:cs="Times New Roman"/>
          <w:noProof/>
          <w:color w:val="000000"/>
          <w:szCs w:val="20"/>
        </w:rPr>
        <w:br w:type="page"/>
      </w:r>
    </w:p>
    <w:p w14:paraId="31E34A32" w14:textId="77777777" w:rsidR="00491FC7" w:rsidRDefault="00491FC7">
      <w:pPr>
        <w:rPr>
          <w:rFonts w:ascii="Times" w:eastAsia="Times New Roman" w:hAnsi="Times" w:cs="Times New Roman"/>
          <w:noProof/>
          <w:color w:val="000000"/>
          <w:szCs w:val="20"/>
        </w:rPr>
      </w:pPr>
    </w:p>
    <w:p w14:paraId="788DB85F" w14:textId="77777777" w:rsidR="00491FC7" w:rsidRPr="00491FC7" w:rsidRDefault="00491FC7" w:rsidP="00491FC7">
      <w:pPr>
        <w:jc w:val="center"/>
        <w:rPr>
          <w:rFonts w:ascii="Times" w:eastAsia="Arial" w:hAnsi="Times" w:cs="Arial"/>
          <w:b/>
          <w:sz w:val="40"/>
          <w:szCs w:val="40"/>
        </w:rPr>
      </w:pPr>
      <w:r w:rsidRPr="00491FC7">
        <w:rPr>
          <w:rFonts w:ascii="Times" w:eastAsia="Arial" w:hAnsi="Times" w:cs="Arial"/>
          <w:b/>
          <w:sz w:val="40"/>
          <w:szCs w:val="40"/>
        </w:rPr>
        <w:t xml:space="preserve">Career and Technical Education </w:t>
      </w:r>
    </w:p>
    <w:p w14:paraId="6FE6FCBC" w14:textId="3D9628AE" w:rsidR="00491FC7" w:rsidRDefault="00491FC7" w:rsidP="00491FC7">
      <w:pPr>
        <w:spacing w:line="320" w:lineRule="auto"/>
        <w:jc w:val="center"/>
        <w:rPr>
          <w:rFonts w:ascii="Times" w:eastAsia="Arial" w:hAnsi="Times" w:cs="Arial"/>
          <w:sz w:val="32"/>
          <w:szCs w:val="32"/>
        </w:rPr>
      </w:pPr>
      <w:r w:rsidRPr="00491FC7">
        <w:rPr>
          <w:rFonts w:ascii="Times" w:eastAsia="Arial" w:hAnsi="Times" w:cs="Arial"/>
          <w:sz w:val="32"/>
          <w:szCs w:val="32"/>
        </w:rPr>
        <w:t>Annual Public Notification of Nondiscrimination</w:t>
      </w:r>
    </w:p>
    <w:p w14:paraId="44A3647E" w14:textId="77777777" w:rsidR="00491FC7" w:rsidRDefault="00491FC7" w:rsidP="00491FC7">
      <w:pPr>
        <w:spacing w:line="320" w:lineRule="auto"/>
        <w:jc w:val="center"/>
        <w:rPr>
          <w:rFonts w:ascii="Times" w:eastAsia="Arial" w:hAnsi="Times" w:cs="Arial"/>
          <w:sz w:val="32"/>
          <w:szCs w:val="32"/>
        </w:rPr>
      </w:pPr>
    </w:p>
    <w:p w14:paraId="0B7AAB9D" w14:textId="77777777" w:rsidR="00491FC7" w:rsidRPr="00491FC7" w:rsidRDefault="00491FC7" w:rsidP="00491FC7">
      <w:pPr>
        <w:jc w:val="both"/>
        <w:rPr>
          <w:rFonts w:ascii="Times" w:eastAsia="Arial" w:hAnsi="Times" w:cs="Arial"/>
        </w:rPr>
      </w:pPr>
      <w:r w:rsidRPr="00491FC7">
        <w:rPr>
          <w:rFonts w:ascii="Times" w:eastAsia="Arial" w:hAnsi="Times" w:cs="Arial"/>
        </w:rPr>
        <w:t>Sweetwater School District Number One offers career and technical education programs in Construction, Design/Pre-Construction, Business Information Management, Teaching/Training, Accounting, Diagnostic Services, Restaurants &amp; Food/Beverage Services-Management, Information Support &amp; Services, Emergency &amp; Fire Management Services, Pre-Engineering, Facility &amp; Mobile Equipment Maintenance, Animal Systems, Production, Engineering &amp; Technology, Power, Structural &amp; Technical Systems, Banking Services. Admission to these programs is based on prerequisite standards as detailed in each course handbook.</w:t>
      </w:r>
    </w:p>
    <w:p w14:paraId="4A7FA33E" w14:textId="77777777" w:rsidR="00491FC7" w:rsidRDefault="00491FC7" w:rsidP="00491FC7">
      <w:pPr>
        <w:jc w:val="both"/>
        <w:rPr>
          <w:rFonts w:ascii="Times" w:eastAsia="Arial" w:hAnsi="Times" w:cs="Arial"/>
        </w:rPr>
      </w:pPr>
    </w:p>
    <w:p w14:paraId="7C166E7D" w14:textId="4B5301FA" w:rsidR="00491FC7" w:rsidRPr="00491FC7" w:rsidRDefault="00491FC7" w:rsidP="00491FC7">
      <w:pPr>
        <w:jc w:val="both"/>
        <w:rPr>
          <w:rFonts w:ascii="Times" w:eastAsia="Arial" w:hAnsi="Times" w:cs="Arial"/>
        </w:rPr>
      </w:pPr>
      <w:r w:rsidRPr="00491FC7">
        <w:rPr>
          <w:rFonts w:ascii="Times" w:eastAsia="Arial" w:hAnsi="Times" w:cs="Arial"/>
        </w:rPr>
        <w:t>It is the policy of Sweetwater School District Number One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15252CC4" w14:textId="77777777" w:rsidR="00491FC7" w:rsidRDefault="00491FC7" w:rsidP="00491FC7">
      <w:pPr>
        <w:jc w:val="both"/>
        <w:rPr>
          <w:rFonts w:ascii="Times" w:eastAsia="Arial" w:hAnsi="Times" w:cs="Arial"/>
        </w:rPr>
      </w:pPr>
      <w:bookmarkStart w:id="1" w:name="_heading=h.gjdgxs" w:colFirst="0" w:colLast="0"/>
      <w:bookmarkEnd w:id="1"/>
    </w:p>
    <w:p w14:paraId="0399A40E" w14:textId="4E331BB7" w:rsidR="00491FC7" w:rsidRDefault="00491FC7" w:rsidP="00491FC7">
      <w:pPr>
        <w:jc w:val="both"/>
        <w:rPr>
          <w:rFonts w:ascii="Times" w:eastAsia="Arial" w:hAnsi="Times" w:cs="Arial"/>
        </w:rPr>
      </w:pPr>
      <w:r w:rsidRPr="00491FC7">
        <w:rPr>
          <w:rFonts w:ascii="Times" w:eastAsia="Arial" w:hAnsi="Times" w:cs="Arial"/>
        </w:rPr>
        <w:t xml:space="preserve">It is the policy of Sweetwater School District Number One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Below are links to the </w:t>
      </w:r>
      <w:proofErr w:type="gramStart"/>
      <w:r w:rsidRPr="00491FC7">
        <w:rPr>
          <w:rFonts w:ascii="Times" w:eastAsia="Arial" w:hAnsi="Times" w:cs="Arial"/>
        </w:rPr>
        <w:t>District</w:t>
      </w:r>
      <w:proofErr w:type="gramEnd"/>
      <w:r w:rsidRPr="00491FC7">
        <w:rPr>
          <w:rFonts w:ascii="Times" w:eastAsia="Arial" w:hAnsi="Times" w:cs="Arial"/>
        </w:rPr>
        <w:t xml:space="preserve"> non-discrimination policies:</w:t>
      </w:r>
    </w:p>
    <w:p w14:paraId="19BB2462" w14:textId="77777777" w:rsidR="00491FC7" w:rsidRPr="00491FC7" w:rsidRDefault="00491FC7" w:rsidP="00491FC7">
      <w:pPr>
        <w:rPr>
          <w:rFonts w:ascii="Times" w:eastAsia="Arial" w:hAnsi="Times" w:cs="Arial"/>
        </w:rPr>
      </w:pPr>
    </w:p>
    <w:p w14:paraId="38375D44" w14:textId="77777777" w:rsidR="00491FC7" w:rsidRPr="00491FC7" w:rsidRDefault="00491FC7" w:rsidP="00491FC7">
      <w:pPr>
        <w:numPr>
          <w:ilvl w:val="0"/>
          <w:numId w:val="5"/>
        </w:numPr>
        <w:spacing w:line="259" w:lineRule="auto"/>
        <w:ind w:right="252"/>
        <w:rPr>
          <w:rFonts w:ascii="Times" w:eastAsia="Arial" w:hAnsi="Times" w:cs="Arial"/>
        </w:rPr>
      </w:pPr>
      <w:bookmarkStart w:id="2" w:name="_heading=h.m2nlmozf47v7" w:colFirst="0" w:colLast="0"/>
      <w:bookmarkEnd w:id="2"/>
      <w:r w:rsidRPr="00491FC7">
        <w:rPr>
          <w:rFonts w:ascii="Times" w:eastAsia="Arial" w:hAnsi="Times" w:cs="Arial"/>
        </w:rPr>
        <w:t xml:space="preserve">Policy File: AC - Nondiscrimination: </w:t>
      </w:r>
      <w:hyperlink r:id="rId12">
        <w:r w:rsidRPr="00491FC7">
          <w:rPr>
            <w:rFonts w:ascii="Times" w:eastAsia="Arial" w:hAnsi="Times" w:cs="Arial"/>
            <w:color w:val="1155CC"/>
            <w:u w:val="single"/>
          </w:rPr>
          <w:t>http://fmps.sw1.k12.wy.us/SuperContainer/RawData/DocuBin/2021/08/17/V-A19A9D68-7EFE-4122-A77E-81EA193EBE2B</w:t>
        </w:r>
      </w:hyperlink>
    </w:p>
    <w:p w14:paraId="3F01CBAD" w14:textId="77777777" w:rsidR="00491FC7" w:rsidRPr="00491FC7" w:rsidRDefault="00491FC7" w:rsidP="00491FC7">
      <w:pPr>
        <w:numPr>
          <w:ilvl w:val="0"/>
          <w:numId w:val="5"/>
        </w:numPr>
        <w:spacing w:line="259" w:lineRule="auto"/>
        <w:ind w:right="252"/>
        <w:rPr>
          <w:rFonts w:ascii="Times" w:eastAsia="Arial" w:hAnsi="Times" w:cs="Arial"/>
        </w:rPr>
      </w:pPr>
      <w:bookmarkStart w:id="3" w:name="_heading=h.gsd7b4r48l2b" w:colFirst="0" w:colLast="0"/>
      <w:bookmarkEnd w:id="3"/>
      <w:r w:rsidRPr="00491FC7">
        <w:rPr>
          <w:rFonts w:ascii="Times" w:eastAsia="Arial" w:hAnsi="Times" w:cs="Arial"/>
        </w:rPr>
        <w:t xml:space="preserve">Policy File: ACA - Nondiscrimination on the Basis of Sex: </w:t>
      </w:r>
      <w:hyperlink r:id="rId13">
        <w:r w:rsidRPr="00491FC7">
          <w:rPr>
            <w:rFonts w:ascii="Times" w:eastAsia="Arial" w:hAnsi="Times" w:cs="Arial"/>
            <w:color w:val="1155CC"/>
            <w:u w:val="single"/>
          </w:rPr>
          <w:t>http://fmps.sw1.k12.wy.us/SuperContainer/RawData/DocuBin/2021/08/17/V-EBE4B67D-4085-4AB0-B1B4-BD21C5D7542F</w:t>
        </w:r>
      </w:hyperlink>
    </w:p>
    <w:p w14:paraId="42EF7ABF" w14:textId="77777777" w:rsidR="00491FC7" w:rsidRPr="00491FC7" w:rsidRDefault="00491FC7" w:rsidP="00491FC7">
      <w:pPr>
        <w:numPr>
          <w:ilvl w:val="0"/>
          <w:numId w:val="5"/>
        </w:numPr>
        <w:spacing w:line="259" w:lineRule="auto"/>
        <w:ind w:right="252"/>
        <w:rPr>
          <w:rFonts w:ascii="Times" w:eastAsia="Arial" w:hAnsi="Times" w:cs="Arial"/>
        </w:rPr>
      </w:pPr>
      <w:bookmarkStart w:id="4" w:name="_heading=h.v6dzjjqvfzh8" w:colFirst="0" w:colLast="0"/>
      <w:bookmarkEnd w:id="4"/>
      <w:r w:rsidRPr="00491FC7">
        <w:rPr>
          <w:rFonts w:ascii="Times" w:eastAsia="Arial" w:hAnsi="Times" w:cs="Arial"/>
        </w:rPr>
        <w:t xml:space="preserve">Policy File: ACA-R - Sexual Harassment: </w:t>
      </w:r>
      <w:hyperlink r:id="rId14">
        <w:r w:rsidRPr="00491FC7">
          <w:rPr>
            <w:rFonts w:ascii="Times" w:eastAsia="Arial" w:hAnsi="Times" w:cs="Arial"/>
            <w:color w:val="1155CC"/>
            <w:u w:val="single"/>
          </w:rPr>
          <w:t>http://fmps.sw1.k12.wy.us/SuperContainer/RawData/DocuBin/2020/08/12/V-C3CD6F89-28EB-45F1-8F50-250AFECC608D</w:t>
        </w:r>
      </w:hyperlink>
    </w:p>
    <w:p w14:paraId="7844D57D" w14:textId="77777777" w:rsidR="00491FC7" w:rsidRPr="00491FC7" w:rsidRDefault="00491FC7" w:rsidP="00491FC7">
      <w:pPr>
        <w:numPr>
          <w:ilvl w:val="0"/>
          <w:numId w:val="5"/>
        </w:numPr>
        <w:spacing w:line="259" w:lineRule="auto"/>
        <w:ind w:right="252"/>
        <w:rPr>
          <w:rFonts w:ascii="Times" w:eastAsia="Arial" w:hAnsi="Times" w:cs="Arial"/>
        </w:rPr>
      </w:pPr>
      <w:bookmarkStart w:id="5" w:name="_heading=h.4gnhiqcmcv19" w:colFirst="0" w:colLast="0"/>
      <w:bookmarkEnd w:id="5"/>
      <w:r w:rsidRPr="00491FC7">
        <w:rPr>
          <w:rFonts w:ascii="Times" w:eastAsia="Arial" w:hAnsi="Times" w:cs="Arial"/>
        </w:rPr>
        <w:t xml:space="preserve">Policy File: GBCH - Staff Harassment and Violence Policy: </w:t>
      </w:r>
      <w:hyperlink r:id="rId15">
        <w:r w:rsidRPr="00491FC7">
          <w:rPr>
            <w:rFonts w:ascii="Times" w:eastAsia="Arial" w:hAnsi="Times" w:cs="Arial"/>
            <w:color w:val="1155CC"/>
            <w:u w:val="single"/>
          </w:rPr>
          <w:t>http://fmps.sw1.k12.wy.us/SuperContainer/RawData/DocuBin/2019/06/25/V-688D2E00-8225-4525-A994-D2AA9FDCA9C2</w:t>
        </w:r>
      </w:hyperlink>
    </w:p>
    <w:p w14:paraId="03BF1007" w14:textId="77777777" w:rsidR="00491FC7" w:rsidRPr="00491FC7" w:rsidRDefault="00491FC7" w:rsidP="00491FC7">
      <w:pPr>
        <w:numPr>
          <w:ilvl w:val="0"/>
          <w:numId w:val="5"/>
        </w:numPr>
        <w:spacing w:after="160" w:line="259" w:lineRule="auto"/>
        <w:ind w:right="252"/>
        <w:rPr>
          <w:rFonts w:ascii="Times" w:eastAsia="Arial" w:hAnsi="Times" w:cs="Arial"/>
        </w:rPr>
      </w:pPr>
      <w:bookmarkStart w:id="6" w:name="_heading=h.mrpp0dw96lks" w:colFirst="0" w:colLast="0"/>
      <w:bookmarkEnd w:id="6"/>
      <w:r w:rsidRPr="00491FC7">
        <w:rPr>
          <w:rFonts w:ascii="Times" w:eastAsia="Arial" w:hAnsi="Times" w:cs="Arial"/>
        </w:rPr>
        <w:t xml:space="preserve">Policy File: JFCB - Student Harassment and Violence Policy: </w:t>
      </w:r>
      <w:hyperlink r:id="rId16">
        <w:r w:rsidRPr="00491FC7">
          <w:rPr>
            <w:rFonts w:ascii="Times" w:eastAsia="Arial" w:hAnsi="Times" w:cs="Arial"/>
            <w:color w:val="1155CC"/>
            <w:u w:val="single"/>
          </w:rPr>
          <w:t>http://fmps.sw1.k12.wy.us/SuperContainer/RawData/DocuBin/2019/06/24/V-92F488A2-5230-47A4-BC0A-7A8223C7082B</w:t>
        </w:r>
      </w:hyperlink>
    </w:p>
    <w:p w14:paraId="53D69A82" w14:textId="77777777" w:rsidR="00491FC7" w:rsidRPr="00491FC7" w:rsidRDefault="00491FC7" w:rsidP="00491FC7">
      <w:pPr>
        <w:rPr>
          <w:rFonts w:ascii="Times" w:eastAsia="Arial" w:hAnsi="Times" w:cs="Arial"/>
        </w:rPr>
      </w:pPr>
      <w:bookmarkStart w:id="7" w:name="_heading=h.e01li8ikzhju" w:colFirst="0" w:colLast="0"/>
      <w:bookmarkEnd w:id="7"/>
    </w:p>
    <w:p w14:paraId="6AF24F61" w14:textId="77777777" w:rsidR="00491FC7" w:rsidRPr="00491FC7" w:rsidRDefault="00491FC7" w:rsidP="00491FC7">
      <w:pPr>
        <w:jc w:val="both"/>
        <w:rPr>
          <w:rFonts w:ascii="Times" w:eastAsia="Arial" w:hAnsi="Times" w:cs="Arial"/>
        </w:rPr>
      </w:pPr>
      <w:r w:rsidRPr="00491FC7">
        <w:rPr>
          <w:rFonts w:ascii="Times" w:eastAsia="Arial" w:hAnsi="Times" w:cs="Arial"/>
        </w:rPr>
        <w:t>Sweetwater School District Number One will take steps to assure that lack of English language skills will not be a barrier to admission and participation in all educational and vocational programs.</w:t>
      </w:r>
    </w:p>
    <w:p w14:paraId="3FECF848" w14:textId="77777777" w:rsidR="00491FC7" w:rsidRDefault="00491FC7" w:rsidP="00491FC7">
      <w:pPr>
        <w:jc w:val="both"/>
        <w:rPr>
          <w:rFonts w:ascii="Times" w:eastAsia="Arial" w:hAnsi="Times" w:cs="Arial"/>
        </w:rPr>
      </w:pPr>
      <w:r>
        <w:rPr>
          <w:rFonts w:ascii="Times" w:eastAsia="Arial" w:hAnsi="Times" w:cs="Arial"/>
        </w:rPr>
        <w:br w:type="page"/>
      </w:r>
    </w:p>
    <w:p w14:paraId="6CDC3A7D" w14:textId="3B3D721D" w:rsidR="00491FC7" w:rsidRDefault="00491FC7" w:rsidP="00491FC7">
      <w:pPr>
        <w:jc w:val="both"/>
        <w:rPr>
          <w:rFonts w:ascii="Times" w:eastAsia="Arial" w:hAnsi="Times" w:cs="Arial"/>
        </w:rPr>
      </w:pPr>
      <w:r w:rsidRPr="00491FC7">
        <w:rPr>
          <w:rFonts w:ascii="Times" w:eastAsia="Arial" w:hAnsi="Times" w:cs="Arial"/>
        </w:rPr>
        <w:lastRenderedPageBreak/>
        <w:t xml:space="preserve">For information about your rights or grievance procedures, contact the Civil Rights Compliance Coordinator at </w:t>
      </w:r>
      <w:hyperlink r:id="rId17">
        <w:r w:rsidRPr="00491FC7">
          <w:rPr>
            <w:rFonts w:ascii="Times" w:eastAsia="Arial" w:hAnsi="Times" w:cs="Arial"/>
            <w:color w:val="1155CC"/>
            <w:u w:val="single"/>
          </w:rPr>
          <w:t>civil.rights@sw1.k12.wy.us</w:t>
        </w:r>
      </w:hyperlink>
      <w:r w:rsidRPr="00491FC7">
        <w:rPr>
          <w:rFonts w:ascii="Times" w:eastAsia="Arial" w:hAnsi="Times" w:cs="Arial"/>
        </w:rPr>
        <w:t xml:space="preserve">, (307)352-3400, contact the Title IX Coordinator at </w:t>
      </w:r>
      <w:hyperlink r:id="rId18">
        <w:r w:rsidRPr="00491FC7">
          <w:rPr>
            <w:rFonts w:ascii="Times" w:eastAsia="Arial" w:hAnsi="Times" w:cs="Arial"/>
            <w:color w:val="1155CC"/>
            <w:u w:val="single"/>
          </w:rPr>
          <w:t>title.IX@sw1.k12.wy.us</w:t>
        </w:r>
      </w:hyperlink>
      <w:r w:rsidRPr="00491FC7">
        <w:rPr>
          <w:rFonts w:ascii="Times" w:eastAsia="Arial" w:hAnsi="Times" w:cs="Arial"/>
        </w:rPr>
        <w:t xml:space="preserve">,  (307)352-3400, and/or the Section 504 Coordinator at </w:t>
      </w:r>
      <w:hyperlink r:id="rId19">
        <w:r w:rsidRPr="00491FC7">
          <w:rPr>
            <w:rFonts w:ascii="Times" w:eastAsia="Arial" w:hAnsi="Times" w:cs="Arial"/>
            <w:color w:val="1155CC"/>
            <w:u w:val="single"/>
          </w:rPr>
          <w:t>section504@sw1.k12.wy.us</w:t>
        </w:r>
      </w:hyperlink>
      <w:r w:rsidRPr="00491FC7">
        <w:rPr>
          <w:rFonts w:ascii="Times" w:eastAsia="Arial" w:hAnsi="Times" w:cs="Arial"/>
        </w:rPr>
        <w:t>, (307)352-3400.</w:t>
      </w:r>
    </w:p>
    <w:p w14:paraId="3F4FA7CD" w14:textId="77777777" w:rsidR="00491FC7" w:rsidRPr="00491FC7" w:rsidRDefault="00491FC7" w:rsidP="00491FC7">
      <w:pPr>
        <w:rPr>
          <w:rFonts w:ascii="Times" w:eastAsia="Arial" w:hAnsi="Times" w:cs="Arial"/>
        </w:rPr>
      </w:pPr>
    </w:p>
    <w:p w14:paraId="57BCD029" w14:textId="77777777" w:rsidR="00491FC7" w:rsidRPr="00491FC7" w:rsidRDefault="00491FC7" w:rsidP="00491FC7">
      <w:pPr>
        <w:jc w:val="center"/>
        <w:rPr>
          <w:rFonts w:ascii="Times" w:eastAsia="Arial" w:hAnsi="Times" w:cs="Arial"/>
          <w:b/>
          <w:i/>
        </w:rPr>
      </w:pPr>
      <w:r w:rsidRPr="00491FC7">
        <w:rPr>
          <w:rFonts w:ascii="Times" w:eastAsia="Arial" w:hAnsi="Times" w:cs="Arial"/>
          <w:b/>
          <w:i/>
        </w:rPr>
        <w:t>LEA: Human Resource Director, Nicole Bolton</w:t>
      </w:r>
    </w:p>
    <w:p w14:paraId="018A8D64" w14:textId="77777777" w:rsidR="00491FC7" w:rsidRPr="00491FC7" w:rsidRDefault="00491FC7" w:rsidP="00491FC7">
      <w:pPr>
        <w:jc w:val="center"/>
        <w:rPr>
          <w:rFonts w:ascii="Times" w:eastAsia="Arial" w:hAnsi="Times" w:cs="Arial"/>
          <w:b/>
          <w:i/>
        </w:rPr>
      </w:pPr>
      <w:r w:rsidRPr="00491FC7">
        <w:rPr>
          <w:rFonts w:ascii="Times" w:eastAsia="Arial" w:hAnsi="Times" w:cs="Arial"/>
          <w:b/>
          <w:i/>
        </w:rPr>
        <w:t>(307)352-3400 ext. 1285</w:t>
      </w:r>
    </w:p>
    <w:p w14:paraId="3B5ED64C" w14:textId="5D248651" w:rsidR="00491FC7" w:rsidRDefault="00E031A0" w:rsidP="00491FC7">
      <w:pPr>
        <w:jc w:val="center"/>
        <w:rPr>
          <w:rFonts w:ascii="Times" w:eastAsia="Arial" w:hAnsi="Times" w:cs="Arial"/>
          <w:b/>
          <w:i/>
        </w:rPr>
      </w:pPr>
      <w:hyperlink r:id="rId20" w:history="1">
        <w:r w:rsidR="00491FC7" w:rsidRPr="00E91B3F">
          <w:rPr>
            <w:rStyle w:val="Hyperlink"/>
            <w:rFonts w:ascii="Times" w:eastAsia="Arial" w:hAnsi="Times" w:cs="Arial"/>
            <w:b/>
            <w:i/>
          </w:rPr>
          <w:t>boltonn@sw1.k12.wy.us</w:t>
        </w:r>
      </w:hyperlink>
    </w:p>
    <w:p w14:paraId="0E59D8A5" w14:textId="77777777" w:rsidR="00491FC7" w:rsidRPr="00491FC7" w:rsidRDefault="00491FC7" w:rsidP="00491FC7">
      <w:pPr>
        <w:jc w:val="center"/>
        <w:rPr>
          <w:rFonts w:ascii="Times" w:eastAsia="Arial" w:hAnsi="Times" w:cs="Arial"/>
          <w:b/>
          <w:i/>
        </w:rPr>
      </w:pPr>
    </w:p>
    <w:p w14:paraId="43FE1AD7" w14:textId="77777777" w:rsidR="00491FC7" w:rsidRDefault="00491FC7" w:rsidP="00491FC7">
      <w:pPr>
        <w:jc w:val="both"/>
        <w:rPr>
          <w:rFonts w:ascii="Times" w:eastAsia="Arial" w:hAnsi="Times" w:cs="Arial"/>
        </w:rPr>
      </w:pPr>
      <w:r w:rsidRPr="00491FC7">
        <w:rPr>
          <w:rFonts w:ascii="Times" w:eastAsia="Arial" w:hAnsi="Times" w:cs="Arial"/>
        </w:rPr>
        <w:t>For further information on notice of non-discrimination, visit</w:t>
      </w:r>
      <w:hyperlink r:id="rId21">
        <w:r w:rsidRPr="00491FC7">
          <w:rPr>
            <w:rFonts w:ascii="Times" w:eastAsia="Arial" w:hAnsi="Times" w:cs="Arial"/>
            <w:color w:val="0563C1"/>
            <w:u w:val="single"/>
          </w:rPr>
          <w:t xml:space="preserve"> https://ocrcas.ed.gov/contact-ocr</w:t>
        </w:r>
      </w:hyperlink>
      <w:r w:rsidRPr="00491FC7">
        <w:rPr>
          <w:rFonts w:ascii="Times" w:eastAsia="Arial" w:hAnsi="Times" w:cs="Arial"/>
        </w:rPr>
        <w:t xml:space="preserve"> for the address and phone number of the office that serves your area, or call 1-800-421-3481.</w:t>
      </w:r>
    </w:p>
    <w:p w14:paraId="404FF874" w14:textId="52A5F6E9" w:rsidR="00491FC7" w:rsidRPr="00491FC7" w:rsidRDefault="00E031A0" w:rsidP="00491FC7">
      <w:pPr>
        <w:jc w:val="both"/>
        <w:rPr>
          <w:rFonts w:ascii="Times" w:hAnsi="Times"/>
          <w:i/>
        </w:rPr>
      </w:pPr>
      <w:hyperlink r:id="rId22">
        <w:r w:rsidR="00491FC7" w:rsidRPr="00491FC7">
          <w:rPr>
            <w:rFonts w:ascii="Times" w:eastAsia="Arial" w:hAnsi="Times" w:cs="Arial"/>
            <w:color w:val="0563C1"/>
            <w:u w:val="single"/>
          </w:rPr>
          <w:t>More information can be found here.</w:t>
        </w:r>
      </w:hyperlink>
    </w:p>
    <w:p w14:paraId="0C2E5F6D" w14:textId="77777777" w:rsidR="00491FC7" w:rsidRDefault="00491FC7">
      <w:pPr>
        <w:rPr>
          <w:rFonts w:asciiTheme="majorHAnsi" w:eastAsia="Times New Roman" w:hAnsiTheme="majorHAnsi" w:cs="Times New Roman"/>
          <w:b/>
          <w:caps/>
          <w:noProof/>
          <w:color w:val="000000"/>
          <w:sz w:val="32"/>
          <w:szCs w:val="32"/>
          <w:u w:val="single"/>
        </w:rPr>
      </w:pPr>
      <w:r>
        <w:rPr>
          <w:rFonts w:asciiTheme="majorHAnsi" w:hAnsiTheme="majorHAnsi"/>
          <w:b/>
          <w:caps/>
          <w:sz w:val="32"/>
          <w:szCs w:val="32"/>
          <w:u w:val="single"/>
        </w:rPr>
        <w:br w:type="page"/>
      </w:r>
    </w:p>
    <w:p w14:paraId="1D6BEF3A" w14:textId="77777777" w:rsidR="00491FC7" w:rsidRPr="00491FC7" w:rsidRDefault="00491FC7" w:rsidP="00491FC7">
      <w:pPr>
        <w:jc w:val="center"/>
        <w:rPr>
          <w:rFonts w:ascii="Times" w:eastAsia="Arial" w:hAnsi="Times" w:cs="Arial"/>
          <w:b/>
          <w:sz w:val="40"/>
          <w:szCs w:val="40"/>
          <w:lang w:val="es-ES_tradnl"/>
        </w:rPr>
      </w:pPr>
      <w:r w:rsidRPr="00491FC7">
        <w:rPr>
          <w:rFonts w:ascii="Times" w:eastAsia="Arial" w:hAnsi="Times" w:cs="Arial"/>
          <w:b/>
          <w:sz w:val="40"/>
          <w:szCs w:val="40"/>
          <w:lang w:val="es-ES_tradnl"/>
        </w:rPr>
        <w:lastRenderedPageBreak/>
        <w:t xml:space="preserve">Educación Técnica y Profesional </w:t>
      </w:r>
    </w:p>
    <w:p w14:paraId="5EA82F3A" w14:textId="77777777" w:rsidR="00491FC7" w:rsidRDefault="00491FC7" w:rsidP="00491FC7">
      <w:pPr>
        <w:spacing w:line="320" w:lineRule="auto"/>
        <w:jc w:val="center"/>
        <w:rPr>
          <w:rFonts w:ascii="Times" w:eastAsia="Arial" w:hAnsi="Times" w:cs="Arial"/>
          <w:sz w:val="32"/>
          <w:szCs w:val="32"/>
          <w:lang w:val="es-ES_tradnl"/>
        </w:rPr>
      </w:pPr>
      <w:r w:rsidRPr="00491FC7">
        <w:rPr>
          <w:rFonts w:ascii="Times" w:eastAsia="Arial" w:hAnsi="Times" w:cs="Arial"/>
          <w:sz w:val="32"/>
          <w:szCs w:val="32"/>
          <w:lang w:val="es-ES_tradnl"/>
        </w:rPr>
        <w:t>Notificación Publica Anual de No Discriminación</w:t>
      </w:r>
    </w:p>
    <w:p w14:paraId="50C5336D" w14:textId="0A3CEEF7" w:rsidR="00491FC7" w:rsidRPr="00491FC7" w:rsidRDefault="00491FC7" w:rsidP="00491FC7">
      <w:pPr>
        <w:spacing w:line="320" w:lineRule="auto"/>
        <w:jc w:val="center"/>
        <w:rPr>
          <w:rFonts w:ascii="Times" w:eastAsia="Arial" w:hAnsi="Times" w:cs="Arial"/>
          <w:sz w:val="32"/>
          <w:szCs w:val="32"/>
          <w:lang w:val="es-ES_tradnl"/>
        </w:rPr>
      </w:pPr>
      <w:r w:rsidRPr="00491FC7">
        <w:rPr>
          <w:rFonts w:ascii="Times" w:eastAsia="Arial" w:hAnsi="Times" w:cs="Arial"/>
          <w:sz w:val="32"/>
          <w:szCs w:val="32"/>
          <w:lang w:val="es-ES_tradnl"/>
        </w:rPr>
        <w:t xml:space="preserve"> </w:t>
      </w:r>
    </w:p>
    <w:p w14:paraId="3852AEA5" w14:textId="77777777" w:rsidR="00491FC7" w:rsidRPr="00491FC7" w:rsidRDefault="00491FC7" w:rsidP="00491FC7">
      <w:pPr>
        <w:jc w:val="both"/>
        <w:rPr>
          <w:rFonts w:ascii="Times" w:eastAsia="Arial" w:hAnsi="Times" w:cs="Arial"/>
          <w:lang w:val="es-ES_tradnl"/>
        </w:rPr>
      </w:pPr>
      <w:r w:rsidRPr="00491FC7">
        <w:rPr>
          <w:rStyle w:val="jlqj4b"/>
          <w:rFonts w:ascii="Times" w:hAnsi="Times" w:cs="Arial"/>
          <w:lang w:val="es-ES_tradnl"/>
        </w:rPr>
        <w:t xml:space="preserve">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ofrece programas de educación técnica y profesional en Construcción, Diseño / Pre-Construcción, Gestión de Información Comercial, Enseñanza / Capacitación, Contabilidad, Servicios de Diagnóstico, Gestión de Servicios de Restaurantes y Alimentos / Bebidas, Soporte y Servicios de Información, Gestión de Servicios de Emergencias e Incendios, Pre-Ingeniería, Mantenimiento de Instalaciones y Equipos Móviles, Sistemas Animales, Producción, Ingeniería y Tecnología, Energía, Sistemas Estructurales y Técnicos, Servicios Bancarios.</w:t>
      </w:r>
      <w:r w:rsidRPr="00491FC7">
        <w:rPr>
          <w:rStyle w:val="viiyi"/>
          <w:rFonts w:ascii="Times" w:hAnsi="Times" w:cs="Arial"/>
          <w:lang w:val="es-ES_tradnl"/>
        </w:rPr>
        <w:t xml:space="preserve"> </w:t>
      </w:r>
      <w:r w:rsidRPr="00491FC7">
        <w:rPr>
          <w:rStyle w:val="jlqj4b"/>
          <w:rFonts w:ascii="Times" w:hAnsi="Times" w:cs="Arial"/>
          <w:lang w:val="es-ES_tradnl"/>
        </w:rPr>
        <w:t>La admisión a estos programas se basa en los requisitos previos que se detallan en el manual de cada curso</w:t>
      </w:r>
      <w:r w:rsidRPr="00491FC7">
        <w:rPr>
          <w:rFonts w:ascii="Times" w:eastAsia="Arial" w:hAnsi="Times" w:cs="Arial"/>
          <w:lang w:val="es-ES_tradnl"/>
        </w:rPr>
        <w:t>.</w:t>
      </w:r>
    </w:p>
    <w:p w14:paraId="36385789" w14:textId="77777777" w:rsidR="00491FC7" w:rsidRDefault="00491FC7" w:rsidP="00491FC7">
      <w:pPr>
        <w:jc w:val="both"/>
        <w:rPr>
          <w:rStyle w:val="jlqj4b"/>
          <w:rFonts w:ascii="Times" w:hAnsi="Times" w:cs="Arial"/>
          <w:lang w:val="es-ES_tradnl"/>
        </w:rPr>
      </w:pPr>
    </w:p>
    <w:p w14:paraId="5702C5CF" w14:textId="7528B86E" w:rsidR="00491FC7" w:rsidRPr="00491FC7" w:rsidRDefault="00491FC7" w:rsidP="00491FC7">
      <w:pPr>
        <w:jc w:val="both"/>
        <w:rPr>
          <w:rFonts w:ascii="Times" w:eastAsia="Arial" w:hAnsi="Times" w:cs="Arial"/>
          <w:lang w:val="es-ES_tradnl"/>
        </w:rPr>
      </w:pPr>
      <w:r w:rsidRPr="00491FC7">
        <w:rPr>
          <w:rStyle w:val="jlqj4b"/>
          <w:rFonts w:ascii="Times" w:hAnsi="Times" w:cs="Arial"/>
          <w:lang w:val="es-ES_tradnl"/>
        </w:rPr>
        <w:t xml:space="preserve">Es política del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no discriminar por motivos de raza, color, origen nacional, sexo o discapacidad en sus programas, servicios o actividades vocacionales según lo requiere el Título VI de la Ley de Derechos Civiles de 1964, según enmienda;</w:t>
      </w:r>
      <w:r w:rsidRPr="00491FC7">
        <w:rPr>
          <w:rStyle w:val="viiyi"/>
          <w:rFonts w:ascii="Times" w:hAnsi="Times" w:cs="Arial"/>
          <w:lang w:val="es-ES_tradnl"/>
        </w:rPr>
        <w:t xml:space="preserve"> </w:t>
      </w:r>
      <w:r w:rsidRPr="00491FC7">
        <w:rPr>
          <w:rStyle w:val="jlqj4b"/>
          <w:rFonts w:ascii="Times" w:hAnsi="Times" w:cs="Arial"/>
          <w:lang w:val="es-ES_tradnl"/>
        </w:rPr>
        <w:t>Título IX de las Enmiendas a la Educación de 1972;</w:t>
      </w:r>
      <w:r w:rsidRPr="00491FC7">
        <w:rPr>
          <w:rStyle w:val="viiyi"/>
          <w:rFonts w:ascii="Times" w:hAnsi="Times" w:cs="Arial"/>
          <w:lang w:val="es-ES_tradnl"/>
        </w:rPr>
        <w:t xml:space="preserve"> </w:t>
      </w:r>
      <w:r w:rsidRPr="00491FC7">
        <w:rPr>
          <w:rStyle w:val="jlqj4b"/>
          <w:rFonts w:ascii="Times" w:hAnsi="Times" w:cs="Arial"/>
          <w:lang w:val="es-ES_tradnl"/>
        </w:rPr>
        <w:t>y la Sección 504 de la Ley de Rehabilitación de 1973, según enmienda</w:t>
      </w:r>
      <w:r w:rsidRPr="00491FC7">
        <w:rPr>
          <w:rFonts w:ascii="Times" w:eastAsia="Arial" w:hAnsi="Times" w:cs="Arial"/>
          <w:lang w:val="es-ES_tradnl"/>
        </w:rPr>
        <w:t>.</w:t>
      </w:r>
    </w:p>
    <w:p w14:paraId="7DE840ED" w14:textId="77777777" w:rsidR="00491FC7" w:rsidRDefault="00491FC7" w:rsidP="00491FC7">
      <w:pPr>
        <w:jc w:val="both"/>
        <w:rPr>
          <w:rStyle w:val="jlqj4b"/>
          <w:rFonts w:ascii="Times" w:hAnsi="Times" w:cs="Arial"/>
          <w:lang w:val="es-ES_tradnl"/>
        </w:rPr>
      </w:pPr>
    </w:p>
    <w:p w14:paraId="206B762F" w14:textId="7F5C1A58" w:rsidR="00491FC7" w:rsidRDefault="00491FC7" w:rsidP="00491FC7">
      <w:pPr>
        <w:jc w:val="both"/>
        <w:rPr>
          <w:rStyle w:val="jlqj4b"/>
          <w:rFonts w:ascii="Times" w:hAnsi="Times" w:cs="Arial"/>
          <w:lang w:val="es-ES_tradnl"/>
        </w:rPr>
      </w:pPr>
      <w:r w:rsidRPr="00491FC7">
        <w:rPr>
          <w:rStyle w:val="jlqj4b"/>
          <w:rFonts w:ascii="Times" w:hAnsi="Times" w:cs="Arial"/>
          <w:lang w:val="es-ES_tradnl"/>
        </w:rPr>
        <w:t xml:space="preserve">Es política del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no discriminar por motivos de raza, color, origen nacional, sexo, discapacidad o edad en sus prácticas laborales según lo requiere el Título VI de la Ley de Derechos Civiles de 1964, según enmienda;</w:t>
      </w:r>
      <w:r w:rsidRPr="00491FC7">
        <w:rPr>
          <w:rStyle w:val="viiyi"/>
          <w:rFonts w:ascii="Times" w:hAnsi="Times" w:cs="Arial"/>
          <w:lang w:val="es-ES_tradnl"/>
        </w:rPr>
        <w:t xml:space="preserve"> </w:t>
      </w:r>
      <w:r w:rsidRPr="00491FC7">
        <w:rPr>
          <w:rStyle w:val="jlqj4b"/>
          <w:rFonts w:ascii="Times" w:hAnsi="Times" w:cs="Arial"/>
          <w:lang w:val="es-ES_tradnl"/>
        </w:rPr>
        <w:t>Título IX de las Enmiendas a la Educación de 1972;</w:t>
      </w:r>
      <w:r w:rsidRPr="00491FC7">
        <w:rPr>
          <w:rStyle w:val="viiyi"/>
          <w:rFonts w:ascii="Times" w:hAnsi="Times" w:cs="Arial"/>
          <w:lang w:val="es-ES_tradnl"/>
        </w:rPr>
        <w:t xml:space="preserve"> </w:t>
      </w:r>
      <w:r w:rsidRPr="00491FC7">
        <w:rPr>
          <w:rStyle w:val="jlqj4b"/>
          <w:rFonts w:ascii="Times" w:hAnsi="Times" w:cs="Arial"/>
          <w:lang w:val="es-ES_tradnl"/>
        </w:rPr>
        <w:t>la Ley de Discriminación por Edad de 1975, según enmienda;</w:t>
      </w:r>
      <w:r w:rsidRPr="00491FC7">
        <w:rPr>
          <w:rStyle w:val="viiyi"/>
          <w:rFonts w:ascii="Times" w:hAnsi="Times" w:cs="Arial"/>
          <w:lang w:val="es-ES_tradnl"/>
        </w:rPr>
        <w:t xml:space="preserve"> </w:t>
      </w:r>
      <w:r w:rsidRPr="00491FC7">
        <w:rPr>
          <w:rStyle w:val="jlqj4b"/>
          <w:rFonts w:ascii="Times" w:hAnsi="Times" w:cs="Arial"/>
          <w:lang w:val="es-ES_tradnl"/>
        </w:rPr>
        <w:t>y la Sección 504 de la Ley de Rehabilitación de 1973, según enmienda.</w:t>
      </w:r>
      <w:r w:rsidRPr="00491FC7">
        <w:rPr>
          <w:rStyle w:val="viiyi"/>
          <w:rFonts w:ascii="Times" w:hAnsi="Times" w:cs="Arial"/>
          <w:lang w:val="es-ES_tradnl"/>
        </w:rPr>
        <w:t xml:space="preserve"> </w:t>
      </w:r>
      <w:r w:rsidRPr="00491FC7">
        <w:rPr>
          <w:rStyle w:val="jlqj4b"/>
          <w:rFonts w:ascii="Times" w:hAnsi="Times" w:cs="Arial"/>
          <w:lang w:val="es-ES_tradnl"/>
        </w:rPr>
        <w:t>A continuación, se encuentran los enlaces de las políticas de no discriminación del Distrito:</w:t>
      </w:r>
    </w:p>
    <w:p w14:paraId="0B6BA16D" w14:textId="77777777" w:rsidR="00491FC7" w:rsidRPr="00491FC7" w:rsidRDefault="00491FC7" w:rsidP="00491FC7">
      <w:pPr>
        <w:rPr>
          <w:rFonts w:ascii="Times" w:eastAsia="Arial" w:hAnsi="Times" w:cs="Arial"/>
          <w:lang w:val="es-ES_tradnl"/>
        </w:rPr>
      </w:pPr>
    </w:p>
    <w:p w14:paraId="55A1B6B3" w14:textId="6D3A054D" w:rsidR="00491FC7" w:rsidRPr="00491FC7" w:rsidRDefault="00491FC7" w:rsidP="00491FC7">
      <w:pPr>
        <w:numPr>
          <w:ilvl w:val="0"/>
          <w:numId w:val="6"/>
        </w:numPr>
        <w:spacing w:line="259" w:lineRule="auto"/>
        <w:ind w:right="432"/>
        <w:rPr>
          <w:rFonts w:ascii="Times" w:eastAsia="Arial" w:hAnsi="Times" w:cs="Arial"/>
          <w:lang w:val="es-ES_tradnl"/>
        </w:rPr>
      </w:pPr>
      <w:r w:rsidRPr="00491FC7">
        <w:rPr>
          <w:rFonts w:ascii="Times" w:eastAsia="Arial" w:hAnsi="Times" w:cs="Arial"/>
          <w:lang w:val="es-ES_tradnl"/>
        </w:rPr>
        <w:t xml:space="preserve">Archivo de Política: AC – No Discriminación: </w:t>
      </w:r>
      <w:hyperlink r:id="rId23" w:history="1">
        <w:r w:rsidRPr="00E91B3F">
          <w:rPr>
            <w:rStyle w:val="Hyperlink"/>
            <w:rFonts w:ascii="Times" w:eastAsia="Arial" w:hAnsi="Times" w:cs="Arial"/>
            <w:lang w:val="es-ES_tradnl"/>
          </w:rPr>
          <w:t>http://fmps.sw1.k12.wy.us/SuperContainer/RawData/DocuBin/2021/08/17/V-A19A9D68-7EFE-4122-A77E-81EA193EBE2B</w:t>
        </w:r>
      </w:hyperlink>
    </w:p>
    <w:p w14:paraId="37EAD1C3" w14:textId="77777777" w:rsidR="00491FC7" w:rsidRPr="00491FC7" w:rsidRDefault="00491FC7" w:rsidP="00491FC7">
      <w:pPr>
        <w:numPr>
          <w:ilvl w:val="0"/>
          <w:numId w:val="6"/>
        </w:numPr>
        <w:spacing w:line="259" w:lineRule="auto"/>
        <w:ind w:right="432"/>
        <w:rPr>
          <w:rFonts w:ascii="Times" w:eastAsia="Arial" w:hAnsi="Times" w:cs="Arial"/>
          <w:lang w:val="es-ES_tradnl"/>
        </w:rPr>
      </w:pPr>
      <w:r w:rsidRPr="00491FC7">
        <w:rPr>
          <w:rFonts w:ascii="Times" w:eastAsia="Arial" w:hAnsi="Times" w:cs="Arial"/>
          <w:lang w:val="es-ES_tradnl"/>
        </w:rPr>
        <w:t xml:space="preserve">Archivo de Política: ACA – No Discriminación por Motivos de Sexo </w:t>
      </w:r>
      <w:hyperlink r:id="rId24">
        <w:r w:rsidRPr="00491FC7">
          <w:rPr>
            <w:rFonts w:ascii="Times" w:eastAsia="Arial" w:hAnsi="Times" w:cs="Arial"/>
            <w:color w:val="1155CC"/>
            <w:u w:val="single"/>
            <w:lang w:val="es-ES_tradnl"/>
          </w:rPr>
          <w:t>http://fmps.sw1.k12.wy.us/SuperContainer/RawData/DocuBin/2021/08/17/V-EBE4B67D-4085-4AB0-B1B4-BD21C5D7542F</w:t>
        </w:r>
      </w:hyperlink>
    </w:p>
    <w:p w14:paraId="467DEC6C" w14:textId="77777777" w:rsidR="00491FC7" w:rsidRPr="00491FC7" w:rsidRDefault="00491FC7" w:rsidP="00491FC7">
      <w:pPr>
        <w:numPr>
          <w:ilvl w:val="0"/>
          <w:numId w:val="6"/>
        </w:numPr>
        <w:spacing w:line="259" w:lineRule="auto"/>
        <w:ind w:right="432"/>
        <w:rPr>
          <w:rFonts w:ascii="Times" w:eastAsia="Arial" w:hAnsi="Times" w:cs="Arial"/>
          <w:lang w:val="es-ES_tradnl"/>
        </w:rPr>
      </w:pPr>
      <w:r w:rsidRPr="00491FC7">
        <w:rPr>
          <w:rFonts w:ascii="Times" w:eastAsia="Arial" w:hAnsi="Times" w:cs="Arial"/>
          <w:lang w:val="es-ES_tradnl"/>
        </w:rPr>
        <w:t xml:space="preserve">Archivo de Política: ACA-R – Acoso Sexual: </w:t>
      </w:r>
      <w:hyperlink r:id="rId25">
        <w:r w:rsidRPr="00491FC7">
          <w:rPr>
            <w:rFonts w:ascii="Times" w:eastAsia="Arial" w:hAnsi="Times" w:cs="Arial"/>
            <w:color w:val="1155CC"/>
            <w:u w:val="single"/>
            <w:lang w:val="es-ES_tradnl"/>
          </w:rPr>
          <w:t>http://fmps.sw1.k12.wy.us/SuperContainer/RawData/DocuBin/2020/08/12/V-C3CD6F89-28EB-45F1-8F50-250AFECC608D</w:t>
        </w:r>
      </w:hyperlink>
    </w:p>
    <w:p w14:paraId="67E3C91E" w14:textId="77777777" w:rsidR="00491FC7" w:rsidRPr="00491FC7" w:rsidRDefault="00491FC7" w:rsidP="00491FC7">
      <w:pPr>
        <w:numPr>
          <w:ilvl w:val="0"/>
          <w:numId w:val="6"/>
        </w:numPr>
        <w:spacing w:line="259" w:lineRule="auto"/>
        <w:ind w:right="432"/>
        <w:rPr>
          <w:rFonts w:ascii="Times" w:eastAsia="Arial" w:hAnsi="Times" w:cs="Arial"/>
          <w:lang w:val="es-ES_tradnl"/>
        </w:rPr>
      </w:pPr>
      <w:r w:rsidRPr="00491FC7">
        <w:rPr>
          <w:rFonts w:ascii="Times" w:eastAsia="Arial" w:hAnsi="Times" w:cs="Arial"/>
          <w:lang w:val="es-ES_tradnl"/>
        </w:rPr>
        <w:t xml:space="preserve">Archivo de Política: GBCH – Acoso de Personal y Política de Violencia: </w:t>
      </w:r>
      <w:hyperlink r:id="rId26">
        <w:r w:rsidRPr="00491FC7">
          <w:rPr>
            <w:rFonts w:ascii="Times" w:eastAsia="Arial" w:hAnsi="Times" w:cs="Arial"/>
            <w:color w:val="1155CC"/>
            <w:u w:val="single"/>
            <w:lang w:val="es-ES_tradnl"/>
          </w:rPr>
          <w:t>http://fmps.sw1.k12.wy.us/SuperContainer/RawData/DocuBin/2019/06/25/V-688D2E00-8225-4525-A994-D2AA9FDCA9C2</w:t>
        </w:r>
      </w:hyperlink>
    </w:p>
    <w:p w14:paraId="28A77498" w14:textId="77777777" w:rsidR="00491FC7" w:rsidRPr="00491FC7" w:rsidRDefault="00491FC7" w:rsidP="00491FC7">
      <w:pPr>
        <w:numPr>
          <w:ilvl w:val="0"/>
          <w:numId w:val="6"/>
        </w:numPr>
        <w:spacing w:after="160" w:line="259" w:lineRule="auto"/>
        <w:ind w:right="432"/>
        <w:rPr>
          <w:rFonts w:ascii="Times" w:eastAsia="Arial" w:hAnsi="Times" w:cs="Arial"/>
          <w:lang w:val="es-ES_tradnl"/>
        </w:rPr>
      </w:pPr>
      <w:r w:rsidRPr="00491FC7">
        <w:rPr>
          <w:rFonts w:ascii="Times" w:eastAsia="Arial" w:hAnsi="Times" w:cs="Arial"/>
          <w:lang w:val="es-ES_tradnl"/>
        </w:rPr>
        <w:t xml:space="preserve">Archivo de Política: JFCB – Acoso Estudiantil y Política de Violencia: </w:t>
      </w:r>
      <w:hyperlink r:id="rId27">
        <w:r w:rsidRPr="00491FC7">
          <w:rPr>
            <w:rFonts w:ascii="Times" w:eastAsia="Arial" w:hAnsi="Times" w:cs="Arial"/>
            <w:color w:val="1155CC"/>
            <w:u w:val="single"/>
            <w:lang w:val="es-ES_tradnl"/>
          </w:rPr>
          <w:t>http://fmps.sw1.k12.wy.us/SuperContainer/RawData/DocuBin/2019/06/24/V-92F488A2-5230-47A4-BC0A-7A8223C7082B</w:t>
        </w:r>
      </w:hyperlink>
    </w:p>
    <w:p w14:paraId="3B30A5E3" w14:textId="77777777" w:rsidR="00491FC7" w:rsidRPr="00491FC7" w:rsidRDefault="00491FC7" w:rsidP="00491FC7">
      <w:pPr>
        <w:rPr>
          <w:rFonts w:ascii="Times" w:eastAsia="Arial" w:hAnsi="Times" w:cs="Arial"/>
          <w:lang w:val="es-ES_tradnl"/>
        </w:rPr>
      </w:pPr>
    </w:p>
    <w:p w14:paraId="5458D7EB" w14:textId="77777777" w:rsidR="00491FC7" w:rsidRPr="00491FC7" w:rsidRDefault="00491FC7" w:rsidP="00491FC7">
      <w:pPr>
        <w:jc w:val="both"/>
        <w:rPr>
          <w:rFonts w:ascii="Times" w:eastAsia="Arial" w:hAnsi="Times" w:cs="Arial"/>
          <w:lang w:val="es-ES_tradnl"/>
        </w:rPr>
      </w:pPr>
      <w:r w:rsidRPr="00491FC7">
        <w:rPr>
          <w:rStyle w:val="jlqj4b"/>
          <w:rFonts w:ascii="Times" w:hAnsi="Times" w:cs="Arial"/>
          <w:lang w:val="es-ES_tradnl"/>
        </w:rPr>
        <w:t xml:space="preserve">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tomará medidas para asegurar que la falta de habilidades en el idioma inglés no sea una barrera para la admisión y participación en todos los programas educativos y vocacionales.</w:t>
      </w:r>
    </w:p>
    <w:p w14:paraId="50281A62" w14:textId="77777777" w:rsidR="00491FC7" w:rsidRDefault="00491FC7" w:rsidP="00491FC7">
      <w:pPr>
        <w:jc w:val="both"/>
        <w:rPr>
          <w:rFonts w:ascii="Times" w:eastAsia="Arial" w:hAnsi="Times" w:cs="Arial"/>
          <w:lang w:val="es-ES_tradnl"/>
        </w:rPr>
      </w:pPr>
      <w:r>
        <w:rPr>
          <w:rFonts w:ascii="Times" w:eastAsia="Arial" w:hAnsi="Times" w:cs="Arial"/>
          <w:lang w:val="es-ES_tradnl"/>
        </w:rPr>
        <w:br w:type="page"/>
      </w:r>
    </w:p>
    <w:p w14:paraId="6F604622" w14:textId="4C6DC48C" w:rsidR="00491FC7" w:rsidRDefault="00491FC7" w:rsidP="00491FC7">
      <w:pPr>
        <w:jc w:val="both"/>
        <w:rPr>
          <w:rFonts w:ascii="Times" w:eastAsia="Arial" w:hAnsi="Times" w:cs="Arial"/>
          <w:lang w:val="es-ES_tradnl"/>
        </w:rPr>
      </w:pPr>
      <w:r w:rsidRPr="00491FC7">
        <w:rPr>
          <w:rFonts w:ascii="Times" w:eastAsia="Arial" w:hAnsi="Times" w:cs="Arial"/>
          <w:lang w:val="es-ES_tradnl"/>
        </w:rPr>
        <w:lastRenderedPageBreak/>
        <w:t xml:space="preserve">Para obtener información sobre sus derechos o procedimientos de queja, comuníquese con el Coordinador de Cumplimiento de Derechos Civiles en </w:t>
      </w:r>
      <w:hyperlink r:id="rId28">
        <w:r w:rsidRPr="00491FC7">
          <w:rPr>
            <w:rFonts w:ascii="Times" w:eastAsia="Arial" w:hAnsi="Times" w:cs="Arial"/>
            <w:color w:val="1155CC"/>
            <w:u w:val="single"/>
            <w:lang w:val="es-ES_tradnl"/>
          </w:rPr>
          <w:t>civil.rights@sw1.k12.wy.us</w:t>
        </w:r>
      </w:hyperlink>
      <w:r w:rsidRPr="00491FC7">
        <w:rPr>
          <w:rFonts w:ascii="Times" w:eastAsia="Arial" w:hAnsi="Times" w:cs="Arial"/>
          <w:lang w:val="es-ES_tradnl"/>
        </w:rPr>
        <w:t xml:space="preserve">, (307)352-3400, comuníquese con el Coordinador de Título IX en </w:t>
      </w:r>
      <w:hyperlink r:id="rId29">
        <w:r w:rsidRPr="00491FC7">
          <w:rPr>
            <w:rFonts w:ascii="Times" w:eastAsia="Arial" w:hAnsi="Times" w:cs="Arial"/>
            <w:color w:val="1155CC"/>
            <w:u w:val="single"/>
            <w:lang w:val="es-ES_tradnl"/>
          </w:rPr>
          <w:t>title.IX@sw1.k12.wy.us</w:t>
        </w:r>
      </w:hyperlink>
      <w:r w:rsidRPr="00491FC7">
        <w:rPr>
          <w:rFonts w:ascii="Times" w:eastAsia="Arial" w:hAnsi="Times" w:cs="Arial"/>
          <w:lang w:val="es-ES_tradnl"/>
        </w:rPr>
        <w:t xml:space="preserve">,  (307)352-3400, y /o el Coordinador de la Sección 504 en </w:t>
      </w:r>
      <w:hyperlink r:id="rId30">
        <w:r w:rsidRPr="00491FC7">
          <w:rPr>
            <w:rFonts w:ascii="Times" w:eastAsia="Arial" w:hAnsi="Times" w:cs="Arial"/>
            <w:color w:val="1155CC"/>
            <w:u w:val="single"/>
            <w:lang w:val="es-ES_tradnl"/>
          </w:rPr>
          <w:t>section504@sw1.k12.wy.us</w:t>
        </w:r>
      </w:hyperlink>
      <w:r w:rsidRPr="00491FC7">
        <w:rPr>
          <w:rFonts w:ascii="Times" w:eastAsia="Arial" w:hAnsi="Times" w:cs="Arial"/>
          <w:lang w:val="es-ES_tradnl"/>
        </w:rPr>
        <w:t>, (307)352-3400.</w:t>
      </w:r>
    </w:p>
    <w:p w14:paraId="2A1A0B8C" w14:textId="77777777" w:rsidR="00491FC7" w:rsidRPr="00491FC7" w:rsidRDefault="00491FC7" w:rsidP="00491FC7">
      <w:pPr>
        <w:jc w:val="both"/>
        <w:rPr>
          <w:rFonts w:ascii="Times" w:eastAsia="Arial" w:hAnsi="Times" w:cs="Arial"/>
          <w:lang w:val="es-ES_tradnl"/>
        </w:rPr>
      </w:pPr>
    </w:p>
    <w:p w14:paraId="5B6F788A" w14:textId="77777777" w:rsidR="00491FC7" w:rsidRPr="00491FC7" w:rsidRDefault="00491FC7" w:rsidP="00491FC7">
      <w:pPr>
        <w:jc w:val="center"/>
        <w:rPr>
          <w:rFonts w:ascii="Times" w:eastAsia="Arial" w:hAnsi="Times" w:cs="Arial"/>
          <w:b/>
          <w:i/>
          <w:lang w:val="es-ES_tradnl"/>
        </w:rPr>
      </w:pPr>
      <w:r w:rsidRPr="00491FC7">
        <w:rPr>
          <w:rFonts w:ascii="Times" w:eastAsia="Arial" w:hAnsi="Times" w:cs="Arial"/>
          <w:b/>
          <w:i/>
          <w:lang w:val="es-ES_tradnl"/>
        </w:rPr>
        <w:t xml:space="preserve">LEA: </w:t>
      </w:r>
      <w:proofErr w:type="gramStart"/>
      <w:r w:rsidRPr="00491FC7">
        <w:rPr>
          <w:rFonts w:ascii="Times" w:eastAsia="Arial" w:hAnsi="Times" w:cs="Arial"/>
          <w:b/>
          <w:i/>
          <w:lang w:val="es-ES_tradnl"/>
        </w:rPr>
        <w:t>Directora</w:t>
      </w:r>
      <w:proofErr w:type="gramEnd"/>
      <w:r w:rsidRPr="00491FC7">
        <w:rPr>
          <w:rFonts w:ascii="Times" w:eastAsia="Arial" w:hAnsi="Times" w:cs="Arial"/>
          <w:b/>
          <w:i/>
          <w:lang w:val="es-ES_tradnl"/>
        </w:rPr>
        <w:t xml:space="preserve"> de Recursos Humanos, Nicole Bolton</w:t>
      </w:r>
    </w:p>
    <w:p w14:paraId="5E703F71" w14:textId="77777777" w:rsidR="00491FC7" w:rsidRPr="00491FC7" w:rsidRDefault="00491FC7" w:rsidP="00491FC7">
      <w:pPr>
        <w:jc w:val="center"/>
        <w:rPr>
          <w:rFonts w:ascii="Times" w:eastAsia="Arial" w:hAnsi="Times" w:cs="Arial"/>
          <w:b/>
          <w:i/>
          <w:lang w:val="es-ES_tradnl"/>
        </w:rPr>
      </w:pPr>
      <w:r w:rsidRPr="00491FC7">
        <w:rPr>
          <w:rFonts w:ascii="Times" w:eastAsia="Arial" w:hAnsi="Times" w:cs="Arial"/>
          <w:b/>
          <w:i/>
          <w:lang w:val="es-ES_tradnl"/>
        </w:rPr>
        <w:t>(307)352-3400 ext. 1285</w:t>
      </w:r>
    </w:p>
    <w:p w14:paraId="133EAED1" w14:textId="63D9D306" w:rsidR="00491FC7" w:rsidRDefault="00E031A0" w:rsidP="00491FC7">
      <w:pPr>
        <w:jc w:val="center"/>
        <w:rPr>
          <w:rFonts w:ascii="Times" w:eastAsia="Arial" w:hAnsi="Times" w:cs="Arial"/>
          <w:b/>
          <w:i/>
          <w:lang w:val="es-ES_tradnl"/>
        </w:rPr>
      </w:pPr>
      <w:hyperlink r:id="rId31" w:history="1">
        <w:r w:rsidR="00491FC7" w:rsidRPr="00E91B3F">
          <w:rPr>
            <w:rStyle w:val="Hyperlink"/>
            <w:rFonts w:ascii="Times" w:eastAsia="Arial" w:hAnsi="Times" w:cs="Arial"/>
            <w:b/>
            <w:i/>
            <w:lang w:val="es-ES_tradnl"/>
          </w:rPr>
          <w:t>boltonn@sw1.k12.wy.us</w:t>
        </w:r>
      </w:hyperlink>
    </w:p>
    <w:p w14:paraId="77B24042" w14:textId="77777777" w:rsidR="00491FC7" w:rsidRPr="00491FC7" w:rsidRDefault="00491FC7" w:rsidP="00491FC7">
      <w:pPr>
        <w:jc w:val="center"/>
        <w:rPr>
          <w:rFonts w:ascii="Times" w:eastAsia="Arial" w:hAnsi="Times" w:cs="Arial"/>
          <w:b/>
          <w:i/>
          <w:lang w:val="es-ES_tradnl"/>
        </w:rPr>
      </w:pPr>
    </w:p>
    <w:p w14:paraId="66C53674" w14:textId="77777777" w:rsidR="00491FC7" w:rsidRPr="00491FC7" w:rsidRDefault="00491FC7" w:rsidP="00491FC7">
      <w:pPr>
        <w:jc w:val="both"/>
        <w:rPr>
          <w:rFonts w:ascii="Times" w:hAnsi="Times"/>
          <w:i/>
          <w:lang w:val="es-ES_tradnl"/>
        </w:rPr>
      </w:pPr>
      <w:r w:rsidRPr="00491FC7">
        <w:rPr>
          <w:rStyle w:val="jlqj4b"/>
          <w:rFonts w:ascii="Times" w:hAnsi="Times" w:cs="Arial"/>
          <w:lang w:val="es-ES_tradnl"/>
        </w:rPr>
        <w:t>Para obtener más información sobre el aviso de no discriminación</w:t>
      </w:r>
      <w:r w:rsidRPr="00491FC7">
        <w:rPr>
          <w:rFonts w:ascii="Times" w:eastAsia="Arial" w:hAnsi="Times" w:cs="Arial"/>
          <w:lang w:val="es-ES_tradnl"/>
        </w:rPr>
        <w:t>, visite</w:t>
      </w:r>
      <w:hyperlink r:id="rId32">
        <w:r w:rsidRPr="00491FC7">
          <w:rPr>
            <w:rFonts w:ascii="Times" w:eastAsia="Arial" w:hAnsi="Times" w:cs="Arial"/>
            <w:color w:val="0563C1"/>
            <w:u w:val="single"/>
            <w:lang w:val="es-ES_tradnl"/>
          </w:rPr>
          <w:t xml:space="preserve"> https://ocrcas.ed.gov/contact-ocr</w:t>
        </w:r>
      </w:hyperlink>
      <w:r w:rsidRPr="00491FC7">
        <w:rPr>
          <w:rFonts w:ascii="Times" w:eastAsia="Arial" w:hAnsi="Times" w:cs="Arial"/>
          <w:lang w:val="es-ES_tradnl"/>
        </w:rPr>
        <w:t xml:space="preserve"> p</w:t>
      </w:r>
      <w:r w:rsidRPr="00491FC7">
        <w:rPr>
          <w:rStyle w:val="jlqj4b"/>
          <w:rFonts w:ascii="Times" w:hAnsi="Times" w:cs="Arial"/>
          <w:lang w:val="es-ES_tradnl"/>
        </w:rPr>
        <w:t xml:space="preserve">ara obtener la dirección y el número de teléfono de la oficina que presta servicios en su área, o llame </w:t>
      </w:r>
      <w:proofErr w:type="gramStart"/>
      <w:r w:rsidRPr="00491FC7">
        <w:rPr>
          <w:rStyle w:val="jlqj4b"/>
          <w:rFonts w:ascii="Times" w:hAnsi="Times" w:cs="Arial"/>
          <w:lang w:val="es-ES_tradnl"/>
        </w:rPr>
        <w:t>al</w:t>
      </w:r>
      <w:r w:rsidRPr="00491FC7">
        <w:rPr>
          <w:rStyle w:val="jlqj4b"/>
          <w:rFonts w:ascii="Times" w:hAnsi="Times"/>
          <w:lang w:val="es-ES_tradnl"/>
        </w:rPr>
        <w:t xml:space="preserve"> </w:t>
      </w:r>
      <w:r w:rsidRPr="00491FC7">
        <w:rPr>
          <w:rFonts w:ascii="Times" w:eastAsia="Arial" w:hAnsi="Times" w:cs="Arial"/>
          <w:lang w:val="es-ES_tradnl"/>
        </w:rPr>
        <w:t xml:space="preserve"> 1</w:t>
      </w:r>
      <w:proofErr w:type="gramEnd"/>
      <w:r w:rsidRPr="00491FC7">
        <w:rPr>
          <w:rFonts w:ascii="Times" w:eastAsia="Arial" w:hAnsi="Times" w:cs="Arial"/>
          <w:lang w:val="es-ES_tradnl"/>
        </w:rPr>
        <w:t xml:space="preserve">-800-421-3481.  </w:t>
      </w:r>
      <w:hyperlink r:id="rId33">
        <w:r w:rsidRPr="00491FC7">
          <w:rPr>
            <w:rFonts w:ascii="Times" w:eastAsia="Arial" w:hAnsi="Times" w:cs="Arial"/>
            <w:color w:val="0563C1"/>
            <w:u w:val="single"/>
            <w:lang w:val="es-ES_tradnl"/>
          </w:rPr>
          <w:t xml:space="preserve">Puede encontrar más información </w:t>
        </w:r>
        <w:proofErr w:type="gramStart"/>
        <w:r w:rsidRPr="00491FC7">
          <w:rPr>
            <w:rFonts w:ascii="Times" w:eastAsia="Arial" w:hAnsi="Times" w:cs="Arial"/>
            <w:color w:val="0563C1"/>
            <w:u w:val="single"/>
            <w:lang w:val="es-ES_tradnl"/>
          </w:rPr>
          <w:t>aquí..</w:t>
        </w:r>
        <w:proofErr w:type="gramEnd"/>
      </w:hyperlink>
    </w:p>
    <w:p w14:paraId="4206BD0D" w14:textId="7BD09699" w:rsidR="00502807" w:rsidRPr="00491FC7" w:rsidRDefault="00502807" w:rsidP="00491FC7">
      <w:pPr>
        <w:pStyle w:val="Body"/>
        <w:tabs>
          <w:tab w:val="left" w:pos="380"/>
          <w:tab w:val="left" w:pos="720"/>
          <w:tab w:val="left" w:pos="1260"/>
          <w:tab w:val="left" w:pos="1960"/>
          <w:tab w:val="left" w:pos="4300"/>
          <w:tab w:val="left" w:pos="5020"/>
          <w:tab w:val="left" w:pos="5760"/>
        </w:tabs>
        <w:spacing w:line="240" w:lineRule="auto"/>
        <w:jc w:val="both"/>
        <w:rPr>
          <w:rFonts w:ascii="Times" w:hAnsi="Times"/>
          <w:b/>
          <w:caps/>
          <w:szCs w:val="24"/>
          <w:u w:val="single"/>
        </w:rPr>
      </w:pPr>
      <w:r w:rsidRPr="00491FC7">
        <w:rPr>
          <w:rFonts w:ascii="Times" w:hAnsi="Times"/>
          <w:b/>
          <w:caps/>
          <w:szCs w:val="24"/>
          <w:u w:val="single"/>
        </w:rPr>
        <w:br w:type="page"/>
      </w:r>
    </w:p>
    <w:p w14:paraId="6EF6AA04" w14:textId="77777777" w:rsidR="00242C50" w:rsidRPr="00FE3B1E" w:rsidRDefault="00242C50" w:rsidP="00242C50">
      <w:pPr>
        <w:pBdr>
          <w:top w:val="threeDEngrave" w:sz="48" w:space="1" w:color="auto"/>
          <w:left w:val="threeDEngrave" w:sz="48" w:space="4" w:color="auto"/>
          <w:bottom w:val="threeDEngrave" w:sz="48" w:space="20" w:color="auto"/>
          <w:right w:val="threeDEngrave" w:sz="48" w:space="4" w:color="auto"/>
        </w:pBdr>
        <w:jc w:val="center"/>
        <w:rPr>
          <w:rFonts w:ascii="Arial" w:hAnsi="Arial" w:cs="Arial"/>
          <w:sz w:val="96"/>
          <w:szCs w:val="96"/>
        </w:rPr>
      </w:pPr>
      <w:r w:rsidRPr="00FE3B1E">
        <w:rPr>
          <w:rFonts w:ascii="Arial" w:hAnsi="Arial" w:cs="Arial"/>
          <w:sz w:val="96"/>
          <w:szCs w:val="96"/>
        </w:rPr>
        <w:lastRenderedPageBreak/>
        <w:t>PURPOSE</w:t>
      </w:r>
    </w:p>
    <w:p w14:paraId="07E560FB" w14:textId="77777777" w:rsidR="00242C50" w:rsidRDefault="00242C50" w:rsidP="00242C50">
      <w:pPr>
        <w:pBdr>
          <w:top w:val="threeDEngrave" w:sz="48" w:space="1" w:color="auto"/>
          <w:left w:val="threeDEngrave" w:sz="48" w:space="4" w:color="auto"/>
          <w:bottom w:val="threeDEngrave" w:sz="48" w:space="20" w:color="auto"/>
          <w:right w:val="threeDEngrave" w:sz="48" w:space="4" w:color="auto"/>
        </w:pBdr>
        <w:jc w:val="center"/>
        <w:rPr>
          <w:rFonts w:ascii="Arial" w:hAnsi="Arial" w:cs="Arial"/>
        </w:rPr>
      </w:pPr>
    </w:p>
    <w:p w14:paraId="05C624AD" w14:textId="03B34564" w:rsidR="00242C50" w:rsidRPr="00256D57" w:rsidRDefault="00242C50" w:rsidP="00242C50">
      <w:pPr>
        <w:pBdr>
          <w:top w:val="threeDEngrave" w:sz="48" w:space="1" w:color="auto"/>
          <w:left w:val="threeDEngrave" w:sz="48" w:space="4" w:color="auto"/>
          <w:bottom w:val="threeDEngrave" w:sz="48" w:space="20" w:color="auto"/>
          <w:right w:val="threeDEngrave" w:sz="48" w:space="4" w:color="auto"/>
        </w:pBdr>
        <w:jc w:val="center"/>
        <w:rPr>
          <w:rFonts w:ascii="Arial" w:hAnsi="Arial" w:cs="Arial"/>
          <w:sz w:val="44"/>
          <w:szCs w:val="44"/>
        </w:rPr>
      </w:pPr>
      <w:r w:rsidRPr="00256D57">
        <w:rPr>
          <w:rFonts w:ascii="Arial" w:hAnsi="Arial" w:cs="Arial"/>
          <w:sz w:val="44"/>
          <w:szCs w:val="44"/>
        </w:rPr>
        <w:t>At Rock Springs</w:t>
      </w:r>
      <w:r>
        <w:rPr>
          <w:rFonts w:ascii="Arial" w:hAnsi="Arial" w:cs="Arial"/>
          <w:sz w:val="44"/>
          <w:szCs w:val="44"/>
        </w:rPr>
        <w:t xml:space="preserve"> Junior High School, our </w:t>
      </w:r>
      <w:r w:rsidR="0036012A">
        <w:rPr>
          <w:rFonts w:ascii="Arial" w:hAnsi="Arial" w:cs="Arial"/>
          <w:sz w:val="44"/>
          <w:szCs w:val="44"/>
        </w:rPr>
        <w:t>p</w:t>
      </w:r>
      <w:r>
        <w:rPr>
          <w:rFonts w:ascii="Arial" w:hAnsi="Arial" w:cs="Arial"/>
          <w:sz w:val="44"/>
          <w:szCs w:val="44"/>
        </w:rPr>
        <w:t>urpose</w:t>
      </w:r>
      <w:r w:rsidRPr="00256D57">
        <w:rPr>
          <w:rFonts w:ascii="Arial" w:hAnsi="Arial" w:cs="Arial"/>
          <w:sz w:val="44"/>
          <w:szCs w:val="44"/>
        </w:rPr>
        <w:t>, through the combined effort of staff, parents, students, and community, is to provide an educational environment for learning that will enable our students to become productive, lifelong learners and responsible citizens.</w:t>
      </w:r>
    </w:p>
    <w:p w14:paraId="1D79A9C3" w14:textId="77777777" w:rsidR="00242C50" w:rsidRDefault="00242C50" w:rsidP="00242C50"/>
    <w:p w14:paraId="5F72580F" w14:textId="77777777" w:rsidR="00242C50" w:rsidRPr="00FE3B1E" w:rsidRDefault="00242C50" w:rsidP="00242C50">
      <w:pPr>
        <w:pBdr>
          <w:top w:val="threeDEngrave" w:sz="48" w:space="1" w:color="auto"/>
          <w:left w:val="threeDEngrave" w:sz="48" w:space="4" w:color="auto"/>
          <w:bottom w:val="threeDEngrave" w:sz="48" w:space="1" w:color="auto"/>
          <w:right w:val="threeDEngrave" w:sz="48" w:space="4" w:color="auto"/>
        </w:pBdr>
        <w:jc w:val="center"/>
        <w:rPr>
          <w:rFonts w:ascii="Arial" w:hAnsi="Arial" w:cs="Arial"/>
          <w:sz w:val="96"/>
          <w:szCs w:val="96"/>
        </w:rPr>
      </w:pPr>
      <w:r>
        <w:rPr>
          <w:rFonts w:ascii="Arial" w:hAnsi="Arial" w:cs="Arial"/>
          <w:sz w:val="96"/>
          <w:szCs w:val="96"/>
        </w:rPr>
        <w:t>DIRECTION</w:t>
      </w:r>
    </w:p>
    <w:p w14:paraId="40A91675" w14:textId="77777777" w:rsidR="00242C50" w:rsidRDefault="00242C50" w:rsidP="00242C50">
      <w:pPr>
        <w:pBdr>
          <w:top w:val="threeDEngrave" w:sz="48" w:space="1" w:color="auto"/>
          <w:left w:val="threeDEngrave" w:sz="48" w:space="4" w:color="auto"/>
          <w:bottom w:val="threeDEngrave" w:sz="48" w:space="1" w:color="auto"/>
          <w:right w:val="threeDEngrave" w:sz="48" w:space="4" w:color="auto"/>
        </w:pBdr>
        <w:jc w:val="center"/>
        <w:rPr>
          <w:rFonts w:ascii="Arial" w:hAnsi="Arial" w:cs="Arial"/>
        </w:rPr>
      </w:pPr>
    </w:p>
    <w:p w14:paraId="31CF6CA2" w14:textId="77777777" w:rsidR="00242C50" w:rsidRDefault="00242C50" w:rsidP="00242C50">
      <w:pPr>
        <w:pBdr>
          <w:top w:val="threeDEngrave" w:sz="48" w:space="1" w:color="auto"/>
          <w:left w:val="threeDEngrave" w:sz="48" w:space="4" w:color="auto"/>
          <w:bottom w:val="threeDEngrave" w:sz="48" w:space="1" w:color="auto"/>
          <w:right w:val="threeDEngrave" w:sz="48" w:space="4" w:color="auto"/>
        </w:pBdr>
        <w:rPr>
          <w:rFonts w:ascii="Arial" w:hAnsi="Arial" w:cs="Arial"/>
          <w:sz w:val="32"/>
          <w:szCs w:val="32"/>
        </w:rPr>
      </w:pPr>
      <w:r>
        <w:rPr>
          <w:rFonts w:ascii="Arial" w:hAnsi="Arial" w:cs="Arial"/>
          <w:sz w:val="32"/>
          <w:szCs w:val="32"/>
        </w:rPr>
        <w:t xml:space="preserve">     We as a learning community:</w:t>
      </w:r>
    </w:p>
    <w:p w14:paraId="7D874C6D" w14:textId="77777777" w:rsidR="00242C50" w:rsidRDefault="00242C50" w:rsidP="00242C50">
      <w:pPr>
        <w:pBdr>
          <w:top w:val="threeDEngrave" w:sz="48" w:space="1" w:color="auto"/>
          <w:left w:val="threeDEngrave" w:sz="48" w:space="4" w:color="auto"/>
          <w:bottom w:val="threeDEngrave" w:sz="48" w:space="1" w:color="auto"/>
          <w:right w:val="threeDEngrave" w:sz="48" w:space="4" w:color="auto"/>
        </w:pBdr>
        <w:rPr>
          <w:rFonts w:ascii="Arial" w:hAnsi="Arial" w:cs="Arial"/>
          <w:sz w:val="32"/>
          <w:szCs w:val="32"/>
        </w:rPr>
      </w:pPr>
    </w:p>
    <w:p w14:paraId="4A8C0009" w14:textId="4202C813"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b/>
          <w:sz w:val="32"/>
          <w:szCs w:val="32"/>
        </w:rPr>
        <w:tab/>
      </w:r>
      <w:r w:rsidRPr="001E32CD">
        <w:rPr>
          <w:rFonts w:ascii="Arial" w:hAnsi="Arial" w:cs="Arial"/>
          <w:b/>
          <w:sz w:val="32"/>
          <w:szCs w:val="32"/>
        </w:rPr>
        <w:t>provide</w:t>
      </w:r>
      <w:r>
        <w:rPr>
          <w:rFonts w:ascii="Arial" w:hAnsi="Arial" w:cs="Arial"/>
          <w:sz w:val="32"/>
          <w:szCs w:val="32"/>
        </w:rPr>
        <w:t xml:space="preserve"> a positive c</w:t>
      </w:r>
      <w:r w:rsidR="000D01AC">
        <w:rPr>
          <w:rFonts w:ascii="Arial" w:hAnsi="Arial" w:cs="Arial"/>
          <w:sz w:val="32"/>
          <w:szCs w:val="32"/>
        </w:rPr>
        <w:t xml:space="preserve">lassroom environment with high </w:t>
      </w:r>
      <w:r>
        <w:rPr>
          <w:rFonts w:ascii="Arial" w:hAnsi="Arial" w:cs="Arial"/>
          <w:sz w:val="32"/>
          <w:szCs w:val="32"/>
        </w:rPr>
        <w:t>expectations and ex</w:t>
      </w:r>
      <w:r w:rsidR="000D01AC">
        <w:rPr>
          <w:rFonts w:ascii="Arial" w:hAnsi="Arial" w:cs="Arial"/>
          <w:sz w:val="32"/>
          <w:szCs w:val="32"/>
        </w:rPr>
        <w:t xml:space="preserve">plicit academic and behavioral </w:t>
      </w:r>
      <w:r>
        <w:rPr>
          <w:rFonts w:ascii="Arial" w:hAnsi="Arial" w:cs="Arial"/>
          <w:sz w:val="32"/>
          <w:szCs w:val="32"/>
        </w:rPr>
        <w:t>goals.</w:t>
      </w:r>
    </w:p>
    <w:p w14:paraId="77EA3EA5" w14:textId="77777777" w:rsidR="00242C50" w:rsidRPr="001E32CD"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p>
    <w:p w14:paraId="707236ED" w14:textId="7FC25B30"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sz w:val="40"/>
          <w:szCs w:val="40"/>
        </w:rPr>
        <w:tab/>
      </w:r>
      <w:r w:rsidRPr="001E32CD">
        <w:rPr>
          <w:rFonts w:ascii="Arial" w:hAnsi="Arial" w:cs="Arial"/>
          <w:b/>
          <w:sz w:val="32"/>
          <w:szCs w:val="32"/>
        </w:rPr>
        <w:t>model</w:t>
      </w:r>
      <w:r>
        <w:rPr>
          <w:rFonts w:ascii="Arial" w:hAnsi="Arial" w:cs="Arial"/>
          <w:b/>
          <w:sz w:val="32"/>
          <w:szCs w:val="32"/>
        </w:rPr>
        <w:t xml:space="preserve"> </w:t>
      </w:r>
      <w:r>
        <w:rPr>
          <w:rFonts w:ascii="Arial" w:hAnsi="Arial" w:cs="Arial"/>
          <w:sz w:val="32"/>
          <w:szCs w:val="32"/>
        </w:rPr>
        <w:t>positive behaviors associated with good character (respectful, responsible and safe).</w:t>
      </w:r>
    </w:p>
    <w:p w14:paraId="68B20D05" w14:textId="77777777"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p>
    <w:p w14:paraId="11AA5A73" w14:textId="0DD65ADD"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sz w:val="32"/>
          <w:szCs w:val="32"/>
        </w:rPr>
        <w:tab/>
      </w:r>
      <w:r>
        <w:rPr>
          <w:rFonts w:ascii="Arial" w:hAnsi="Arial" w:cs="Arial"/>
          <w:b/>
          <w:sz w:val="32"/>
          <w:szCs w:val="32"/>
        </w:rPr>
        <w:t xml:space="preserve">continue </w:t>
      </w:r>
      <w:r>
        <w:rPr>
          <w:rFonts w:ascii="Arial" w:hAnsi="Arial" w:cs="Arial"/>
          <w:sz w:val="32"/>
          <w:szCs w:val="32"/>
        </w:rPr>
        <w:t>to increase student achievement util</w:t>
      </w:r>
      <w:r w:rsidR="000D01AC">
        <w:rPr>
          <w:rFonts w:ascii="Arial" w:hAnsi="Arial" w:cs="Arial"/>
          <w:sz w:val="32"/>
          <w:szCs w:val="32"/>
        </w:rPr>
        <w:t xml:space="preserve">izing </w:t>
      </w:r>
      <w:r>
        <w:rPr>
          <w:rFonts w:ascii="Arial" w:hAnsi="Arial" w:cs="Arial"/>
          <w:sz w:val="32"/>
          <w:szCs w:val="32"/>
        </w:rPr>
        <w:t>instructional methods</w:t>
      </w:r>
      <w:r w:rsidR="009919EA">
        <w:rPr>
          <w:rFonts w:ascii="Arial" w:hAnsi="Arial" w:cs="Arial"/>
          <w:sz w:val="32"/>
          <w:szCs w:val="32"/>
        </w:rPr>
        <w:t xml:space="preserve">, current research, and proven </w:t>
      </w:r>
      <w:r>
        <w:rPr>
          <w:rFonts w:ascii="Arial" w:hAnsi="Arial" w:cs="Arial"/>
          <w:sz w:val="32"/>
          <w:szCs w:val="32"/>
        </w:rPr>
        <w:t>effective classroom practices.</w:t>
      </w:r>
    </w:p>
    <w:p w14:paraId="4F5CBB41" w14:textId="77777777"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p>
    <w:p w14:paraId="33887F69" w14:textId="4F07E207" w:rsidR="00242C50" w:rsidRPr="005B47FB"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sz w:val="32"/>
          <w:szCs w:val="32"/>
        </w:rPr>
        <w:tab/>
      </w:r>
      <w:r>
        <w:rPr>
          <w:rFonts w:ascii="Arial" w:hAnsi="Arial" w:cs="Arial"/>
          <w:b/>
          <w:sz w:val="32"/>
          <w:szCs w:val="32"/>
        </w:rPr>
        <w:t xml:space="preserve">sustain </w:t>
      </w:r>
      <w:r>
        <w:rPr>
          <w:rFonts w:ascii="Arial" w:hAnsi="Arial" w:cs="Arial"/>
          <w:sz w:val="32"/>
          <w:szCs w:val="32"/>
        </w:rPr>
        <w:t xml:space="preserve">an increase in </w:t>
      </w:r>
      <w:r w:rsidR="000D01AC">
        <w:rPr>
          <w:rFonts w:ascii="Arial" w:hAnsi="Arial" w:cs="Arial"/>
          <w:sz w:val="32"/>
          <w:szCs w:val="32"/>
        </w:rPr>
        <w:t xml:space="preserve">our scores and be in the top 5 </w:t>
      </w:r>
      <w:r>
        <w:rPr>
          <w:rFonts w:ascii="Arial" w:hAnsi="Arial" w:cs="Arial"/>
          <w:sz w:val="32"/>
          <w:szCs w:val="32"/>
        </w:rPr>
        <w:t>ranked junior high schools in the state.</w:t>
      </w:r>
    </w:p>
    <w:p w14:paraId="3BA8DB59" w14:textId="77777777" w:rsidR="004456BF" w:rsidRDefault="004456BF" w:rsidP="004456BF"/>
    <w:p w14:paraId="57F3B009" w14:textId="77777777" w:rsidR="004456BF" w:rsidRDefault="004456BF" w:rsidP="004456BF">
      <w:pPr>
        <w:pStyle w:val="Body"/>
        <w:rPr>
          <w:rFonts w:ascii="Calibri" w:hAnsi="Calibri"/>
          <w:b/>
          <w:color w:val="auto"/>
          <w:sz w:val="20"/>
        </w:rPr>
      </w:pPr>
    </w:p>
    <w:p w14:paraId="3AB526C8" w14:textId="77777777" w:rsidR="004456BF" w:rsidRDefault="004456BF" w:rsidP="004456BF">
      <w:pPr>
        <w:pStyle w:val="Body"/>
        <w:ind w:left="2160" w:firstLine="720"/>
        <w:rPr>
          <w:rFonts w:ascii="Calibri" w:hAnsi="Calibri"/>
          <w:b/>
          <w:color w:val="auto"/>
          <w:sz w:val="20"/>
        </w:rPr>
      </w:pPr>
    </w:p>
    <w:p w14:paraId="529D9482" w14:textId="77777777" w:rsidR="004456BF" w:rsidRDefault="004456BF" w:rsidP="004456BF">
      <w:pPr>
        <w:pStyle w:val="Body"/>
        <w:ind w:left="2160" w:firstLine="720"/>
        <w:rPr>
          <w:rFonts w:ascii="Calibri" w:hAnsi="Calibri"/>
          <w:b/>
          <w:color w:val="auto"/>
          <w:sz w:val="20"/>
        </w:rPr>
      </w:pPr>
    </w:p>
    <w:p w14:paraId="02570E81" w14:textId="77777777" w:rsidR="004456BF" w:rsidRDefault="004456BF" w:rsidP="004456BF">
      <w:pPr>
        <w:pStyle w:val="Body"/>
        <w:ind w:left="2160" w:firstLine="720"/>
        <w:rPr>
          <w:rFonts w:ascii="Calibri" w:hAnsi="Calibri"/>
          <w:b/>
          <w:color w:val="auto"/>
          <w:sz w:val="20"/>
        </w:rPr>
      </w:pPr>
    </w:p>
    <w:p w14:paraId="60D42515" w14:textId="77777777" w:rsidR="004456BF" w:rsidRDefault="004456BF" w:rsidP="004456BF">
      <w:pPr>
        <w:pStyle w:val="Body"/>
        <w:rPr>
          <w:rFonts w:ascii="Calibri" w:hAnsi="Calibri"/>
          <w:b/>
          <w:color w:val="auto"/>
          <w:sz w:val="20"/>
        </w:rPr>
      </w:pPr>
    </w:p>
    <w:p w14:paraId="459F75A4" w14:textId="77777777" w:rsidR="004456BF" w:rsidRDefault="004456BF" w:rsidP="004456BF">
      <w:pPr>
        <w:pStyle w:val="Body"/>
        <w:ind w:left="2160" w:firstLine="720"/>
        <w:rPr>
          <w:rFonts w:ascii="Calibri" w:hAnsi="Calibri"/>
          <w:b/>
          <w:color w:val="auto"/>
          <w:sz w:val="20"/>
        </w:rPr>
      </w:pPr>
    </w:p>
    <w:p w14:paraId="42485C67" w14:textId="77777777" w:rsidR="009C2F18" w:rsidRDefault="009C2F18" w:rsidP="000D01AC">
      <w:pPr>
        <w:pStyle w:val="Heading1"/>
        <w:rPr>
          <w:lang w:bidi="en-US"/>
        </w:rPr>
      </w:pPr>
      <w:bookmarkStart w:id="8" w:name="_Toc347654187"/>
      <w:bookmarkStart w:id="9" w:name="_Toc346879012"/>
      <w:bookmarkStart w:id="10" w:name="_Toc346879066"/>
      <w:bookmarkStart w:id="11" w:name="_Toc346879120"/>
      <w:bookmarkStart w:id="12" w:name="_Toc346879470"/>
      <w:r>
        <w:rPr>
          <w:lang w:bidi="en-US"/>
        </w:rPr>
        <w:lastRenderedPageBreak/>
        <w:t>Hathaway Requirements</w:t>
      </w:r>
      <w:bookmarkEnd w:id="8"/>
    </w:p>
    <w:p w14:paraId="3FDE8E72" w14:textId="4B9F7052" w:rsidR="009C2F18" w:rsidRDefault="009C2F18" w:rsidP="000D01AC">
      <w:pPr>
        <w:pStyle w:val="Heading1"/>
        <w:rPr>
          <w:lang w:bidi="en-US"/>
        </w:rPr>
      </w:pPr>
      <w:r>
        <w:rPr>
          <w:noProof/>
        </w:rPr>
        <w:drawing>
          <wp:inline distT="0" distB="0" distL="0" distR="0" wp14:anchorId="3EA4DF78" wp14:editId="4FF5ADA0">
            <wp:extent cx="6326959" cy="8216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24 at 12.46.01 PM.png"/>
                    <pic:cNvPicPr/>
                  </pic:nvPicPr>
                  <pic:blipFill>
                    <a:blip r:embed="rId34">
                      <a:extLst>
                        <a:ext uri="{28A0092B-C50C-407E-A947-70E740481C1C}">
                          <a14:useLocalDpi xmlns:a14="http://schemas.microsoft.com/office/drawing/2010/main" val="0"/>
                        </a:ext>
                      </a:extLst>
                    </a:blip>
                    <a:stretch>
                      <a:fillRect/>
                    </a:stretch>
                  </pic:blipFill>
                  <pic:spPr>
                    <a:xfrm>
                      <a:off x="0" y="0"/>
                      <a:ext cx="6327981" cy="8218157"/>
                    </a:xfrm>
                    <a:prstGeom prst="rect">
                      <a:avLst/>
                    </a:prstGeom>
                  </pic:spPr>
                </pic:pic>
              </a:graphicData>
            </a:graphic>
          </wp:inline>
        </w:drawing>
      </w:r>
    </w:p>
    <w:p w14:paraId="217BF00C" w14:textId="77777777" w:rsidR="00C50DCC" w:rsidRPr="00DE3946" w:rsidRDefault="00C50DCC" w:rsidP="00C50DCC">
      <w:pPr>
        <w:pStyle w:val="BodyText"/>
        <w:jc w:val="right"/>
        <w:rPr>
          <w:rFonts w:eastAsia="Times New Roman" w:cs="Helvetica"/>
          <w:szCs w:val="24"/>
          <w:lang w:bidi="en-US"/>
        </w:rPr>
      </w:pPr>
      <w:r>
        <w:rPr>
          <w:rFonts w:eastAsia="Times New Roman" w:cs="Helvetica"/>
          <w:szCs w:val="24"/>
          <w:lang w:bidi="en-US"/>
        </w:rPr>
        <w:lastRenderedPageBreak/>
        <w:t>Policy: IKEA</w:t>
      </w:r>
    </w:p>
    <w:p w14:paraId="31C2F8D2" w14:textId="2AB4C8CA" w:rsidR="00242C50" w:rsidRDefault="00242C50" w:rsidP="00C50DCC">
      <w:pPr>
        <w:pStyle w:val="Heading1"/>
        <w:jc w:val="left"/>
        <w:rPr>
          <w:lang w:bidi="en-US"/>
        </w:rPr>
      </w:pPr>
      <w:bookmarkStart w:id="13" w:name="_Toc347654188"/>
      <w:r w:rsidRPr="000D01AC">
        <w:rPr>
          <w:lang w:bidi="en-US"/>
        </w:rPr>
        <w:t>Seventh and Eighth G</w:t>
      </w:r>
      <w:r w:rsidR="000D01AC" w:rsidRPr="000D01AC">
        <w:rPr>
          <w:lang w:bidi="en-US"/>
        </w:rPr>
        <w:t xml:space="preserve">rade Promotion Requirements and </w:t>
      </w:r>
      <w:r w:rsidRPr="000D01AC">
        <w:rPr>
          <w:lang w:bidi="en-US"/>
        </w:rPr>
        <w:t>Transition Process</w:t>
      </w:r>
      <w:bookmarkEnd w:id="9"/>
      <w:bookmarkEnd w:id="10"/>
      <w:bookmarkEnd w:id="11"/>
      <w:bookmarkEnd w:id="12"/>
      <w:bookmarkEnd w:id="13"/>
    </w:p>
    <w:p w14:paraId="6B833BC7" w14:textId="77777777" w:rsidR="00C50DCC" w:rsidRPr="00C50DCC" w:rsidRDefault="00C50DCC" w:rsidP="00C50DCC"/>
    <w:p w14:paraId="1FD059CC"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1711A1DB" w14:textId="0E37278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1.  Sweetwater</w:t>
      </w:r>
      <w:r w:rsidR="00E83681">
        <w:rPr>
          <w:rFonts w:eastAsia="Times New Roman" w:cs="Helvetica"/>
          <w:lang w:bidi="en-US"/>
        </w:rPr>
        <w:t xml:space="preserve"> </w:t>
      </w:r>
      <w:r w:rsidRPr="005907B7">
        <w:rPr>
          <w:rFonts w:eastAsia="Times New Roman" w:cs="Helvetica"/>
          <w:lang w:bidi="en-US"/>
        </w:rPr>
        <w:t xml:space="preserve">School District Number One requires that by the end of the eighth grade (8) year, students must </w:t>
      </w:r>
      <w:r w:rsidR="00E83681">
        <w:rPr>
          <w:rFonts w:eastAsia="Times New Roman" w:cs="Helvetica"/>
          <w:lang w:bidi="en-US"/>
        </w:rPr>
        <w:t xml:space="preserve"> complete the following core courses.</w:t>
      </w:r>
    </w:p>
    <w:p w14:paraId="1A7B119F"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C2C5011" w14:textId="48AD58DB" w:rsidR="00E83681" w:rsidRDefault="00242C50"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r w:rsidR="00E83681">
        <w:rPr>
          <w:rFonts w:eastAsia="Times New Roman" w:cs="Helvetica"/>
          <w:lang w:bidi="en-US"/>
        </w:rPr>
        <w:t xml:space="preserve">4 semesters                                                                                     </w:t>
      </w:r>
      <w:r w:rsidR="00051B88">
        <w:rPr>
          <w:rFonts w:eastAsia="Times New Roman" w:cs="Helvetica"/>
          <w:lang w:bidi="en-US"/>
        </w:rPr>
        <w:t xml:space="preserve"> </w:t>
      </w:r>
      <w:r w:rsidR="00E83681">
        <w:rPr>
          <w:rFonts w:eastAsia="Times New Roman" w:cs="Helvetica"/>
          <w:lang w:bidi="en-US"/>
        </w:rPr>
        <w:t>Language Arts</w:t>
      </w:r>
    </w:p>
    <w:p w14:paraId="6CD57DF2" w14:textId="22759BB2"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4 semesters                                                                                    </w:t>
      </w:r>
      <w:r w:rsidR="00051B88">
        <w:rPr>
          <w:rFonts w:eastAsia="Times New Roman" w:cs="Helvetica"/>
          <w:lang w:bidi="en-US"/>
        </w:rPr>
        <w:t xml:space="preserve">  </w:t>
      </w:r>
      <w:r>
        <w:rPr>
          <w:rFonts w:eastAsia="Times New Roman" w:cs="Helvetica"/>
          <w:lang w:bidi="en-US"/>
        </w:rPr>
        <w:t>Mathematics</w:t>
      </w:r>
    </w:p>
    <w:p w14:paraId="1BD83909" w14:textId="476270E5"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4 semesters                                                                                   </w:t>
      </w:r>
      <w:r w:rsidR="00051B88">
        <w:rPr>
          <w:rFonts w:eastAsia="Times New Roman" w:cs="Helvetica"/>
          <w:lang w:bidi="en-US"/>
        </w:rPr>
        <w:t xml:space="preserve">   </w:t>
      </w:r>
      <w:r>
        <w:rPr>
          <w:rFonts w:eastAsia="Times New Roman" w:cs="Helvetica"/>
          <w:lang w:bidi="en-US"/>
        </w:rPr>
        <w:t>Social Studies</w:t>
      </w:r>
    </w:p>
    <w:p w14:paraId="0790F5C6" w14:textId="2691EAFE"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4 semesters                                                                                     </w:t>
      </w:r>
      <w:r w:rsidR="00051B88">
        <w:rPr>
          <w:rFonts w:eastAsia="Times New Roman" w:cs="Helvetica"/>
          <w:lang w:bidi="en-US"/>
        </w:rPr>
        <w:t xml:space="preserve"> </w:t>
      </w:r>
      <w:r>
        <w:rPr>
          <w:rFonts w:eastAsia="Times New Roman" w:cs="Helvetica"/>
          <w:lang w:bidi="en-US"/>
        </w:rPr>
        <w:t>Science</w:t>
      </w:r>
    </w:p>
    <w:p w14:paraId="1342BC17" w14:textId="209C88DE"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1 semester                                                         </w:t>
      </w:r>
      <w:r w:rsidR="00051B88">
        <w:rPr>
          <w:rFonts w:eastAsia="Times New Roman" w:cs="Helvetica"/>
          <w:lang w:bidi="en-US"/>
        </w:rPr>
        <w:t xml:space="preserve">                               </w:t>
      </w:r>
      <w:r>
        <w:rPr>
          <w:rFonts w:eastAsia="Times New Roman" w:cs="Helvetica"/>
          <w:lang w:bidi="en-US"/>
        </w:rPr>
        <w:t>Integrated Computer Technology (7</w:t>
      </w:r>
      <w:r w:rsidRPr="00E054EF">
        <w:rPr>
          <w:rFonts w:eastAsia="Times New Roman" w:cs="Helvetica"/>
          <w:vertAlign w:val="superscript"/>
          <w:lang w:bidi="en-US"/>
        </w:rPr>
        <w:t>th</w:t>
      </w:r>
      <w:r>
        <w:rPr>
          <w:rFonts w:eastAsia="Times New Roman" w:cs="Helvetica"/>
          <w:lang w:bidi="en-US"/>
        </w:rPr>
        <w:t>)</w:t>
      </w:r>
    </w:p>
    <w:p w14:paraId="0085A0DB" w14:textId="755B89D2"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2 semesters                                                       </w:t>
      </w:r>
      <w:r w:rsidR="00051B88">
        <w:rPr>
          <w:rFonts w:eastAsia="Times New Roman" w:cs="Helvetica"/>
          <w:lang w:bidi="en-US"/>
        </w:rPr>
        <w:t xml:space="preserve">                               </w:t>
      </w:r>
      <w:r>
        <w:rPr>
          <w:rFonts w:eastAsia="Times New Roman" w:cs="Helvetica"/>
          <w:lang w:bidi="en-US"/>
        </w:rPr>
        <w:t>Physical Education</w:t>
      </w:r>
    </w:p>
    <w:p w14:paraId="3F209D04" w14:textId="696AEA18" w:rsidR="00242C50" w:rsidRPr="005907B7" w:rsidRDefault="00242C50"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r w:rsidR="00E83681">
        <w:rPr>
          <w:rFonts w:eastAsia="Times New Roman" w:cs="Helvetica"/>
          <w:lang w:bidi="en-US"/>
        </w:rPr>
        <w:t xml:space="preserve">1 semester                                                                                       </w:t>
      </w:r>
      <w:r w:rsidR="00051B88">
        <w:rPr>
          <w:rFonts w:eastAsia="Times New Roman" w:cs="Helvetica"/>
          <w:lang w:bidi="en-US"/>
        </w:rPr>
        <w:t xml:space="preserve"> </w:t>
      </w:r>
      <w:r w:rsidR="00E83681">
        <w:rPr>
          <w:rFonts w:eastAsia="Times New Roman" w:cs="Helvetica"/>
          <w:lang w:bidi="en-US"/>
        </w:rPr>
        <w:t>Health</w:t>
      </w:r>
      <w:r w:rsidRPr="005907B7">
        <w:rPr>
          <w:rFonts w:eastAsia="Times New Roman" w:cs="Helvetica"/>
          <w:lang w:bidi="en-US"/>
        </w:rPr>
        <w:t xml:space="preserve">  </w:t>
      </w:r>
      <w:r w:rsidRPr="005907B7">
        <w:rPr>
          <w:rFonts w:eastAsia="Times New Roman" w:cs="Helvetica"/>
          <w:lang w:bidi="en-US"/>
        </w:rPr>
        <w:tab/>
      </w:r>
      <w:r w:rsidRPr="005907B7">
        <w:rPr>
          <w:rFonts w:eastAsia="Times New Roman" w:cs="Helvetica"/>
          <w:lang w:bidi="en-US"/>
        </w:rPr>
        <w:tab/>
        <w:t xml:space="preserve"> </w:t>
      </w:r>
    </w:p>
    <w:p w14:paraId="61346E0E"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336EF37E"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27FEB89" w14:textId="2D6784D8"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ab/>
      </w:r>
      <w:r>
        <w:rPr>
          <w:rFonts w:eastAsia="Times New Roman" w:cs="Helvetica"/>
          <w:lang w:bidi="en-US"/>
        </w:rPr>
        <w:tab/>
      </w:r>
      <w:r>
        <w:rPr>
          <w:rFonts w:eastAsia="Times New Roman" w:cs="Helvetica"/>
          <w:lang w:bidi="en-US"/>
        </w:rPr>
        <w:tab/>
      </w:r>
      <w:r w:rsidRPr="005907B7">
        <w:rPr>
          <w:rFonts w:eastAsia="Times New Roman" w:cs="Helvetica"/>
          <w:lang w:bidi="en-US"/>
        </w:rPr>
        <w:t xml:space="preserve"> </w:t>
      </w:r>
    </w:p>
    <w:p w14:paraId="407BBA8A"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65B01CD1" w14:textId="13A012C1"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2.  All 7th and 8th grade students must maintain full time status. </w:t>
      </w:r>
    </w:p>
    <w:p w14:paraId="304E7237"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C807E39" w14:textId="456D1A1C"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3.  Should problems become apparent for any individual students, the district will utilize required procedures to consider extenuating circumstances (i</w:t>
      </w:r>
      <w:r>
        <w:rPr>
          <w:rFonts w:eastAsia="Times New Roman" w:cs="Helvetica"/>
          <w:lang w:bidi="en-US"/>
        </w:rPr>
        <w:t>.e. illness, IEP, etc.</w:t>
      </w:r>
      <w:r w:rsidR="00670D73">
        <w:rPr>
          <w:rFonts w:eastAsia="Times New Roman" w:cs="Helvetica"/>
          <w:lang w:bidi="en-US"/>
        </w:rPr>
        <w:t>), which</w:t>
      </w:r>
      <w:r w:rsidRPr="005907B7">
        <w:rPr>
          <w:rFonts w:eastAsia="Times New Roman" w:cs="Helvetica"/>
          <w:lang w:bidi="en-US"/>
        </w:rPr>
        <w:t xml:space="preserve"> may warrant adjustment to the above requirements. </w:t>
      </w:r>
    </w:p>
    <w:p w14:paraId="78772D2A"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0F0CAA02" w14:textId="17FC922E"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4.  Students who, at any time during the 7th or 8th grade year, do not meet requirements of the curriculum shall be recommended for assistance through</w:t>
      </w:r>
      <w:r w:rsidR="00E83681">
        <w:rPr>
          <w:rFonts w:eastAsia="Times New Roman" w:cs="Helvetica"/>
          <w:lang w:bidi="en-US"/>
        </w:rPr>
        <w:t xml:space="preserve"> interventions or other options available.</w:t>
      </w:r>
      <w:r w:rsidRPr="005907B7">
        <w:rPr>
          <w:rFonts w:eastAsia="Times New Roman" w:cs="Helvetica"/>
          <w:lang w:bidi="en-US"/>
        </w:rPr>
        <w:t xml:space="preserve"> </w:t>
      </w:r>
    </w:p>
    <w:p w14:paraId="73E2CB0A"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5E94474D" w14:textId="6236C0BD"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5. </w:t>
      </w:r>
      <w:r w:rsidR="00E83681">
        <w:rPr>
          <w:rFonts w:eastAsia="Times New Roman" w:cs="Helvetica"/>
          <w:lang w:bidi="en-US"/>
        </w:rPr>
        <w:t>Communications with at risk 7</w:t>
      </w:r>
      <w:r w:rsidR="00E83681" w:rsidRPr="00E054EF">
        <w:rPr>
          <w:rFonts w:eastAsia="Times New Roman" w:cs="Helvetica"/>
          <w:vertAlign w:val="superscript"/>
          <w:lang w:bidi="en-US"/>
        </w:rPr>
        <w:t>th</w:t>
      </w:r>
      <w:r w:rsidR="00E83681">
        <w:rPr>
          <w:rFonts w:eastAsia="Times New Roman" w:cs="Helvetica"/>
          <w:lang w:bidi="en-US"/>
        </w:rPr>
        <w:t xml:space="preserve"> or 8</w:t>
      </w:r>
      <w:r w:rsidR="00E83681" w:rsidRPr="00E054EF">
        <w:rPr>
          <w:rFonts w:eastAsia="Times New Roman" w:cs="Helvetica"/>
          <w:vertAlign w:val="superscript"/>
          <w:lang w:bidi="en-US"/>
        </w:rPr>
        <w:t>th</w:t>
      </w:r>
      <w:r w:rsidR="00E83681">
        <w:rPr>
          <w:rFonts w:eastAsia="Times New Roman" w:cs="Helvetica"/>
          <w:lang w:bidi="en-US"/>
        </w:rPr>
        <w:t xml:space="preserve"> graders, their parents, and counselor will occur for students who are in danger of not completing required courses. This communication will review attempts made to help the student succeed and strategize future efforts to co</w:t>
      </w:r>
      <w:r w:rsidR="004C3695">
        <w:rPr>
          <w:rFonts w:eastAsia="Times New Roman" w:cs="Helvetica"/>
          <w:lang w:bidi="en-US"/>
        </w:rPr>
        <w:t>mplete all necessary requirements.</w:t>
      </w:r>
    </w:p>
    <w:p w14:paraId="79803ACC"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75C9E8B"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p>
    <w:p w14:paraId="473B0CD8"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Portions adopted: </w:t>
      </w:r>
      <w:r w:rsidRPr="005907B7">
        <w:rPr>
          <w:rFonts w:eastAsia="Times New Roman" w:cs="Helvetica"/>
          <w:lang w:bidi="en-US"/>
        </w:rPr>
        <w:t xml:space="preserve">10/22/78      </w:t>
      </w:r>
    </w:p>
    <w:p w14:paraId="3F6885D9"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27E3A555" w14:textId="60032908"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Revised:   01/15/79  09/22/82  06/26/89   05/25/92   12/12/94  06/08/98   05/27/02  5/10/04  5/14/07 6/9/08 </w:t>
      </w:r>
      <w:r w:rsidR="004C3695">
        <w:rPr>
          <w:rFonts w:eastAsia="Times New Roman" w:cs="Helvetica"/>
          <w:lang w:bidi="en-US"/>
        </w:rPr>
        <w:t>2/28/2011 7/19/2017</w:t>
      </w:r>
    </w:p>
    <w:p w14:paraId="634A7D00"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3BAA6203" w14:textId="77777777" w:rsidR="00242C50" w:rsidRDefault="00242C50" w:rsidP="00242C50">
      <w:pPr>
        <w:pStyle w:val="BodyText"/>
        <w:rPr>
          <w:rFonts w:eastAsia="Times New Roman" w:cs="Helvetica"/>
          <w:szCs w:val="24"/>
          <w:lang w:bidi="en-US"/>
        </w:rPr>
      </w:pPr>
      <w:r w:rsidRPr="005907B7">
        <w:rPr>
          <w:rFonts w:eastAsia="Times New Roman" w:cs="Helvetica"/>
          <w:szCs w:val="24"/>
          <w:lang w:bidi="en-US"/>
        </w:rPr>
        <w:t>School District #1, Sweetwater County, Wyoming</w:t>
      </w:r>
    </w:p>
    <w:p w14:paraId="127ECDFB" w14:textId="77777777" w:rsidR="00242C50" w:rsidRDefault="00242C50" w:rsidP="00242C50">
      <w:pPr>
        <w:pStyle w:val="BodyText"/>
        <w:rPr>
          <w:b/>
          <w:sz w:val="32"/>
          <w:szCs w:val="32"/>
        </w:rPr>
      </w:pPr>
    </w:p>
    <w:p w14:paraId="3AAD066F" w14:textId="3404356E" w:rsidR="004C3695" w:rsidRDefault="009F23C0" w:rsidP="009F23C0">
      <w:pPr>
        <w:pStyle w:val="Heading1"/>
        <w:jc w:val="left"/>
        <w:rPr>
          <w:rFonts w:ascii="Calibri" w:eastAsia="Times New Roman" w:hAnsi="Calibri" w:cs="Times New Roman"/>
          <w:bCs w:val="0"/>
          <w:noProof/>
          <w:sz w:val="20"/>
          <w:szCs w:val="20"/>
        </w:rPr>
      </w:pPr>
      <w:bookmarkStart w:id="14" w:name="_Toc346879013"/>
      <w:bookmarkStart w:id="15" w:name="_Toc346879067"/>
      <w:bookmarkStart w:id="16" w:name="_Toc346879121"/>
      <w:bookmarkStart w:id="17" w:name="_Toc346879471"/>
      <w:bookmarkStart w:id="18" w:name="_Toc347654189"/>
      <w:r>
        <w:rPr>
          <w:rFonts w:ascii="Calibri" w:eastAsia="Times New Roman" w:hAnsi="Calibri" w:cs="Times New Roman"/>
          <w:bCs w:val="0"/>
          <w:noProof/>
          <w:sz w:val="20"/>
          <w:szCs w:val="20"/>
        </w:rPr>
        <w:t xml:space="preserve">                                                    </w:t>
      </w:r>
    </w:p>
    <w:p w14:paraId="3BA9F228" w14:textId="77777777" w:rsidR="0011776E" w:rsidRDefault="0011776E">
      <w:pPr>
        <w:rPr>
          <w:rFonts w:asciiTheme="majorHAnsi" w:eastAsiaTheme="majorEastAsia" w:hAnsiTheme="majorHAnsi" w:cstheme="majorBidi"/>
          <w:b/>
          <w:bCs/>
          <w:sz w:val="32"/>
          <w:szCs w:val="32"/>
        </w:rPr>
      </w:pPr>
      <w:r>
        <w:br w:type="page"/>
      </w:r>
    </w:p>
    <w:p w14:paraId="329AC953" w14:textId="2D7D5170" w:rsidR="00242C50" w:rsidRPr="000D01AC" w:rsidRDefault="00242C50" w:rsidP="00FE6A60">
      <w:pPr>
        <w:pStyle w:val="Heading1"/>
        <w:jc w:val="left"/>
      </w:pPr>
      <w:r w:rsidRPr="000D01AC">
        <w:lastRenderedPageBreak/>
        <w:t>CURRICULUM REQUIREMENTS AND ELECTIVES</w:t>
      </w:r>
      <w:bookmarkEnd w:id="14"/>
      <w:bookmarkEnd w:id="15"/>
      <w:bookmarkEnd w:id="16"/>
      <w:bookmarkEnd w:id="17"/>
      <w:bookmarkEnd w:id="18"/>
    </w:p>
    <w:p w14:paraId="772A56B5" w14:textId="77777777" w:rsidR="00242C50" w:rsidRPr="005907B7" w:rsidRDefault="00242C50" w:rsidP="00242C50">
      <w:pPr>
        <w:pStyle w:val="BodyText"/>
      </w:pPr>
    </w:p>
    <w:p w14:paraId="2E4D4AA0" w14:textId="77777777" w:rsidR="00242C50" w:rsidRPr="009F23C0" w:rsidRDefault="00242C50" w:rsidP="009F23C0">
      <w:pPr>
        <w:pStyle w:val="Heading2"/>
        <w:jc w:val="center"/>
        <w:rPr>
          <w:color w:val="auto"/>
          <w:sz w:val="24"/>
          <w:szCs w:val="24"/>
          <w:u w:val="single"/>
        </w:rPr>
      </w:pPr>
      <w:bookmarkStart w:id="19" w:name="_Toc346879014"/>
      <w:bookmarkStart w:id="20" w:name="_Toc346879068"/>
      <w:bookmarkStart w:id="21" w:name="_Toc346879122"/>
      <w:bookmarkStart w:id="22" w:name="_Toc346879472"/>
      <w:bookmarkStart w:id="23" w:name="_Toc347654190"/>
      <w:r w:rsidRPr="009F23C0">
        <w:rPr>
          <w:color w:val="auto"/>
          <w:sz w:val="24"/>
          <w:szCs w:val="24"/>
          <w:u w:val="single"/>
        </w:rPr>
        <w:t>SEVENTH GRADE REQUIREMENTS</w:t>
      </w:r>
      <w:bookmarkEnd w:id="19"/>
      <w:bookmarkEnd w:id="20"/>
      <w:bookmarkEnd w:id="21"/>
      <w:bookmarkEnd w:id="22"/>
      <w:bookmarkEnd w:id="23"/>
    </w:p>
    <w:p w14:paraId="6634B31D" w14:textId="77777777" w:rsidR="00242C50" w:rsidRPr="009F23C0" w:rsidRDefault="00242C50" w:rsidP="00242C50">
      <w:pPr>
        <w:pStyle w:val="BodyText"/>
        <w:jc w:val="center"/>
        <w:rPr>
          <w:b/>
          <w:sz w:val="22"/>
          <w:szCs w:val="22"/>
        </w:rPr>
      </w:pPr>
    </w:p>
    <w:p w14:paraId="0EC85B52" w14:textId="2DFA78A4" w:rsidR="00242C50" w:rsidRPr="009F23C0" w:rsidRDefault="00242C50" w:rsidP="00242C50">
      <w:pPr>
        <w:pStyle w:val="BodyText"/>
        <w:jc w:val="left"/>
        <w:rPr>
          <w:sz w:val="22"/>
          <w:szCs w:val="22"/>
        </w:rPr>
      </w:pPr>
      <w:r w:rsidRPr="009F23C0">
        <w:rPr>
          <w:sz w:val="22"/>
          <w:szCs w:val="22"/>
        </w:rPr>
        <w:t>Language Arts 7 (1.0)</w:t>
      </w:r>
      <w:r w:rsidRPr="009F23C0">
        <w:rPr>
          <w:sz w:val="22"/>
          <w:szCs w:val="22"/>
        </w:rPr>
        <w:tab/>
      </w:r>
      <w:r w:rsidRPr="009F23C0">
        <w:rPr>
          <w:sz w:val="22"/>
          <w:szCs w:val="22"/>
        </w:rPr>
        <w:tab/>
      </w:r>
      <w:r w:rsidRPr="009F23C0">
        <w:rPr>
          <w:sz w:val="22"/>
          <w:szCs w:val="22"/>
        </w:rPr>
        <w:tab/>
        <w:t xml:space="preserve">              </w:t>
      </w:r>
      <w:r w:rsidRPr="009F23C0">
        <w:rPr>
          <w:sz w:val="22"/>
          <w:szCs w:val="22"/>
        </w:rPr>
        <w:tab/>
        <w:t>P.E.  I (</w:t>
      </w:r>
      <w:r w:rsidR="00F5276A" w:rsidRPr="009F23C0">
        <w:rPr>
          <w:sz w:val="22"/>
          <w:szCs w:val="22"/>
        </w:rPr>
        <w:t>0</w:t>
      </w:r>
      <w:r w:rsidRPr="009F23C0">
        <w:rPr>
          <w:sz w:val="22"/>
          <w:szCs w:val="22"/>
        </w:rPr>
        <w:t>.5)</w:t>
      </w:r>
    </w:p>
    <w:p w14:paraId="37640EF7" w14:textId="7CF2FB4C" w:rsidR="00242C50" w:rsidRPr="009F23C0" w:rsidRDefault="00242C50" w:rsidP="00242C50">
      <w:pPr>
        <w:pStyle w:val="BodyText"/>
        <w:jc w:val="left"/>
        <w:rPr>
          <w:sz w:val="22"/>
          <w:szCs w:val="22"/>
        </w:rPr>
      </w:pPr>
      <w:r w:rsidRPr="009F23C0">
        <w:rPr>
          <w:sz w:val="22"/>
          <w:szCs w:val="22"/>
        </w:rPr>
        <w:t>Math (1.0)</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          </w:t>
      </w:r>
      <w:r w:rsidRPr="009F23C0">
        <w:rPr>
          <w:sz w:val="22"/>
          <w:szCs w:val="22"/>
        </w:rPr>
        <w:tab/>
        <w:t>Health (</w:t>
      </w:r>
      <w:r w:rsidR="00F5276A" w:rsidRPr="009F23C0">
        <w:rPr>
          <w:sz w:val="22"/>
          <w:szCs w:val="22"/>
        </w:rPr>
        <w:t>0</w:t>
      </w:r>
      <w:r w:rsidRPr="009F23C0">
        <w:rPr>
          <w:sz w:val="22"/>
          <w:szCs w:val="22"/>
        </w:rPr>
        <w:t>.5)</w:t>
      </w:r>
    </w:p>
    <w:p w14:paraId="149ED9B9" w14:textId="248565D0" w:rsidR="00242C50" w:rsidRPr="009F23C0" w:rsidRDefault="004C3695" w:rsidP="00242C50">
      <w:pPr>
        <w:pStyle w:val="BodyText"/>
        <w:ind w:left="4320" w:hanging="4320"/>
        <w:jc w:val="left"/>
        <w:rPr>
          <w:sz w:val="22"/>
          <w:szCs w:val="22"/>
        </w:rPr>
      </w:pPr>
      <w:r>
        <w:rPr>
          <w:sz w:val="22"/>
          <w:szCs w:val="22"/>
        </w:rPr>
        <w:t>7</w:t>
      </w:r>
      <w:r w:rsidRPr="00E054EF">
        <w:rPr>
          <w:sz w:val="22"/>
          <w:szCs w:val="22"/>
          <w:vertAlign w:val="superscript"/>
        </w:rPr>
        <w:t>th</w:t>
      </w:r>
      <w:r>
        <w:rPr>
          <w:sz w:val="22"/>
          <w:szCs w:val="22"/>
        </w:rPr>
        <w:t xml:space="preserve"> Integrated Science </w:t>
      </w:r>
      <w:r w:rsidR="00242C50" w:rsidRPr="009F23C0">
        <w:rPr>
          <w:sz w:val="22"/>
          <w:szCs w:val="22"/>
        </w:rPr>
        <w:t>(1.0)</w:t>
      </w:r>
      <w:r w:rsidR="00242C50" w:rsidRPr="009F23C0">
        <w:rPr>
          <w:sz w:val="22"/>
          <w:szCs w:val="22"/>
        </w:rPr>
        <w:tab/>
      </w:r>
      <w:r w:rsidR="00242C50" w:rsidRPr="009F23C0">
        <w:rPr>
          <w:sz w:val="22"/>
          <w:szCs w:val="22"/>
        </w:rPr>
        <w:tab/>
        <w:t>Integrated Computer Technology (</w:t>
      </w:r>
      <w:r w:rsidR="00F5276A" w:rsidRPr="009F23C0">
        <w:rPr>
          <w:sz w:val="22"/>
          <w:szCs w:val="22"/>
        </w:rPr>
        <w:t>0</w:t>
      </w:r>
      <w:r w:rsidR="00242C50" w:rsidRPr="009F23C0">
        <w:rPr>
          <w:sz w:val="22"/>
          <w:szCs w:val="22"/>
        </w:rPr>
        <w:t xml:space="preserve">.5) </w:t>
      </w:r>
    </w:p>
    <w:p w14:paraId="2D134654" w14:textId="77777777" w:rsidR="00242C50" w:rsidRPr="009F23C0" w:rsidRDefault="00242C50" w:rsidP="00242C50">
      <w:pPr>
        <w:pStyle w:val="BodyText"/>
        <w:jc w:val="left"/>
        <w:rPr>
          <w:sz w:val="22"/>
          <w:szCs w:val="22"/>
        </w:rPr>
      </w:pPr>
      <w:r w:rsidRPr="009F23C0">
        <w:rPr>
          <w:sz w:val="22"/>
          <w:szCs w:val="22"/>
        </w:rPr>
        <w:t>Social Studies (1.0)</w:t>
      </w:r>
      <w:r w:rsidRPr="009F23C0">
        <w:rPr>
          <w:sz w:val="22"/>
          <w:szCs w:val="22"/>
        </w:rPr>
        <w:tab/>
      </w:r>
      <w:r w:rsidRPr="009F23C0">
        <w:rPr>
          <w:sz w:val="22"/>
          <w:szCs w:val="22"/>
        </w:rPr>
        <w:tab/>
      </w:r>
      <w:r w:rsidRPr="009F23C0">
        <w:rPr>
          <w:sz w:val="22"/>
          <w:szCs w:val="22"/>
        </w:rPr>
        <w:tab/>
        <w:t xml:space="preserve">                           </w:t>
      </w:r>
    </w:p>
    <w:p w14:paraId="577DE03A" w14:textId="77777777" w:rsidR="00242C50" w:rsidRPr="009F23C0" w:rsidRDefault="00242C50" w:rsidP="00242C50">
      <w:pPr>
        <w:pStyle w:val="BodyText"/>
        <w:jc w:val="left"/>
        <w:rPr>
          <w:sz w:val="22"/>
          <w:szCs w:val="22"/>
        </w:rPr>
      </w:pPr>
    </w:p>
    <w:p w14:paraId="130FF780" w14:textId="5656F5B8" w:rsidR="00242C50" w:rsidRPr="009F23C0" w:rsidRDefault="00242C50" w:rsidP="00242C50">
      <w:pPr>
        <w:pStyle w:val="BodyText"/>
        <w:jc w:val="center"/>
        <w:rPr>
          <w:b/>
          <w:sz w:val="22"/>
          <w:szCs w:val="22"/>
        </w:rPr>
      </w:pPr>
      <w:r w:rsidRPr="009F23C0">
        <w:rPr>
          <w:b/>
          <w:sz w:val="22"/>
          <w:szCs w:val="22"/>
        </w:rPr>
        <w:t>SEVENTH GRADE ELECTIVES: (</w:t>
      </w:r>
      <w:r w:rsidR="00F5276A" w:rsidRPr="009F23C0">
        <w:rPr>
          <w:b/>
          <w:sz w:val="22"/>
          <w:szCs w:val="22"/>
        </w:rPr>
        <w:t>0</w:t>
      </w:r>
      <w:r w:rsidRPr="009F23C0">
        <w:rPr>
          <w:b/>
          <w:sz w:val="22"/>
          <w:szCs w:val="22"/>
        </w:rPr>
        <w:t>.5)</w:t>
      </w:r>
    </w:p>
    <w:p w14:paraId="6696A896" w14:textId="77777777" w:rsidR="00242C50" w:rsidRPr="009F23C0" w:rsidRDefault="00242C50" w:rsidP="00242C50">
      <w:pPr>
        <w:pStyle w:val="BodyText"/>
        <w:jc w:val="center"/>
        <w:rPr>
          <w:b/>
          <w:sz w:val="22"/>
          <w:szCs w:val="22"/>
        </w:rPr>
      </w:pPr>
    </w:p>
    <w:p w14:paraId="3CCE8072" w14:textId="2BD27F06" w:rsidR="00242C50" w:rsidRPr="000F2F70" w:rsidRDefault="00242C50" w:rsidP="00242C50">
      <w:pPr>
        <w:pStyle w:val="BodyText"/>
        <w:jc w:val="left"/>
        <w:rPr>
          <w:sz w:val="22"/>
          <w:szCs w:val="22"/>
          <w:lang w:val="fr-FR"/>
        </w:rPr>
      </w:pPr>
      <w:proofErr w:type="spellStart"/>
      <w:r w:rsidRPr="000F2F70">
        <w:rPr>
          <w:sz w:val="22"/>
          <w:szCs w:val="22"/>
          <w:lang w:val="fr-FR"/>
        </w:rPr>
        <w:t>Career</w:t>
      </w:r>
      <w:proofErr w:type="spellEnd"/>
      <w:r w:rsidRPr="000F2F70">
        <w:rPr>
          <w:sz w:val="22"/>
          <w:szCs w:val="22"/>
          <w:lang w:val="fr-FR"/>
        </w:rPr>
        <w:t xml:space="preserve"> Exploration/</w:t>
      </w:r>
      <w:proofErr w:type="spellStart"/>
      <w:r w:rsidRPr="000F2F70">
        <w:rPr>
          <w:sz w:val="22"/>
          <w:szCs w:val="22"/>
          <w:lang w:val="fr-FR"/>
        </w:rPr>
        <w:t>Personal</w:t>
      </w:r>
      <w:proofErr w:type="spellEnd"/>
      <w:r w:rsidRPr="000F2F70">
        <w:rPr>
          <w:sz w:val="22"/>
          <w:szCs w:val="22"/>
          <w:lang w:val="fr-FR"/>
        </w:rPr>
        <w:t xml:space="preserve"> Finance Management</w:t>
      </w:r>
      <w:r w:rsidR="00367401" w:rsidRPr="000F2F70">
        <w:rPr>
          <w:sz w:val="22"/>
          <w:szCs w:val="22"/>
          <w:lang w:val="fr-FR"/>
        </w:rPr>
        <w:tab/>
      </w:r>
    </w:p>
    <w:p w14:paraId="59227C37" w14:textId="77777777" w:rsidR="00242C50" w:rsidRPr="00367401" w:rsidRDefault="00242C50" w:rsidP="00242C50">
      <w:pPr>
        <w:pStyle w:val="BodyText"/>
        <w:jc w:val="left"/>
        <w:rPr>
          <w:sz w:val="22"/>
          <w:szCs w:val="22"/>
          <w:lang w:val="fr-FR"/>
        </w:rPr>
      </w:pPr>
      <w:r w:rsidRPr="00367401">
        <w:rPr>
          <w:sz w:val="22"/>
          <w:szCs w:val="22"/>
          <w:lang w:val="fr-FR"/>
        </w:rPr>
        <w:t>Digital Communications</w:t>
      </w:r>
    </w:p>
    <w:p w14:paraId="1B042BEA" w14:textId="55D6AAD8" w:rsidR="00242C50" w:rsidRPr="009F23C0" w:rsidRDefault="00242C50" w:rsidP="00242C50">
      <w:pPr>
        <w:pStyle w:val="BodyText"/>
        <w:jc w:val="left"/>
        <w:rPr>
          <w:sz w:val="22"/>
          <w:szCs w:val="22"/>
        </w:rPr>
      </w:pPr>
      <w:r w:rsidRPr="009F23C0">
        <w:rPr>
          <w:sz w:val="22"/>
          <w:szCs w:val="22"/>
        </w:rPr>
        <w:t>Drama</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00C0215B">
        <w:rPr>
          <w:sz w:val="22"/>
          <w:szCs w:val="22"/>
        </w:rPr>
        <w:t xml:space="preserve"> </w:t>
      </w:r>
      <w:proofErr w:type="spellStart"/>
      <w:r w:rsidRPr="009F23C0">
        <w:rPr>
          <w:sz w:val="22"/>
          <w:szCs w:val="22"/>
        </w:rPr>
        <w:t>Drama</w:t>
      </w:r>
      <w:proofErr w:type="spellEnd"/>
      <w:r w:rsidRPr="009F23C0">
        <w:rPr>
          <w:sz w:val="22"/>
          <w:szCs w:val="22"/>
        </w:rPr>
        <w:t xml:space="preserve"> II</w:t>
      </w:r>
    </w:p>
    <w:p w14:paraId="0A1572FF" w14:textId="77777777" w:rsidR="00242C50" w:rsidRPr="009F23C0" w:rsidRDefault="00242C50" w:rsidP="00242C50">
      <w:pPr>
        <w:pStyle w:val="BodyText"/>
        <w:jc w:val="left"/>
        <w:rPr>
          <w:sz w:val="22"/>
          <w:szCs w:val="22"/>
        </w:rPr>
      </w:pPr>
      <w:r w:rsidRPr="009F23C0">
        <w:rPr>
          <w:sz w:val="22"/>
          <w:szCs w:val="22"/>
        </w:rPr>
        <w:t>Entrepreneurship</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p>
    <w:p w14:paraId="73E962F2" w14:textId="3E02DC10" w:rsidR="00242C50" w:rsidRPr="009F23C0" w:rsidRDefault="00242C50" w:rsidP="00242C50">
      <w:pPr>
        <w:pStyle w:val="BodyText"/>
        <w:jc w:val="left"/>
        <w:rPr>
          <w:sz w:val="22"/>
          <w:szCs w:val="22"/>
        </w:rPr>
      </w:pPr>
      <w:r w:rsidRPr="009F23C0">
        <w:rPr>
          <w:sz w:val="22"/>
          <w:szCs w:val="22"/>
        </w:rPr>
        <w:t>Foods &amp; Wellness I</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00984DBE">
        <w:rPr>
          <w:sz w:val="22"/>
          <w:szCs w:val="22"/>
        </w:rPr>
        <w:t xml:space="preserve"> </w:t>
      </w:r>
      <w:r w:rsidRPr="009F23C0">
        <w:rPr>
          <w:sz w:val="22"/>
          <w:szCs w:val="22"/>
        </w:rPr>
        <w:t>Foods &amp; Wellness II</w:t>
      </w:r>
    </w:p>
    <w:p w14:paraId="5B85D499" w14:textId="065923EC" w:rsidR="00242C50" w:rsidRPr="009F23C0" w:rsidRDefault="00242C50" w:rsidP="00242C50">
      <w:pPr>
        <w:pStyle w:val="BodyText"/>
        <w:jc w:val="left"/>
        <w:rPr>
          <w:sz w:val="22"/>
          <w:szCs w:val="22"/>
        </w:rPr>
      </w:pPr>
      <w:r w:rsidRPr="009F23C0">
        <w:rPr>
          <w:sz w:val="22"/>
          <w:szCs w:val="22"/>
        </w:rPr>
        <w:t>Graphic Art</w:t>
      </w:r>
      <w:r w:rsidR="00E56803" w:rsidRPr="009F23C0">
        <w:rPr>
          <w:sz w:val="22"/>
          <w:szCs w:val="22"/>
        </w:rPr>
        <w:t xml:space="preserve">                                  </w:t>
      </w:r>
      <w:r w:rsidR="009F23C0" w:rsidRPr="009F23C0">
        <w:rPr>
          <w:sz w:val="22"/>
          <w:szCs w:val="22"/>
        </w:rPr>
        <w:t xml:space="preserve">                               </w:t>
      </w:r>
      <w:r w:rsidR="00984DBE">
        <w:rPr>
          <w:sz w:val="22"/>
          <w:szCs w:val="22"/>
        </w:rPr>
        <w:t xml:space="preserve">        </w:t>
      </w:r>
      <w:r w:rsidR="00E56803" w:rsidRPr="009F23C0">
        <w:rPr>
          <w:sz w:val="22"/>
          <w:szCs w:val="22"/>
        </w:rPr>
        <w:t>Introduction To Graphic Arts</w:t>
      </w:r>
      <w:r w:rsidR="009F23C0" w:rsidRPr="009F23C0">
        <w:rPr>
          <w:sz w:val="22"/>
          <w:szCs w:val="22"/>
        </w:rPr>
        <w:t xml:space="preserve"> II</w:t>
      </w:r>
    </w:p>
    <w:p w14:paraId="3839E6FF" w14:textId="422E53FF" w:rsidR="00242C50" w:rsidRPr="009F23C0" w:rsidRDefault="00242C50" w:rsidP="00242C50">
      <w:pPr>
        <w:pStyle w:val="BodyText"/>
        <w:jc w:val="left"/>
        <w:rPr>
          <w:sz w:val="22"/>
          <w:szCs w:val="22"/>
        </w:rPr>
      </w:pPr>
      <w:r w:rsidRPr="009F23C0">
        <w:rPr>
          <w:sz w:val="22"/>
          <w:szCs w:val="22"/>
        </w:rPr>
        <w:t>Guitar I</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00984DBE">
        <w:rPr>
          <w:sz w:val="22"/>
          <w:szCs w:val="22"/>
        </w:rPr>
        <w:t xml:space="preserve">              </w:t>
      </w:r>
      <w:r w:rsidRPr="009F23C0">
        <w:rPr>
          <w:sz w:val="22"/>
          <w:szCs w:val="22"/>
        </w:rPr>
        <w:t>Guitar II</w:t>
      </w:r>
    </w:p>
    <w:p w14:paraId="205F9051" w14:textId="77777777" w:rsidR="00242C50" w:rsidRPr="009F23C0" w:rsidRDefault="00242C50" w:rsidP="00242C50">
      <w:pPr>
        <w:pStyle w:val="BodyText"/>
        <w:jc w:val="left"/>
        <w:rPr>
          <w:sz w:val="22"/>
          <w:szCs w:val="22"/>
        </w:rPr>
      </w:pPr>
      <w:r w:rsidRPr="009F23C0">
        <w:rPr>
          <w:sz w:val="22"/>
          <w:szCs w:val="22"/>
        </w:rPr>
        <w:t>Integrated Computer Technology</w:t>
      </w:r>
    </w:p>
    <w:p w14:paraId="0D303870" w14:textId="77777777" w:rsidR="00242C50" w:rsidRPr="009F23C0" w:rsidRDefault="00242C50" w:rsidP="00242C50">
      <w:pPr>
        <w:pStyle w:val="BodyText"/>
        <w:jc w:val="left"/>
        <w:rPr>
          <w:sz w:val="22"/>
          <w:szCs w:val="22"/>
        </w:rPr>
      </w:pPr>
      <w:r w:rsidRPr="009F23C0">
        <w:rPr>
          <w:sz w:val="22"/>
          <w:szCs w:val="22"/>
        </w:rPr>
        <w:t>Introduction to Metal Technology</w:t>
      </w:r>
      <w:r w:rsidRPr="009F23C0">
        <w:rPr>
          <w:sz w:val="22"/>
          <w:szCs w:val="22"/>
        </w:rPr>
        <w:tab/>
      </w:r>
      <w:r w:rsidRPr="009F23C0">
        <w:rPr>
          <w:sz w:val="22"/>
          <w:szCs w:val="22"/>
        </w:rPr>
        <w:tab/>
      </w:r>
      <w:r w:rsidRPr="009F23C0">
        <w:rPr>
          <w:sz w:val="22"/>
          <w:szCs w:val="22"/>
        </w:rPr>
        <w:tab/>
        <w:t>Introduction to Metal Technology II</w:t>
      </w:r>
    </w:p>
    <w:p w14:paraId="5F56D122" w14:textId="20A1E975" w:rsidR="009F23C0" w:rsidRPr="009F23C0" w:rsidRDefault="009F23C0" w:rsidP="00242C50">
      <w:pPr>
        <w:pStyle w:val="BodyText"/>
        <w:jc w:val="left"/>
        <w:rPr>
          <w:sz w:val="22"/>
          <w:szCs w:val="22"/>
        </w:rPr>
      </w:pPr>
      <w:r w:rsidRPr="009F23C0">
        <w:rPr>
          <w:sz w:val="22"/>
          <w:szCs w:val="22"/>
        </w:rPr>
        <w:t xml:space="preserve">Introduction To Welding </w:t>
      </w:r>
    </w:p>
    <w:p w14:paraId="0DF1DF55" w14:textId="30A54934" w:rsidR="00242C50" w:rsidRPr="009F23C0" w:rsidRDefault="00242C50" w:rsidP="00242C50">
      <w:pPr>
        <w:pStyle w:val="BodyText"/>
        <w:jc w:val="left"/>
        <w:rPr>
          <w:sz w:val="22"/>
          <w:szCs w:val="22"/>
        </w:rPr>
      </w:pPr>
      <w:r w:rsidRPr="009F23C0">
        <w:rPr>
          <w:sz w:val="22"/>
          <w:szCs w:val="22"/>
        </w:rPr>
        <w:t>Introduction to Drawing</w:t>
      </w:r>
      <w:r w:rsidR="00845A68" w:rsidRPr="009F23C0">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Drawing II</w:t>
      </w:r>
    </w:p>
    <w:p w14:paraId="13116DAA" w14:textId="4FF6108E" w:rsidR="00242C50" w:rsidRPr="009F23C0" w:rsidRDefault="00242C50" w:rsidP="00242C50">
      <w:pPr>
        <w:pStyle w:val="BodyText"/>
        <w:jc w:val="left"/>
        <w:rPr>
          <w:sz w:val="22"/>
          <w:szCs w:val="22"/>
        </w:rPr>
      </w:pPr>
      <w:r w:rsidRPr="009F23C0">
        <w:rPr>
          <w:sz w:val="22"/>
          <w:szCs w:val="22"/>
        </w:rPr>
        <w:t>Introduction to Painting</w:t>
      </w:r>
      <w:r w:rsidR="00845A68" w:rsidRPr="009F23C0">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Painting II</w:t>
      </w:r>
    </w:p>
    <w:p w14:paraId="1EA8C590" w14:textId="0B8DE020" w:rsidR="00242C50" w:rsidRPr="009F23C0" w:rsidRDefault="00242C50" w:rsidP="00242C50">
      <w:pPr>
        <w:pStyle w:val="BodyText"/>
        <w:jc w:val="left"/>
        <w:rPr>
          <w:sz w:val="22"/>
          <w:szCs w:val="22"/>
        </w:rPr>
      </w:pPr>
      <w:r w:rsidRPr="009F23C0">
        <w:rPr>
          <w:sz w:val="22"/>
          <w:szCs w:val="22"/>
        </w:rPr>
        <w:t>Introduction to Sculpture</w:t>
      </w:r>
      <w:r w:rsidR="00E56803" w:rsidRPr="009F23C0">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Sculpture II</w:t>
      </w:r>
    </w:p>
    <w:p w14:paraId="1A64294C" w14:textId="15B1EDE2" w:rsidR="00E56803" w:rsidRPr="009F23C0" w:rsidRDefault="00E56803" w:rsidP="00242C50">
      <w:pPr>
        <w:pStyle w:val="BodyText"/>
        <w:jc w:val="left"/>
        <w:rPr>
          <w:sz w:val="22"/>
          <w:szCs w:val="22"/>
        </w:rPr>
      </w:pPr>
      <w:r w:rsidRPr="009F23C0">
        <w:rPr>
          <w:sz w:val="22"/>
          <w:szCs w:val="22"/>
        </w:rPr>
        <w:t>Introduction To Print Making</w:t>
      </w:r>
      <w:r w:rsidR="00367401">
        <w:rPr>
          <w:sz w:val="22"/>
          <w:szCs w:val="22"/>
        </w:rPr>
        <w:tab/>
      </w:r>
      <w:r w:rsidR="00367401">
        <w:rPr>
          <w:sz w:val="22"/>
          <w:szCs w:val="22"/>
        </w:rPr>
        <w:tab/>
      </w:r>
      <w:r w:rsidR="00367401">
        <w:rPr>
          <w:sz w:val="22"/>
          <w:szCs w:val="22"/>
        </w:rPr>
        <w:tab/>
      </w:r>
      <w:r w:rsidR="00367401">
        <w:rPr>
          <w:sz w:val="22"/>
          <w:szCs w:val="22"/>
        </w:rPr>
        <w:tab/>
      </w:r>
    </w:p>
    <w:p w14:paraId="4BAFDEA2" w14:textId="1A1A5BAE" w:rsidR="00242C50" w:rsidRPr="009F23C0" w:rsidRDefault="00242C50" w:rsidP="00242C50">
      <w:pPr>
        <w:pStyle w:val="BodyText"/>
        <w:jc w:val="left"/>
        <w:rPr>
          <w:sz w:val="22"/>
          <w:szCs w:val="22"/>
        </w:rPr>
      </w:pPr>
      <w:r w:rsidRPr="009F23C0">
        <w:rPr>
          <w:sz w:val="22"/>
          <w:szCs w:val="22"/>
        </w:rPr>
        <w:t>Music &amp; Video Production</w:t>
      </w:r>
      <w:r w:rsidRPr="009F23C0">
        <w:rPr>
          <w:sz w:val="22"/>
          <w:szCs w:val="22"/>
        </w:rPr>
        <w:tab/>
      </w:r>
      <w:r w:rsidRPr="009F23C0">
        <w:rPr>
          <w:sz w:val="22"/>
          <w:szCs w:val="22"/>
        </w:rPr>
        <w:tab/>
      </w:r>
      <w:r w:rsidRPr="009F23C0">
        <w:rPr>
          <w:sz w:val="22"/>
          <w:szCs w:val="22"/>
        </w:rPr>
        <w:tab/>
      </w:r>
      <w:r w:rsidRPr="009F23C0">
        <w:rPr>
          <w:sz w:val="22"/>
          <w:szCs w:val="22"/>
        </w:rPr>
        <w:tab/>
        <w:t>Music &amp; Video Production II</w:t>
      </w:r>
    </w:p>
    <w:p w14:paraId="34FCC4F8" w14:textId="003BEAF8" w:rsidR="00242C50" w:rsidRPr="009F23C0" w:rsidRDefault="00242C50" w:rsidP="00242C50">
      <w:pPr>
        <w:pStyle w:val="BodyText"/>
        <w:jc w:val="left"/>
        <w:rPr>
          <w:sz w:val="22"/>
          <w:szCs w:val="22"/>
        </w:rPr>
      </w:pPr>
      <w:r w:rsidRPr="009F23C0">
        <w:rPr>
          <w:sz w:val="22"/>
          <w:szCs w:val="22"/>
        </w:rPr>
        <w:t>Power Mechanics</w:t>
      </w:r>
      <w:r w:rsidR="00E56803" w:rsidRPr="009F23C0">
        <w:rPr>
          <w:sz w:val="22"/>
          <w:szCs w:val="22"/>
        </w:rPr>
        <w:t xml:space="preserve">                                                       </w:t>
      </w:r>
      <w:r w:rsidR="00984DBE">
        <w:rPr>
          <w:sz w:val="22"/>
          <w:szCs w:val="22"/>
        </w:rPr>
        <w:t xml:space="preserve">        </w:t>
      </w:r>
      <w:r w:rsidR="00E56803" w:rsidRPr="009F23C0">
        <w:rPr>
          <w:sz w:val="22"/>
          <w:szCs w:val="22"/>
        </w:rPr>
        <w:t>Introduction To Music History</w:t>
      </w:r>
    </w:p>
    <w:p w14:paraId="601D28F2" w14:textId="77777777" w:rsidR="00242C50" w:rsidRPr="009F23C0" w:rsidRDefault="00242C50" w:rsidP="00242C50">
      <w:pPr>
        <w:pStyle w:val="BodyText"/>
        <w:jc w:val="left"/>
        <w:rPr>
          <w:sz w:val="22"/>
          <w:szCs w:val="22"/>
        </w:rPr>
      </w:pPr>
      <w:r w:rsidRPr="009F23C0">
        <w:rPr>
          <w:sz w:val="22"/>
          <w:szCs w:val="22"/>
        </w:rPr>
        <w:t>Skills for Healthy Living</w:t>
      </w:r>
    </w:p>
    <w:p w14:paraId="59B8B75C" w14:textId="77777777" w:rsidR="00242C50" w:rsidRPr="009F23C0" w:rsidRDefault="00242C50" w:rsidP="00242C50">
      <w:pPr>
        <w:pStyle w:val="BodyText"/>
        <w:jc w:val="left"/>
        <w:rPr>
          <w:sz w:val="22"/>
          <w:szCs w:val="22"/>
        </w:rPr>
      </w:pPr>
      <w:r w:rsidRPr="009F23C0">
        <w:rPr>
          <w:sz w:val="22"/>
          <w:szCs w:val="22"/>
        </w:rPr>
        <w:t>Spanish Culture</w:t>
      </w:r>
    </w:p>
    <w:p w14:paraId="1E5F3065" w14:textId="08123834" w:rsidR="00242C50" w:rsidRPr="009F23C0" w:rsidRDefault="00E56803" w:rsidP="00242C50">
      <w:pPr>
        <w:pStyle w:val="BodyText"/>
        <w:jc w:val="left"/>
        <w:rPr>
          <w:sz w:val="22"/>
          <w:szCs w:val="22"/>
        </w:rPr>
      </w:pPr>
      <w:r w:rsidRPr="009F23C0">
        <w:rPr>
          <w:sz w:val="22"/>
          <w:szCs w:val="22"/>
        </w:rPr>
        <w:t>Introduction To Woods Technology I</w:t>
      </w:r>
      <w:r w:rsidRPr="009F23C0">
        <w:rPr>
          <w:sz w:val="22"/>
          <w:szCs w:val="22"/>
        </w:rPr>
        <w:tab/>
      </w:r>
      <w:r w:rsidRPr="009F23C0">
        <w:rPr>
          <w:sz w:val="22"/>
          <w:szCs w:val="22"/>
        </w:rPr>
        <w:tab/>
      </w:r>
      <w:r w:rsidRPr="009F23C0">
        <w:rPr>
          <w:sz w:val="22"/>
          <w:szCs w:val="22"/>
        </w:rPr>
        <w:tab/>
      </w:r>
      <w:r w:rsidR="00984DBE">
        <w:rPr>
          <w:sz w:val="22"/>
          <w:szCs w:val="22"/>
        </w:rPr>
        <w:t xml:space="preserve"> </w:t>
      </w:r>
      <w:r w:rsidRPr="009F23C0">
        <w:rPr>
          <w:sz w:val="22"/>
          <w:szCs w:val="22"/>
        </w:rPr>
        <w:t>Introduction To Woods Technology II</w:t>
      </w:r>
    </w:p>
    <w:p w14:paraId="7E85FAC0" w14:textId="248B0C87" w:rsidR="009F23C0" w:rsidRPr="009F23C0" w:rsidRDefault="009F23C0" w:rsidP="00242C50">
      <w:pPr>
        <w:pStyle w:val="BodyText"/>
        <w:jc w:val="left"/>
        <w:rPr>
          <w:sz w:val="22"/>
          <w:szCs w:val="22"/>
        </w:rPr>
      </w:pPr>
    </w:p>
    <w:p w14:paraId="44D062B7" w14:textId="77777777" w:rsidR="00242C50" w:rsidRPr="009F23C0" w:rsidRDefault="00242C50" w:rsidP="00F722D9">
      <w:pPr>
        <w:pStyle w:val="BodyText"/>
        <w:jc w:val="center"/>
        <w:rPr>
          <w:sz w:val="22"/>
          <w:szCs w:val="22"/>
        </w:rPr>
      </w:pPr>
    </w:p>
    <w:p w14:paraId="0967E006" w14:textId="77777777" w:rsidR="00242C50" w:rsidRPr="009F23C0" w:rsidRDefault="00242C50" w:rsidP="00F722D9">
      <w:pPr>
        <w:pStyle w:val="BodyText"/>
        <w:ind w:left="2880" w:hanging="2880"/>
        <w:jc w:val="center"/>
        <w:rPr>
          <w:b/>
          <w:sz w:val="22"/>
          <w:szCs w:val="22"/>
        </w:rPr>
      </w:pPr>
      <w:r w:rsidRPr="009F23C0">
        <w:rPr>
          <w:b/>
          <w:sz w:val="22"/>
          <w:szCs w:val="22"/>
        </w:rPr>
        <w:t>SEVENTH GRADE YEAR-LONG ELECTIVES: (1.0)</w:t>
      </w:r>
    </w:p>
    <w:p w14:paraId="7109FBFA" w14:textId="1DA32E23" w:rsidR="00242C50" w:rsidRPr="009F23C0" w:rsidRDefault="00F722D9" w:rsidP="00242C50">
      <w:pPr>
        <w:pStyle w:val="BodyText"/>
        <w:ind w:left="2880" w:hanging="2880"/>
        <w:jc w:val="left"/>
        <w:rPr>
          <w:sz w:val="22"/>
          <w:szCs w:val="22"/>
        </w:rPr>
      </w:pPr>
      <w:r>
        <w:rPr>
          <w:sz w:val="22"/>
          <w:szCs w:val="22"/>
        </w:rPr>
        <w:t xml:space="preserve"> </w:t>
      </w:r>
      <w:r w:rsidR="00F5276A" w:rsidRPr="009F23C0">
        <w:rPr>
          <w:sz w:val="22"/>
          <w:szCs w:val="22"/>
        </w:rPr>
        <w:t>Concert Band</w:t>
      </w:r>
      <w:r w:rsidR="00F5276A" w:rsidRPr="009F23C0">
        <w:rPr>
          <w:sz w:val="22"/>
          <w:szCs w:val="22"/>
        </w:rPr>
        <w:tab/>
      </w:r>
      <w:r w:rsidR="00F5276A" w:rsidRPr="009F23C0">
        <w:rPr>
          <w:sz w:val="22"/>
          <w:szCs w:val="22"/>
        </w:rPr>
        <w:tab/>
      </w:r>
      <w:r w:rsidR="00F5276A" w:rsidRPr="009F23C0">
        <w:rPr>
          <w:sz w:val="22"/>
          <w:szCs w:val="22"/>
        </w:rPr>
        <w:tab/>
      </w:r>
      <w:r w:rsidR="00F5276A" w:rsidRPr="009F23C0">
        <w:rPr>
          <w:sz w:val="22"/>
          <w:szCs w:val="22"/>
        </w:rPr>
        <w:tab/>
      </w:r>
      <w:r w:rsidR="00F5276A" w:rsidRPr="009F23C0">
        <w:rPr>
          <w:sz w:val="22"/>
          <w:szCs w:val="22"/>
        </w:rPr>
        <w:tab/>
      </w:r>
      <w:r w:rsidR="00242C50" w:rsidRPr="009F23C0">
        <w:rPr>
          <w:sz w:val="22"/>
          <w:szCs w:val="22"/>
        </w:rPr>
        <w:t>Concert Choir</w:t>
      </w:r>
      <w:r w:rsidR="00242C50" w:rsidRPr="009F23C0">
        <w:rPr>
          <w:sz w:val="22"/>
          <w:szCs w:val="22"/>
        </w:rPr>
        <w:tab/>
      </w:r>
    </w:p>
    <w:p w14:paraId="27148FB2" w14:textId="77777777" w:rsidR="00242C50" w:rsidRPr="009F23C0" w:rsidRDefault="00242C50" w:rsidP="00242C50">
      <w:pPr>
        <w:pStyle w:val="BodyText"/>
        <w:ind w:left="2880" w:hanging="2880"/>
        <w:jc w:val="left"/>
        <w:rPr>
          <w:sz w:val="22"/>
          <w:szCs w:val="22"/>
        </w:rPr>
      </w:pPr>
      <w:r w:rsidRPr="009F23C0">
        <w:rPr>
          <w:sz w:val="22"/>
          <w:szCs w:val="22"/>
        </w:rPr>
        <w:t>Symphonic Band</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Stage Choir </w:t>
      </w:r>
    </w:p>
    <w:p w14:paraId="5AD96C77" w14:textId="77777777" w:rsidR="00242C50" w:rsidRPr="009F23C0" w:rsidRDefault="00242C50" w:rsidP="00242C50">
      <w:pPr>
        <w:pStyle w:val="BodyText"/>
        <w:ind w:left="2880" w:hanging="2880"/>
        <w:jc w:val="left"/>
        <w:rPr>
          <w:sz w:val="22"/>
          <w:szCs w:val="22"/>
        </w:rPr>
      </w:pPr>
      <w:r w:rsidRPr="009F23C0">
        <w:rPr>
          <w:sz w:val="22"/>
          <w:szCs w:val="22"/>
        </w:rPr>
        <w:t xml:space="preserve">Jazz Ensemble </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Swing Choir </w:t>
      </w:r>
    </w:p>
    <w:p w14:paraId="6222F209" w14:textId="1DAA5D85" w:rsidR="00242C50" w:rsidRPr="009F23C0" w:rsidRDefault="00367401" w:rsidP="00242C50">
      <w:pPr>
        <w:pStyle w:val="BodyText"/>
        <w:ind w:left="2880" w:hanging="2880"/>
        <w:jc w:val="left"/>
        <w:rPr>
          <w:sz w:val="22"/>
          <w:szCs w:val="22"/>
        </w:rPr>
      </w:pPr>
      <w:r>
        <w:rPr>
          <w:sz w:val="22"/>
          <w:szCs w:val="22"/>
        </w:rPr>
        <w:t>Beginning Band</w:t>
      </w:r>
      <w:r w:rsidR="00E56803" w:rsidRPr="009F23C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Gifted and Talented</w:t>
      </w:r>
      <w:r w:rsidR="00E56803" w:rsidRPr="009F23C0">
        <w:rPr>
          <w:sz w:val="22"/>
          <w:szCs w:val="22"/>
        </w:rPr>
        <w:t xml:space="preserve">                            </w:t>
      </w:r>
    </w:p>
    <w:p w14:paraId="71AC372E" w14:textId="77777777" w:rsidR="00242C50" w:rsidRPr="009F23C0" w:rsidRDefault="00242C50" w:rsidP="00242C50">
      <w:pPr>
        <w:pStyle w:val="BodyText"/>
        <w:ind w:left="2880" w:hanging="2880"/>
        <w:jc w:val="left"/>
        <w:rPr>
          <w:sz w:val="22"/>
          <w:szCs w:val="22"/>
        </w:rPr>
      </w:pP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  </w:t>
      </w:r>
    </w:p>
    <w:p w14:paraId="76CDDFD6" w14:textId="77777777" w:rsidR="00242C50" w:rsidRPr="009F23C0" w:rsidRDefault="00242C50" w:rsidP="00242C50">
      <w:pPr>
        <w:jc w:val="center"/>
        <w:rPr>
          <w:b/>
          <w:sz w:val="22"/>
          <w:szCs w:val="22"/>
          <w:u w:val="single"/>
        </w:rPr>
      </w:pPr>
      <w:r w:rsidRPr="009F23C0">
        <w:rPr>
          <w:b/>
          <w:sz w:val="22"/>
          <w:szCs w:val="22"/>
          <w:u w:val="single"/>
        </w:rPr>
        <w:t>NOTE: All class projects and/or fees must be paid in full before credit for class can be earned.</w:t>
      </w:r>
    </w:p>
    <w:p w14:paraId="531105F5" w14:textId="77777777" w:rsidR="00242C50" w:rsidRPr="009F23C0" w:rsidRDefault="00242C50" w:rsidP="00242C50">
      <w:pPr>
        <w:jc w:val="center"/>
        <w:rPr>
          <w:b/>
          <w:sz w:val="22"/>
          <w:szCs w:val="22"/>
          <w:u w:val="single"/>
        </w:rPr>
      </w:pPr>
    </w:p>
    <w:p w14:paraId="4F1E7387" w14:textId="77777777" w:rsidR="00242C50" w:rsidRPr="009F23C0" w:rsidRDefault="00242C50" w:rsidP="00242C50">
      <w:pPr>
        <w:widowControl w:val="0"/>
        <w:autoSpaceDE w:val="0"/>
        <w:autoSpaceDN w:val="0"/>
        <w:adjustRightInd w:val="0"/>
        <w:rPr>
          <w:sz w:val="22"/>
          <w:szCs w:val="22"/>
        </w:rPr>
      </w:pPr>
      <w:r w:rsidRPr="009F23C0">
        <w:rPr>
          <w:sz w:val="22"/>
          <w:szCs w:val="22"/>
        </w:rPr>
        <w:t>Students may be asked to pay a fee for materials or services related to optional (elective) classes, activities, sports or projects.  Fees will be clearly listed in the course catalogs or schedule of fees.</w:t>
      </w:r>
    </w:p>
    <w:p w14:paraId="5E42CE9E" w14:textId="77777777" w:rsidR="00242C50" w:rsidRPr="009F23C0" w:rsidRDefault="00242C50" w:rsidP="00242C50">
      <w:pPr>
        <w:widowControl w:val="0"/>
        <w:autoSpaceDE w:val="0"/>
        <w:autoSpaceDN w:val="0"/>
        <w:adjustRightInd w:val="0"/>
        <w:rPr>
          <w:sz w:val="22"/>
          <w:szCs w:val="22"/>
        </w:rPr>
      </w:pPr>
    </w:p>
    <w:p w14:paraId="43FD75AA" w14:textId="77777777" w:rsidR="00242C50" w:rsidRDefault="00242C50" w:rsidP="00242C50">
      <w:pPr>
        <w:widowControl w:val="0"/>
        <w:autoSpaceDE w:val="0"/>
        <w:autoSpaceDN w:val="0"/>
        <w:adjustRightInd w:val="0"/>
      </w:pPr>
      <w:r w:rsidRPr="009F23C0">
        <w:rPr>
          <w:sz w:val="22"/>
          <w:szCs w:val="22"/>
        </w:rPr>
        <w:t>Should financial problems become apparent for any individual student or the student's family, the district will evaluate extenuating circumstances and make any appropriate adjustments to one or more fees or fines.  At the discretion of the building administrator, a portion or full amount may be waived by completing the Fees &amp; Fines Waiver Form.  Adjustments will also be made in the tracki</w:t>
      </w:r>
      <w:r w:rsidRPr="00A604AC">
        <w:t>ng system.</w:t>
      </w:r>
      <w:r w:rsidRPr="00406FC0">
        <w:t xml:space="preserve"> </w:t>
      </w:r>
    </w:p>
    <w:p w14:paraId="76E2215F" w14:textId="5C272FF9" w:rsidR="00F5276A" w:rsidRPr="009F23C0" w:rsidRDefault="00F5276A" w:rsidP="00F5276A">
      <w:pPr>
        <w:widowControl w:val="0"/>
        <w:autoSpaceDE w:val="0"/>
        <w:autoSpaceDN w:val="0"/>
        <w:adjustRightInd w:val="0"/>
        <w:jc w:val="right"/>
        <w:rPr>
          <w:sz w:val="22"/>
          <w:szCs w:val="22"/>
        </w:rPr>
      </w:pPr>
      <w:r w:rsidRPr="009F23C0">
        <w:rPr>
          <w:sz w:val="22"/>
          <w:szCs w:val="22"/>
        </w:rPr>
        <w:t>Reference Policy File:  JN and JN-R Fees and Fines</w:t>
      </w:r>
    </w:p>
    <w:p w14:paraId="05D1EB39" w14:textId="6F724B97" w:rsidR="009F23C0" w:rsidRDefault="009F23C0" w:rsidP="009F23C0">
      <w:pPr>
        <w:pStyle w:val="Heading2"/>
        <w:rPr>
          <w:rFonts w:ascii="Calibri" w:eastAsia="Times New Roman" w:hAnsi="Calibri" w:cs="Times New Roman"/>
          <w:bCs w:val="0"/>
          <w:noProof/>
          <w:color w:val="auto"/>
          <w:sz w:val="22"/>
          <w:szCs w:val="22"/>
        </w:rPr>
      </w:pPr>
      <w:bookmarkStart w:id="24" w:name="_Toc346879015"/>
      <w:bookmarkStart w:id="25" w:name="_Toc346879069"/>
      <w:bookmarkStart w:id="26" w:name="_Toc346879123"/>
      <w:bookmarkStart w:id="27" w:name="_Toc346879473"/>
      <w:bookmarkStart w:id="28" w:name="_Toc347654191"/>
      <w:r w:rsidRPr="009F23C0">
        <w:rPr>
          <w:rFonts w:ascii="Calibri" w:eastAsia="Times New Roman" w:hAnsi="Calibri" w:cs="Times New Roman"/>
          <w:bCs w:val="0"/>
          <w:noProof/>
          <w:color w:val="auto"/>
          <w:sz w:val="22"/>
          <w:szCs w:val="22"/>
        </w:rPr>
        <w:t xml:space="preserve">                                                                        </w:t>
      </w:r>
    </w:p>
    <w:p w14:paraId="0ECAE2AF" w14:textId="18670CBF" w:rsidR="00FE6A60" w:rsidRDefault="00FE6A60" w:rsidP="00FE6A60"/>
    <w:p w14:paraId="4460C591" w14:textId="4F881EC5" w:rsidR="00FE6A60" w:rsidRDefault="00FE6A60" w:rsidP="00FE6A60"/>
    <w:p w14:paraId="34115644" w14:textId="18273B5C" w:rsidR="00FE6A60" w:rsidRDefault="00FE6A60" w:rsidP="00FE6A60"/>
    <w:p w14:paraId="341CE4EE" w14:textId="77777777" w:rsidR="00FE6A60" w:rsidRPr="00FE6A60" w:rsidRDefault="00FE6A60" w:rsidP="00FE6A60"/>
    <w:p w14:paraId="73ADA9DC" w14:textId="1515E5FB" w:rsidR="00242C50" w:rsidRPr="009F23C0" w:rsidRDefault="00242C50" w:rsidP="009F23C0">
      <w:pPr>
        <w:pStyle w:val="Heading2"/>
        <w:jc w:val="center"/>
        <w:rPr>
          <w:color w:val="auto"/>
          <w:sz w:val="24"/>
          <w:szCs w:val="24"/>
          <w:u w:val="single"/>
        </w:rPr>
      </w:pPr>
      <w:r w:rsidRPr="009F23C0">
        <w:rPr>
          <w:color w:val="auto"/>
          <w:sz w:val="24"/>
          <w:szCs w:val="24"/>
          <w:u w:val="single"/>
        </w:rPr>
        <w:t>EIGHTH GRADE REQUIREMENTS</w:t>
      </w:r>
      <w:bookmarkEnd w:id="24"/>
      <w:bookmarkEnd w:id="25"/>
      <w:bookmarkEnd w:id="26"/>
      <w:bookmarkEnd w:id="27"/>
      <w:bookmarkEnd w:id="28"/>
    </w:p>
    <w:p w14:paraId="685A4D17" w14:textId="77777777" w:rsidR="00242C50" w:rsidRPr="009F23C0" w:rsidRDefault="00242C50" w:rsidP="00242C50">
      <w:pPr>
        <w:pStyle w:val="BodyText"/>
        <w:jc w:val="center"/>
        <w:rPr>
          <w:b/>
          <w:sz w:val="22"/>
          <w:szCs w:val="22"/>
        </w:rPr>
      </w:pPr>
    </w:p>
    <w:p w14:paraId="6B4C4D96" w14:textId="6AFE8549" w:rsidR="00242C50" w:rsidRPr="009F23C0" w:rsidRDefault="00242C50" w:rsidP="00242C50">
      <w:pPr>
        <w:pStyle w:val="BodyText"/>
        <w:ind w:left="2880" w:hanging="2880"/>
        <w:jc w:val="left"/>
        <w:rPr>
          <w:sz w:val="22"/>
          <w:szCs w:val="22"/>
        </w:rPr>
      </w:pPr>
      <w:r w:rsidRPr="009F23C0">
        <w:rPr>
          <w:sz w:val="22"/>
          <w:szCs w:val="22"/>
        </w:rPr>
        <w:t>Language Arts 8 (1.0)</w:t>
      </w:r>
      <w:r w:rsidRPr="009F23C0">
        <w:rPr>
          <w:sz w:val="22"/>
          <w:szCs w:val="22"/>
        </w:rPr>
        <w:tab/>
      </w:r>
      <w:r w:rsidRPr="009F23C0">
        <w:rPr>
          <w:sz w:val="22"/>
          <w:szCs w:val="22"/>
        </w:rPr>
        <w:tab/>
        <w:t xml:space="preserve">                       </w:t>
      </w:r>
      <w:r w:rsidR="00E054EF">
        <w:rPr>
          <w:sz w:val="22"/>
          <w:szCs w:val="22"/>
        </w:rPr>
        <w:t xml:space="preserve"> 8</w:t>
      </w:r>
      <w:r w:rsidR="00E054EF" w:rsidRPr="00E054EF">
        <w:rPr>
          <w:sz w:val="22"/>
          <w:szCs w:val="22"/>
          <w:vertAlign w:val="superscript"/>
        </w:rPr>
        <w:t>th</w:t>
      </w:r>
      <w:r w:rsidR="00E054EF">
        <w:rPr>
          <w:sz w:val="22"/>
          <w:szCs w:val="22"/>
        </w:rPr>
        <w:t xml:space="preserve"> </w:t>
      </w:r>
      <w:r w:rsidR="004C3695">
        <w:rPr>
          <w:sz w:val="22"/>
          <w:szCs w:val="22"/>
        </w:rPr>
        <w:t xml:space="preserve">Integrated Science </w:t>
      </w:r>
      <w:r w:rsidRPr="009F23C0">
        <w:rPr>
          <w:sz w:val="22"/>
          <w:szCs w:val="22"/>
        </w:rPr>
        <w:t xml:space="preserve">(1.0) </w:t>
      </w:r>
    </w:p>
    <w:p w14:paraId="69495259" w14:textId="61032B2D" w:rsidR="00242C50" w:rsidRPr="009F23C0" w:rsidRDefault="00242C50" w:rsidP="00242C50">
      <w:pPr>
        <w:pStyle w:val="BodyText"/>
        <w:ind w:left="2880" w:hanging="2880"/>
        <w:jc w:val="left"/>
        <w:rPr>
          <w:sz w:val="22"/>
          <w:szCs w:val="22"/>
        </w:rPr>
      </w:pPr>
      <w:r w:rsidRPr="009F23C0">
        <w:rPr>
          <w:sz w:val="22"/>
          <w:szCs w:val="22"/>
        </w:rPr>
        <w:t>Ma</w:t>
      </w:r>
      <w:r w:rsidR="00B470FF">
        <w:rPr>
          <w:sz w:val="22"/>
          <w:szCs w:val="22"/>
        </w:rPr>
        <w:t>th (1.0)</w:t>
      </w:r>
      <w:r w:rsidR="00B470FF">
        <w:rPr>
          <w:sz w:val="22"/>
          <w:szCs w:val="22"/>
        </w:rPr>
        <w:tab/>
      </w:r>
      <w:r w:rsidR="00B470FF">
        <w:rPr>
          <w:sz w:val="22"/>
          <w:szCs w:val="22"/>
        </w:rPr>
        <w:tab/>
      </w:r>
      <w:r w:rsidR="00B470FF">
        <w:rPr>
          <w:sz w:val="22"/>
          <w:szCs w:val="22"/>
        </w:rPr>
        <w:tab/>
        <w:t xml:space="preserve">           P.E. II (.5</w:t>
      </w:r>
      <w:r w:rsidRPr="009F23C0">
        <w:rPr>
          <w:sz w:val="22"/>
          <w:szCs w:val="22"/>
        </w:rPr>
        <w:t>)</w:t>
      </w:r>
    </w:p>
    <w:p w14:paraId="3CE91F09" w14:textId="414C322D" w:rsidR="00242C50" w:rsidRPr="009F23C0" w:rsidRDefault="00242C50" w:rsidP="00242C50">
      <w:pPr>
        <w:pStyle w:val="BodyText"/>
        <w:ind w:left="2880" w:hanging="2880"/>
        <w:jc w:val="left"/>
        <w:rPr>
          <w:sz w:val="22"/>
          <w:szCs w:val="22"/>
        </w:rPr>
      </w:pPr>
      <w:r w:rsidRPr="009F23C0">
        <w:rPr>
          <w:sz w:val="22"/>
          <w:szCs w:val="22"/>
        </w:rPr>
        <w:t>U</w:t>
      </w:r>
      <w:r w:rsidR="004C3695">
        <w:rPr>
          <w:sz w:val="22"/>
          <w:szCs w:val="22"/>
        </w:rPr>
        <w:t>nited States</w:t>
      </w:r>
      <w:r w:rsidRPr="009F23C0">
        <w:rPr>
          <w:sz w:val="22"/>
          <w:szCs w:val="22"/>
        </w:rPr>
        <w:t xml:space="preserve"> History (1.0)</w:t>
      </w:r>
      <w:r w:rsidRPr="009F23C0">
        <w:rPr>
          <w:sz w:val="22"/>
          <w:szCs w:val="22"/>
        </w:rPr>
        <w:tab/>
      </w:r>
      <w:r w:rsidRPr="009F23C0">
        <w:rPr>
          <w:sz w:val="22"/>
          <w:szCs w:val="22"/>
        </w:rPr>
        <w:tab/>
      </w:r>
      <w:r w:rsidRPr="009F23C0">
        <w:rPr>
          <w:sz w:val="22"/>
          <w:szCs w:val="22"/>
        </w:rPr>
        <w:tab/>
      </w:r>
    </w:p>
    <w:p w14:paraId="56587C07" w14:textId="77777777" w:rsidR="00242C50" w:rsidRPr="009F23C0" w:rsidRDefault="00242C50" w:rsidP="00242C50">
      <w:pPr>
        <w:pStyle w:val="BodyText"/>
        <w:jc w:val="left"/>
        <w:rPr>
          <w:sz w:val="22"/>
          <w:szCs w:val="22"/>
        </w:rPr>
      </w:pPr>
    </w:p>
    <w:p w14:paraId="1B9AF7A1" w14:textId="77777777" w:rsidR="00242C50" w:rsidRPr="009F23C0" w:rsidRDefault="00242C50" w:rsidP="00242C50">
      <w:pPr>
        <w:pStyle w:val="BodyText"/>
        <w:ind w:left="2880" w:hanging="2880"/>
        <w:jc w:val="center"/>
        <w:rPr>
          <w:b/>
          <w:sz w:val="22"/>
          <w:szCs w:val="22"/>
        </w:rPr>
      </w:pPr>
      <w:r w:rsidRPr="009F23C0">
        <w:rPr>
          <w:b/>
          <w:sz w:val="22"/>
          <w:szCs w:val="22"/>
        </w:rPr>
        <w:t>EIGHTH GRADE SEMESTER ELECTIVES: (.5)</w:t>
      </w:r>
    </w:p>
    <w:p w14:paraId="231AA239" w14:textId="77777777" w:rsidR="00242C50" w:rsidRPr="009F23C0" w:rsidRDefault="00242C50" w:rsidP="00242C50">
      <w:pPr>
        <w:pStyle w:val="BodyText"/>
        <w:ind w:left="2880" w:hanging="2880"/>
        <w:jc w:val="center"/>
        <w:rPr>
          <w:b/>
          <w:sz w:val="22"/>
          <w:szCs w:val="22"/>
        </w:rPr>
      </w:pPr>
    </w:p>
    <w:p w14:paraId="4FCE2A2A" w14:textId="77777777" w:rsidR="00242C50" w:rsidRPr="009F23C0" w:rsidRDefault="00242C50" w:rsidP="00242C50">
      <w:pPr>
        <w:pStyle w:val="BodyText"/>
        <w:ind w:left="2880" w:hanging="2880"/>
        <w:jc w:val="left"/>
        <w:rPr>
          <w:sz w:val="22"/>
          <w:szCs w:val="22"/>
        </w:rPr>
      </w:pPr>
      <w:r w:rsidRPr="009F23C0">
        <w:rPr>
          <w:sz w:val="22"/>
          <w:szCs w:val="22"/>
        </w:rPr>
        <w:t>Career Exploration/Personal Finance Management</w:t>
      </w:r>
    </w:p>
    <w:p w14:paraId="333475B5" w14:textId="77777777" w:rsidR="00242C50" w:rsidRPr="009F23C0" w:rsidRDefault="00242C50" w:rsidP="00242C50">
      <w:pPr>
        <w:pStyle w:val="BodyText"/>
        <w:ind w:left="2880" w:hanging="2880"/>
        <w:jc w:val="left"/>
        <w:rPr>
          <w:sz w:val="22"/>
          <w:szCs w:val="22"/>
        </w:rPr>
      </w:pPr>
      <w:r w:rsidRPr="009F23C0">
        <w:rPr>
          <w:sz w:val="22"/>
          <w:szCs w:val="22"/>
        </w:rPr>
        <w:t>Child Development</w:t>
      </w:r>
      <w:r w:rsidRPr="009F23C0">
        <w:rPr>
          <w:sz w:val="22"/>
          <w:szCs w:val="22"/>
        </w:rPr>
        <w:tab/>
      </w:r>
      <w:r w:rsidRPr="009F23C0">
        <w:rPr>
          <w:sz w:val="22"/>
          <w:szCs w:val="22"/>
        </w:rPr>
        <w:tab/>
      </w:r>
    </w:p>
    <w:p w14:paraId="7E948288" w14:textId="77777777" w:rsidR="00242C50" w:rsidRPr="00367401" w:rsidRDefault="00242C50" w:rsidP="00242C50">
      <w:pPr>
        <w:pStyle w:val="BodyText"/>
        <w:ind w:left="2880" w:hanging="2880"/>
        <w:jc w:val="left"/>
        <w:rPr>
          <w:sz w:val="22"/>
          <w:szCs w:val="22"/>
          <w:lang w:val="fr-FR"/>
        </w:rPr>
      </w:pPr>
      <w:r w:rsidRPr="00367401">
        <w:rPr>
          <w:sz w:val="22"/>
          <w:szCs w:val="22"/>
          <w:lang w:val="fr-FR"/>
        </w:rPr>
        <w:t>Digital Communications</w:t>
      </w:r>
    </w:p>
    <w:p w14:paraId="22609D2F" w14:textId="77777777" w:rsidR="00242C50" w:rsidRPr="00367401" w:rsidRDefault="00242C50" w:rsidP="00242C50">
      <w:pPr>
        <w:pStyle w:val="BodyText"/>
        <w:ind w:left="2880" w:hanging="2880"/>
        <w:jc w:val="left"/>
        <w:rPr>
          <w:sz w:val="22"/>
          <w:szCs w:val="22"/>
          <w:lang w:val="fr-FR"/>
        </w:rPr>
      </w:pPr>
      <w:r w:rsidRPr="00367401">
        <w:rPr>
          <w:sz w:val="22"/>
          <w:szCs w:val="22"/>
          <w:lang w:val="fr-FR"/>
        </w:rPr>
        <w:t>Drama</w:t>
      </w:r>
      <w:r w:rsidRPr="00367401">
        <w:rPr>
          <w:sz w:val="22"/>
          <w:szCs w:val="22"/>
          <w:lang w:val="fr-FR"/>
        </w:rPr>
        <w:tab/>
      </w:r>
      <w:r w:rsidRPr="00367401">
        <w:rPr>
          <w:sz w:val="22"/>
          <w:szCs w:val="22"/>
          <w:lang w:val="fr-FR"/>
        </w:rPr>
        <w:tab/>
      </w:r>
      <w:r w:rsidRPr="00367401">
        <w:rPr>
          <w:sz w:val="22"/>
          <w:szCs w:val="22"/>
          <w:lang w:val="fr-FR"/>
        </w:rPr>
        <w:tab/>
      </w:r>
      <w:r w:rsidRPr="00367401">
        <w:rPr>
          <w:sz w:val="22"/>
          <w:szCs w:val="22"/>
          <w:lang w:val="fr-FR"/>
        </w:rPr>
        <w:tab/>
      </w:r>
      <w:proofErr w:type="spellStart"/>
      <w:r w:rsidRPr="00367401">
        <w:rPr>
          <w:sz w:val="22"/>
          <w:szCs w:val="22"/>
          <w:lang w:val="fr-FR"/>
        </w:rPr>
        <w:t>Drama</w:t>
      </w:r>
      <w:proofErr w:type="spellEnd"/>
      <w:r w:rsidRPr="00367401">
        <w:rPr>
          <w:sz w:val="22"/>
          <w:szCs w:val="22"/>
          <w:lang w:val="fr-FR"/>
        </w:rPr>
        <w:t xml:space="preserve"> II</w:t>
      </w:r>
    </w:p>
    <w:p w14:paraId="6F7ADEA0" w14:textId="77777777" w:rsidR="00242C50" w:rsidRPr="00367401" w:rsidRDefault="00242C50" w:rsidP="00242C50">
      <w:pPr>
        <w:pStyle w:val="BodyText"/>
        <w:ind w:left="2880" w:hanging="2880"/>
        <w:jc w:val="left"/>
        <w:rPr>
          <w:sz w:val="22"/>
          <w:szCs w:val="22"/>
          <w:lang w:val="fr-FR"/>
        </w:rPr>
      </w:pPr>
      <w:proofErr w:type="spellStart"/>
      <w:r w:rsidRPr="00367401">
        <w:rPr>
          <w:sz w:val="22"/>
          <w:szCs w:val="22"/>
          <w:lang w:val="fr-FR"/>
        </w:rPr>
        <w:t>Entrepreneurship</w:t>
      </w:r>
      <w:proofErr w:type="spellEnd"/>
    </w:p>
    <w:p w14:paraId="57BB9610" w14:textId="77777777" w:rsidR="00242C50" w:rsidRPr="009F23C0" w:rsidRDefault="00242C50" w:rsidP="00242C50">
      <w:pPr>
        <w:pStyle w:val="BodyText"/>
        <w:ind w:left="2880" w:hanging="2880"/>
        <w:jc w:val="left"/>
        <w:rPr>
          <w:sz w:val="22"/>
          <w:szCs w:val="22"/>
        </w:rPr>
      </w:pPr>
      <w:r w:rsidRPr="009F23C0">
        <w:rPr>
          <w:sz w:val="22"/>
          <w:szCs w:val="22"/>
        </w:rPr>
        <w:t>Foods &amp; Wellness I</w:t>
      </w:r>
      <w:r w:rsidRPr="009F23C0">
        <w:rPr>
          <w:sz w:val="22"/>
          <w:szCs w:val="22"/>
        </w:rPr>
        <w:tab/>
      </w:r>
      <w:r w:rsidRPr="009F23C0">
        <w:rPr>
          <w:sz w:val="22"/>
          <w:szCs w:val="22"/>
        </w:rPr>
        <w:tab/>
      </w:r>
      <w:r w:rsidRPr="009F23C0">
        <w:rPr>
          <w:sz w:val="22"/>
          <w:szCs w:val="22"/>
        </w:rPr>
        <w:tab/>
      </w:r>
      <w:r w:rsidRPr="009F23C0">
        <w:rPr>
          <w:sz w:val="22"/>
          <w:szCs w:val="22"/>
        </w:rPr>
        <w:tab/>
        <w:t>Foods &amp; Wellness II</w:t>
      </w:r>
    </w:p>
    <w:p w14:paraId="096105B5" w14:textId="6A24AE7E" w:rsidR="009F23C0" w:rsidRPr="009F23C0" w:rsidRDefault="009F23C0" w:rsidP="00242C50">
      <w:pPr>
        <w:pStyle w:val="BodyText"/>
        <w:ind w:left="2880" w:hanging="2880"/>
        <w:jc w:val="left"/>
        <w:rPr>
          <w:sz w:val="22"/>
          <w:szCs w:val="22"/>
        </w:rPr>
      </w:pPr>
      <w:r w:rsidRPr="009F23C0">
        <w:rPr>
          <w:sz w:val="22"/>
          <w:szCs w:val="22"/>
        </w:rPr>
        <w:t>Introduction To Food Science</w:t>
      </w:r>
    </w:p>
    <w:p w14:paraId="5278BA0E" w14:textId="6BA94EEA" w:rsidR="00242C50" w:rsidRPr="009F23C0" w:rsidRDefault="00242C50" w:rsidP="00242C50">
      <w:pPr>
        <w:pStyle w:val="BodyText"/>
        <w:ind w:left="2880" w:hanging="2880"/>
        <w:jc w:val="left"/>
        <w:rPr>
          <w:sz w:val="22"/>
          <w:szCs w:val="22"/>
        </w:rPr>
      </w:pPr>
      <w:r w:rsidRPr="009F23C0">
        <w:rPr>
          <w:sz w:val="22"/>
          <w:szCs w:val="22"/>
        </w:rPr>
        <w:t>Graphic Art</w:t>
      </w:r>
      <w:r w:rsidR="009F23C0" w:rsidRPr="009F23C0">
        <w:rPr>
          <w:sz w:val="22"/>
          <w:szCs w:val="22"/>
        </w:rPr>
        <w:t xml:space="preserve">                                                                 </w:t>
      </w:r>
      <w:r w:rsidR="004D44F7">
        <w:rPr>
          <w:sz w:val="22"/>
          <w:szCs w:val="22"/>
        </w:rPr>
        <w:t xml:space="preserve">       </w:t>
      </w:r>
      <w:r w:rsidR="00C0215B">
        <w:rPr>
          <w:sz w:val="22"/>
          <w:szCs w:val="22"/>
        </w:rPr>
        <w:t xml:space="preserve"> </w:t>
      </w:r>
      <w:r w:rsidR="009F23C0" w:rsidRPr="009F23C0">
        <w:rPr>
          <w:sz w:val="22"/>
          <w:szCs w:val="22"/>
        </w:rPr>
        <w:t>Introduction To Graphic Arts II</w:t>
      </w:r>
    </w:p>
    <w:p w14:paraId="7C86878B" w14:textId="77777777" w:rsidR="00242C50" w:rsidRPr="009F23C0" w:rsidRDefault="00242C50" w:rsidP="00242C50">
      <w:pPr>
        <w:pStyle w:val="BodyText"/>
        <w:ind w:left="2880" w:hanging="2880"/>
        <w:jc w:val="left"/>
        <w:rPr>
          <w:sz w:val="22"/>
          <w:szCs w:val="22"/>
        </w:rPr>
      </w:pPr>
      <w:r w:rsidRPr="009F23C0">
        <w:rPr>
          <w:sz w:val="22"/>
          <w:szCs w:val="22"/>
        </w:rPr>
        <w:t>Guitar I</w:t>
      </w:r>
      <w:r w:rsidRPr="009F23C0">
        <w:rPr>
          <w:sz w:val="22"/>
          <w:szCs w:val="22"/>
        </w:rPr>
        <w:tab/>
      </w:r>
      <w:r w:rsidRPr="009F23C0">
        <w:rPr>
          <w:sz w:val="22"/>
          <w:szCs w:val="22"/>
        </w:rPr>
        <w:tab/>
      </w:r>
      <w:r w:rsidRPr="009F23C0">
        <w:rPr>
          <w:sz w:val="22"/>
          <w:szCs w:val="22"/>
        </w:rPr>
        <w:tab/>
      </w:r>
      <w:r w:rsidRPr="009F23C0">
        <w:rPr>
          <w:sz w:val="22"/>
          <w:szCs w:val="22"/>
        </w:rPr>
        <w:tab/>
        <w:t>Guitar II</w:t>
      </w:r>
    </w:p>
    <w:p w14:paraId="500AE53E" w14:textId="77777777" w:rsidR="00242C50" w:rsidRPr="009F23C0" w:rsidRDefault="00242C50" w:rsidP="00242C50">
      <w:pPr>
        <w:pStyle w:val="BodyText"/>
        <w:ind w:left="2880" w:hanging="2880"/>
        <w:jc w:val="left"/>
        <w:rPr>
          <w:sz w:val="22"/>
          <w:szCs w:val="22"/>
        </w:rPr>
      </w:pPr>
      <w:r w:rsidRPr="009F23C0">
        <w:rPr>
          <w:sz w:val="22"/>
          <w:szCs w:val="22"/>
        </w:rPr>
        <w:t>Integrated Computer Technology</w:t>
      </w:r>
    </w:p>
    <w:p w14:paraId="4D095E34" w14:textId="1275CFCF" w:rsidR="00242C50" w:rsidRPr="009F23C0" w:rsidRDefault="00242C50" w:rsidP="00242C50">
      <w:pPr>
        <w:pStyle w:val="BodyText"/>
        <w:ind w:left="2880" w:hanging="2880"/>
        <w:jc w:val="left"/>
        <w:rPr>
          <w:sz w:val="22"/>
          <w:szCs w:val="22"/>
        </w:rPr>
      </w:pPr>
      <w:r w:rsidRPr="009F23C0">
        <w:rPr>
          <w:sz w:val="22"/>
          <w:szCs w:val="22"/>
        </w:rPr>
        <w:t>Introduction to Metal Technology</w:t>
      </w:r>
      <w:r w:rsidR="00EB59D2">
        <w:rPr>
          <w:sz w:val="22"/>
          <w:szCs w:val="22"/>
        </w:rPr>
        <w:t xml:space="preserve"> I</w:t>
      </w:r>
      <w:r w:rsidRPr="009F23C0">
        <w:rPr>
          <w:sz w:val="22"/>
          <w:szCs w:val="22"/>
        </w:rPr>
        <w:tab/>
      </w:r>
      <w:r w:rsidRPr="009F23C0">
        <w:rPr>
          <w:sz w:val="22"/>
          <w:szCs w:val="22"/>
        </w:rPr>
        <w:tab/>
      </w:r>
      <w:r w:rsidRPr="009F23C0">
        <w:rPr>
          <w:sz w:val="22"/>
          <w:szCs w:val="22"/>
        </w:rPr>
        <w:tab/>
        <w:t>Introduction to Metal Technology II</w:t>
      </w:r>
    </w:p>
    <w:p w14:paraId="6C8CB937" w14:textId="6DAA7487" w:rsidR="009F23C0" w:rsidRPr="009F23C0" w:rsidRDefault="009F23C0" w:rsidP="00242C50">
      <w:pPr>
        <w:pStyle w:val="BodyText"/>
        <w:ind w:left="2880" w:hanging="2880"/>
        <w:jc w:val="left"/>
        <w:rPr>
          <w:sz w:val="22"/>
          <w:szCs w:val="22"/>
        </w:rPr>
      </w:pPr>
      <w:r w:rsidRPr="009F23C0">
        <w:rPr>
          <w:sz w:val="22"/>
          <w:szCs w:val="22"/>
        </w:rPr>
        <w:t>Introduction To Welding</w:t>
      </w:r>
    </w:p>
    <w:p w14:paraId="7B6FD331" w14:textId="16434DB5" w:rsidR="00242C50" w:rsidRPr="009F23C0" w:rsidRDefault="00242C50" w:rsidP="00242C50">
      <w:pPr>
        <w:pStyle w:val="BodyText"/>
        <w:ind w:left="2880" w:hanging="2880"/>
        <w:jc w:val="left"/>
        <w:rPr>
          <w:sz w:val="22"/>
          <w:szCs w:val="22"/>
        </w:rPr>
      </w:pPr>
      <w:r w:rsidRPr="009F23C0">
        <w:rPr>
          <w:sz w:val="22"/>
          <w:szCs w:val="22"/>
        </w:rPr>
        <w:t>Introduction to Drawing</w:t>
      </w:r>
      <w:r w:rsidR="00EB59D2">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Drawing II</w:t>
      </w:r>
    </w:p>
    <w:p w14:paraId="0C060AFF" w14:textId="2F08C9C2" w:rsidR="00242C50" w:rsidRPr="009F23C0" w:rsidRDefault="00242C50" w:rsidP="00242C50">
      <w:pPr>
        <w:pStyle w:val="BodyText"/>
        <w:ind w:left="2880" w:hanging="2880"/>
        <w:jc w:val="left"/>
        <w:rPr>
          <w:sz w:val="22"/>
          <w:szCs w:val="22"/>
        </w:rPr>
      </w:pPr>
      <w:r w:rsidRPr="009F23C0">
        <w:rPr>
          <w:sz w:val="22"/>
          <w:szCs w:val="22"/>
        </w:rPr>
        <w:t>Introduction to Painting</w:t>
      </w:r>
      <w:r w:rsidR="00EB59D2">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Painting II</w:t>
      </w:r>
    </w:p>
    <w:p w14:paraId="5EE0866B" w14:textId="7F30E95F" w:rsidR="00242C50" w:rsidRPr="009F23C0" w:rsidRDefault="00242C50" w:rsidP="00242C50">
      <w:pPr>
        <w:pStyle w:val="BodyText"/>
        <w:ind w:left="2880" w:hanging="2880"/>
        <w:jc w:val="left"/>
        <w:rPr>
          <w:sz w:val="22"/>
          <w:szCs w:val="22"/>
        </w:rPr>
      </w:pPr>
      <w:r w:rsidRPr="009F23C0">
        <w:rPr>
          <w:sz w:val="22"/>
          <w:szCs w:val="22"/>
        </w:rPr>
        <w:t>Introduction to Sculpture</w:t>
      </w:r>
      <w:r w:rsidR="00EB59D2">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Sculpture II</w:t>
      </w:r>
    </w:p>
    <w:p w14:paraId="71E220ED" w14:textId="0B161FCF" w:rsidR="009F23C0" w:rsidRPr="009F23C0" w:rsidRDefault="009F23C0" w:rsidP="00242C50">
      <w:pPr>
        <w:pStyle w:val="BodyText"/>
        <w:ind w:left="2880" w:hanging="2880"/>
        <w:jc w:val="left"/>
        <w:rPr>
          <w:sz w:val="22"/>
          <w:szCs w:val="22"/>
        </w:rPr>
      </w:pPr>
      <w:r w:rsidRPr="009F23C0">
        <w:rPr>
          <w:sz w:val="22"/>
          <w:szCs w:val="22"/>
        </w:rPr>
        <w:t>Introduction to Print Making</w:t>
      </w:r>
    </w:p>
    <w:p w14:paraId="66919009" w14:textId="709E2D47" w:rsidR="00242C50" w:rsidRPr="009F23C0" w:rsidRDefault="00EB59D2" w:rsidP="00242C50">
      <w:pPr>
        <w:pStyle w:val="BodyText"/>
        <w:ind w:left="2880" w:hanging="2880"/>
        <w:jc w:val="left"/>
        <w:rPr>
          <w:sz w:val="22"/>
          <w:szCs w:val="22"/>
        </w:rPr>
      </w:pPr>
      <w:r>
        <w:rPr>
          <w:sz w:val="22"/>
          <w:szCs w:val="22"/>
        </w:rPr>
        <w:t>Music Video Production</w:t>
      </w:r>
      <w:r>
        <w:rPr>
          <w:sz w:val="22"/>
          <w:szCs w:val="22"/>
        </w:rPr>
        <w:tab/>
      </w:r>
      <w:r>
        <w:rPr>
          <w:sz w:val="22"/>
          <w:szCs w:val="22"/>
        </w:rPr>
        <w:tab/>
      </w:r>
      <w:r>
        <w:rPr>
          <w:sz w:val="22"/>
          <w:szCs w:val="22"/>
        </w:rPr>
        <w:tab/>
        <w:t xml:space="preserve">             </w:t>
      </w:r>
      <w:r w:rsidR="00242C50" w:rsidRPr="009F23C0">
        <w:rPr>
          <w:sz w:val="22"/>
          <w:szCs w:val="22"/>
        </w:rPr>
        <w:t>Music Video Production II</w:t>
      </w:r>
    </w:p>
    <w:p w14:paraId="3F45617E" w14:textId="63BA01C0" w:rsidR="009F23C0" w:rsidRPr="009F23C0" w:rsidRDefault="009F23C0" w:rsidP="00242C50">
      <w:pPr>
        <w:pStyle w:val="BodyText"/>
        <w:ind w:left="2880" w:hanging="2880"/>
        <w:jc w:val="left"/>
        <w:rPr>
          <w:sz w:val="22"/>
          <w:szCs w:val="22"/>
        </w:rPr>
      </w:pPr>
      <w:r w:rsidRPr="009F23C0">
        <w:rPr>
          <w:sz w:val="22"/>
          <w:szCs w:val="22"/>
        </w:rPr>
        <w:t>Introduction To Music History</w:t>
      </w:r>
    </w:p>
    <w:p w14:paraId="794F88F3" w14:textId="77777777" w:rsidR="00242C50" w:rsidRPr="009F23C0" w:rsidRDefault="00242C50" w:rsidP="00242C50">
      <w:pPr>
        <w:pStyle w:val="BodyText"/>
        <w:ind w:left="2880" w:hanging="2880"/>
        <w:jc w:val="left"/>
        <w:rPr>
          <w:sz w:val="22"/>
          <w:szCs w:val="22"/>
        </w:rPr>
      </w:pPr>
      <w:r w:rsidRPr="009F23C0">
        <w:rPr>
          <w:sz w:val="22"/>
          <w:szCs w:val="22"/>
        </w:rPr>
        <w:t>Power Mechanics</w:t>
      </w:r>
    </w:p>
    <w:p w14:paraId="7B45D0C1" w14:textId="77777777" w:rsidR="00242C50" w:rsidRPr="009F23C0" w:rsidRDefault="00242C50" w:rsidP="00242C50">
      <w:pPr>
        <w:pStyle w:val="BodyText"/>
        <w:ind w:left="2880" w:hanging="2880"/>
        <w:jc w:val="left"/>
        <w:rPr>
          <w:sz w:val="22"/>
          <w:szCs w:val="22"/>
        </w:rPr>
      </w:pPr>
      <w:r w:rsidRPr="009F23C0">
        <w:rPr>
          <w:sz w:val="22"/>
          <w:szCs w:val="22"/>
        </w:rPr>
        <w:t>Skills for Healthy Living</w:t>
      </w:r>
    </w:p>
    <w:p w14:paraId="40666D55" w14:textId="77777777" w:rsidR="00242C50" w:rsidRPr="009F23C0" w:rsidRDefault="00242C50" w:rsidP="00242C50">
      <w:pPr>
        <w:pStyle w:val="BodyText"/>
        <w:ind w:left="2880" w:hanging="2880"/>
        <w:jc w:val="left"/>
        <w:rPr>
          <w:sz w:val="22"/>
          <w:szCs w:val="22"/>
        </w:rPr>
      </w:pPr>
      <w:r w:rsidRPr="009F23C0">
        <w:rPr>
          <w:sz w:val="22"/>
          <w:szCs w:val="22"/>
        </w:rPr>
        <w:t>Spanish Culture</w:t>
      </w:r>
    </w:p>
    <w:p w14:paraId="347D1B0A" w14:textId="37D93D40" w:rsidR="00242C50" w:rsidRPr="009F23C0" w:rsidRDefault="00EB59D2" w:rsidP="00EB59D2">
      <w:pPr>
        <w:pStyle w:val="BodyText"/>
        <w:tabs>
          <w:tab w:val="left" w:pos="5040"/>
        </w:tabs>
        <w:ind w:left="2880" w:hanging="2880"/>
        <w:jc w:val="left"/>
        <w:rPr>
          <w:sz w:val="22"/>
          <w:szCs w:val="22"/>
        </w:rPr>
      </w:pPr>
      <w:r>
        <w:rPr>
          <w:sz w:val="22"/>
          <w:szCs w:val="22"/>
        </w:rPr>
        <w:t>Introduction to Woods Technology I                                 Introduction to Woods Technology II</w:t>
      </w:r>
    </w:p>
    <w:p w14:paraId="6ACEF77A" w14:textId="20F8F4C4" w:rsidR="009F23C0" w:rsidRPr="009F23C0" w:rsidRDefault="009F23C0" w:rsidP="00242C50">
      <w:pPr>
        <w:pStyle w:val="BodyText"/>
        <w:ind w:left="2880" w:hanging="2880"/>
        <w:jc w:val="left"/>
        <w:rPr>
          <w:sz w:val="22"/>
          <w:szCs w:val="22"/>
        </w:rPr>
      </w:pPr>
      <w:r w:rsidRPr="009F23C0">
        <w:rPr>
          <w:sz w:val="22"/>
          <w:szCs w:val="22"/>
        </w:rPr>
        <w:t>Introduction to Furniture Making I</w:t>
      </w:r>
    </w:p>
    <w:p w14:paraId="3E831B36" w14:textId="77777777" w:rsidR="00242C50" w:rsidRPr="009F23C0" w:rsidRDefault="00242C50" w:rsidP="00242C50">
      <w:pPr>
        <w:pStyle w:val="BodyText"/>
        <w:ind w:left="2880" w:hanging="2880"/>
        <w:jc w:val="left"/>
        <w:rPr>
          <w:sz w:val="22"/>
          <w:szCs w:val="22"/>
        </w:rPr>
      </w:pPr>
    </w:p>
    <w:p w14:paraId="46B7B285" w14:textId="77777777" w:rsidR="00242C50" w:rsidRPr="009F23C0" w:rsidRDefault="00242C50" w:rsidP="00242C50">
      <w:pPr>
        <w:pStyle w:val="BodyText"/>
        <w:ind w:left="2880" w:hanging="2880"/>
        <w:jc w:val="center"/>
        <w:rPr>
          <w:b/>
          <w:sz w:val="22"/>
          <w:szCs w:val="22"/>
        </w:rPr>
      </w:pPr>
      <w:r w:rsidRPr="009F23C0">
        <w:rPr>
          <w:b/>
          <w:sz w:val="22"/>
          <w:szCs w:val="22"/>
        </w:rPr>
        <w:t>EIGHTH GRADE YEAR-LONG ELECTIVES: (1.0)</w:t>
      </w:r>
    </w:p>
    <w:p w14:paraId="1048723C" w14:textId="77777777" w:rsidR="00242C50" w:rsidRPr="009F23C0" w:rsidRDefault="00242C50" w:rsidP="00242C50">
      <w:pPr>
        <w:pStyle w:val="BodyText"/>
        <w:ind w:left="2880" w:hanging="2880"/>
        <w:jc w:val="center"/>
        <w:rPr>
          <w:b/>
          <w:sz w:val="22"/>
          <w:szCs w:val="22"/>
        </w:rPr>
      </w:pPr>
    </w:p>
    <w:p w14:paraId="46531A13" w14:textId="77777777" w:rsidR="00242C50" w:rsidRPr="009F23C0" w:rsidRDefault="00242C50" w:rsidP="00242C50">
      <w:pPr>
        <w:pStyle w:val="BodyText"/>
        <w:ind w:left="2880" w:hanging="2880"/>
        <w:jc w:val="left"/>
        <w:rPr>
          <w:sz w:val="22"/>
          <w:szCs w:val="22"/>
        </w:rPr>
      </w:pPr>
      <w:r w:rsidRPr="009F23C0">
        <w:rPr>
          <w:sz w:val="22"/>
          <w:szCs w:val="22"/>
        </w:rPr>
        <w:t>Concert Band</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Concert Choir</w:t>
      </w:r>
      <w:r w:rsidRPr="009F23C0">
        <w:rPr>
          <w:sz w:val="22"/>
          <w:szCs w:val="22"/>
        </w:rPr>
        <w:tab/>
      </w:r>
    </w:p>
    <w:p w14:paraId="7D1C202B" w14:textId="77777777" w:rsidR="00242C50" w:rsidRPr="009F23C0" w:rsidRDefault="00242C50" w:rsidP="00242C50">
      <w:pPr>
        <w:pStyle w:val="BodyText"/>
        <w:ind w:left="2880" w:hanging="2880"/>
        <w:jc w:val="left"/>
        <w:rPr>
          <w:sz w:val="22"/>
          <w:szCs w:val="22"/>
        </w:rPr>
      </w:pPr>
      <w:r w:rsidRPr="009F23C0">
        <w:rPr>
          <w:sz w:val="22"/>
          <w:szCs w:val="22"/>
        </w:rPr>
        <w:t xml:space="preserve">Symphonic Band </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Stage Choir </w:t>
      </w:r>
    </w:p>
    <w:p w14:paraId="3B0B0696" w14:textId="77777777" w:rsidR="00242C50" w:rsidRPr="009F23C0" w:rsidRDefault="00242C50" w:rsidP="00242C50">
      <w:pPr>
        <w:pStyle w:val="BodyText"/>
        <w:ind w:left="2880" w:hanging="2880"/>
        <w:jc w:val="left"/>
        <w:rPr>
          <w:sz w:val="22"/>
          <w:szCs w:val="22"/>
        </w:rPr>
      </w:pPr>
      <w:r w:rsidRPr="009F23C0">
        <w:rPr>
          <w:sz w:val="22"/>
          <w:szCs w:val="22"/>
        </w:rPr>
        <w:t xml:space="preserve">Jazz Ensemble </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Swing Choir </w:t>
      </w:r>
    </w:p>
    <w:p w14:paraId="310870CD" w14:textId="583C19C0" w:rsidR="00242C50" w:rsidRDefault="00242C50" w:rsidP="00242C50">
      <w:pPr>
        <w:pStyle w:val="BodyText"/>
        <w:ind w:left="2880" w:hanging="2880"/>
        <w:jc w:val="left"/>
        <w:rPr>
          <w:sz w:val="22"/>
          <w:szCs w:val="22"/>
        </w:rPr>
      </w:pPr>
      <w:proofErr w:type="gramStart"/>
      <w:r w:rsidRPr="009F23C0">
        <w:rPr>
          <w:sz w:val="22"/>
          <w:szCs w:val="22"/>
        </w:rPr>
        <w:t>Spanish</w:t>
      </w:r>
      <w:proofErr w:type="gramEnd"/>
      <w:r w:rsidRPr="009F23C0">
        <w:rPr>
          <w:sz w:val="22"/>
          <w:szCs w:val="22"/>
        </w:rPr>
        <w:t xml:space="preserve"> </w:t>
      </w:r>
      <w:r w:rsidR="00367401">
        <w:rPr>
          <w:sz w:val="22"/>
          <w:szCs w:val="22"/>
        </w:rPr>
        <w:t>I</w:t>
      </w:r>
      <w:r w:rsidR="00367401">
        <w:rPr>
          <w:sz w:val="22"/>
          <w:szCs w:val="22"/>
        </w:rPr>
        <w:tab/>
      </w:r>
      <w:r w:rsidR="00367401">
        <w:rPr>
          <w:sz w:val="22"/>
          <w:szCs w:val="22"/>
        </w:rPr>
        <w:tab/>
      </w:r>
      <w:r w:rsidR="00367401">
        <w:rPr>
          <w:sz w:val="22"/>
          <w:szCs w:val="22"/>
        </w:rPr>
        <w:tab/>
      </w:r>
      <w:r w:rsidR="00367401">
        <w:rPr>
          <w:sz w:val="22"/>
          <w:szCs w:val="22"/>
        </w:rPr>
        <w:tab/>
      </w:r>
      <w:r w:rsidR="00367401">
        <w:rPr>
          <w:sz w:val="22"/>
          <w:szCs w:val="22"/>
        </w:rPr>
        <w:tab/>
        <w:t>Beginning Band</w:t>
      </w:r>
    </w:p>
    <w:p w14:paraId="14B4B92A" w14:textId="7A6F7E60" w:rsidR="00367401" w:rsidRPr="009F23C0" w:rsidRDefault="00367401" w:rsidP="00242C50">
      <w:pPr>
        <w:pStyle w:val="BodyText"/>
        <w:ind w:left="2880" w:hanging="2880"/>
        <w:jc w:val="left"/>
        <w:rPr>
          <w:sz w:val="22"/>
          <w:szCs w:val="22"/>
        </w:rPr>
      </w:pPr>
      <w:r>
        <w:rPr>
          <w:sz w:val="22"/>
          <w:szCs w:val="22"/>
        </w:rPr>
        <w:t>Gifted and Talented</w:t>
      </w:r>
    </w:p>
    <w:p w14:paraId="2BDC26D1" w14:textId="77777777" w:rsidR="00242C50" w:rsidRPr="009F23C0" w:rsidRDefault="00242C50" w:rsidP="00242C50">
      <w:pPr>
        <w:pStyle w:val="BodyText"/>
        <w:ind w:left="2880" w:hanging="2880"/>
        <w:jc w:val="left"/>
        <w:rPr>
          <w:sz w:val="22"/>
          <w:szCs w:val="22"/>
        </w:rPr>
      </w:pPr>
    </w:p>
    <w:p w14:paraId="37C9D833" w14:textId="77777777" w:rsidR="00242C50" w:rsidRPr="009F23C0" w:rsidRDefault="00242C50" w:rsidP="00242C50">
      <w:pPr>
        <w:pStyle w:val="BodyText"/>
        <w:ind w:left="2880" w:hanging="2880"/>
        <w:jc w:val="left"/>
        <w:rPr>
          <w:sz w:val="22"/>
          <w:szCs w:val="22"/>
        </w:rPr>
      </w:pP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p>
    <w:p w14:paraId="5577DFD0" w14:textId="77777777" w:rsidR="00242C50" w:rsidRPr="009F23C0" w:rsidRDefault="00242C50" w:rsidP="00242C50">
      <w:pPr>
        <w:jc w:val="center"/>
        <w:rPr>
          <w:b/>
          <w:sz w:val="22"/>
          <w:szCs w:val="22"/>
          <w:u w:val="single"/>
        </w:rPr>
      </w:pPr>
      <w:r w:rsidRPr="009F23C0">
        <w:rPr>
          <w:b/>
          <w:sz w:val="22"/>
          <w:szCs w:val="22"/>
          <w:u w:val="single"/>
        </w:rPr>
        <w:t>NOTE: All class projects and/or fees must be paid in full before credit for class can be earned.</w:t>
      </w:r>
    </w:p>
    <w:p w14:paraId="72D20CBF" w14:textId="77777777" w:rsidR="00242C50" w:rsidRPr="009F23C0" w:rsidRDefault="00242C50" w:rsidP="00242C50">
      <w:pPr>
        <w:jc w:val="center"/>
        <w:rPr>
          <w:b/>
          <w:sz w:val="22"/>
          <w:szCs w:val="22"/>
          <w:u w:val="single"/>
        </w:rPr>
      </w:pPr>
    </w:p>
    <w:p w14:paraId="7F3FE196" w14:textId="77777777" w:rsidR="00242C50" w:rsidRPr="009F23C0" w:rsidRDefault="00242C50" w:rsidP="00242C50">
      <w:pPr>
        <w:widowControl w:val="0"/>
        <w:autoSpaceDE w:val="0"/>
        <w:autoSpaceDN w:val="0"/>
        <w:adjustRightInd w:val="0"/>
        <w:rPr>
          <w:sz w:val="22"/>
          <w:szCs w:val="22"/>
        </w:rPr>
      </w:pPr>
      <w:r w:rsidRPr="009F23C0">
        <w:rPr>
          <w:sz w:val="22"/>
          <w:szCs w:val="22"/>
        </w:rPr>
        <w:t>Students may be asked to pay a fee for materials or services related to optional (elective) classes, activities, sports or projects.  Fees will be clearly listed in the course catalogs or schedule of fees.</w:t>
      </w:r>
    </w:p>
    <w:p w14:paraId="50BE2E67" w14:textId="77777777" w:rsidR="00242C50" w:rsidRPr="009F23C0" w:rsidRDefault="00242C50" w:rsidP="00242C50">
      <w:pPr>
        <w:widowControl w:val="0"/>
        <w:autoSpaceDE w:val="0"/>
        <w:autoSpaceDN w:val="0"/>
        <w:adjustRightInd w:val="0"/>
        <w:rPr>
          <w:sz w:val="22"/>
          <w:szCs w:val="22"/>
        </w:rPr>
      </w:pPr>
    </w:p>
    <w:p w14:paraId="2B070973" w14:textId="77777777" w:rsidR="00242C50" w:rsidRPr="009F23C0" w:rsidRDefault="00242C50" w:rsidP="00242C50">
      <w:pPr>
        <w:widowControl w:val="0"/>
        <w:autoSpaceDE w:val="0"/>
        <w:autoSpaceDN w:val="0"/>
        <w:adjustRightInd w:val="0"/>
        <w:rPr>
          <w:sz w:val="22"/>
          <w:szCs w:val="22"/>
        </w:rPr>
      </w:pPr>
      <w:r w:rsidRPr="009F23C0">
        <w:rPr>
          <w:sz w:val="22"/>
          <w:szCs w:val="22"/>
        </w:rPr>
        <w:t>Should financial problems become apparent for any individual student or the student's family, the district will evaluate extenuating circumstances and make any appropriate adjustments to one or more fees or fines.  At the discretion of the building administrator, a portion or full amount may be waived by completing the Fees &amp; Fines Waiver Form.  Adjustments will also be made in the tracking system.</w:t>
      </w:r>
    </w:p>
    <w:p w14:paraId="55FE3230" w14:textId="77777777" w:rsidR="00C50DCC" w:rsidRPr="009F23C0" w:rsidRDefault="00C50DCC" w:rsidP="00C50DCC">
      <w:pPr>
        <w:widowControl w:val="0"/>
        <w:autoSpaceDE w:val="0"/>
        <w:autoSpaceDN w:val="0"/>
        <w:adjustRightInd w:val="0"/>
        <w:jc w:val="right"/>
        <w:rPr>
          <w:sz w:val="22"/>
          <w:szCs w:val="22"/>
        </w:rPr>
      </w:pPr>
      <w:r w:rsidRPr="009F23C0">
        <w:rPr>
          <w:sz w:val="22"/>
          <w:szCs w:val="22"/>
        </w:rPr>
        <w:t>Reference Policy File:  JN and JN-R Fees and Fines</w:t>
      </w:r>
    </w:p>
    <w:p w14:paraId="1F8289BC" w14:textId="7229CA2E" w:rsidR="0070250D" w:rsidRPr="000D01AC" w:rsidRDefault="002F5610" w:rsidP="000D01AC">
      <w:pPr>
        <w:pStyle w:val="Heading1"/>
      </w:pPr>
      <w:bookmarkStart w:id="29" w:name="_Toc346879016"/>
      <w:bookmarkStart w:id="30" w:name="_Toc346879070"/>
      <w:bookmarkStart w:id="31" w:name="_Toc346879124"/>
      <w:bookmarkStart w:id="32" w:name="_Toc346879474"/>
      <w:bookmarkStart w:id="33" w:name="_Toc347654192"/>
      <w:r w:rsidRPr="000D01AC">
        <w:lastRenderedPageBreak/>
        <w:t xml:space="preserve">ENGLISH </w:t>
      </w:r>
      <w:r w:rsidR="0091383D" w:rsidRPr="000D01AC">
        <w:t xml:space="preserve">LANGUAGE ARTS </w:t>
      </w:r>
      <w:r w:rsidRPr="000D01AC">
        <w:t>COURSES</w:t>
      </w:r>
      <w:bookmarkEnd w:id="29"/>
      <w:bookmarkEnd w:id="30"/>
      <w:bookmarkEnd w:id="31"/>
      <w:bookmarkEnd w:id="32"/>
      <w:bookmarkEnd w:id="33"/>
    </w:p>
    <w:p w14:paraId="63EFB879" w14:textId="77777777" w:rsidR="00876AE6" w:rsidRPr="001F0E5C" w:rsidRDefault="00876AE6" w:rsidP="00502807">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61600D" w14:paraId="5FB4F656" w14:textId="77777777" w:rsidTr="005D273F">
        <w:tc>
          <w:tcPr>
            <w:tcW w:w="10791" w:type="dxa"/>
            <w:gridSpan w:val="7"/>
          </w:tcPr>
          <w:p w14:paraId="2000F49D" w14:textId="569F43BD" w:rsidR="0061600D" w:rsidRPr="0061600D" w:rsidRDefault="005D273F" w:rsidP="00712DD0">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bookmarkStart w:id="34" w:name="Text11"/>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12DD0" w:rsidRPr="00712DD0">
              <w:rPr>
                <w:rFonts w:ascii="Times New Roman" w:hAnsi="Times New Roman" w:cs="Times New Roman"/>
                <w:b/>
                <w:noProof/>
                <w:sz w:val="20"/>
              </w:rPr>
              <w:t xml:space="preserve">LANGUAGE ARTS 7 </w:t>
            </w:r>
            <w:r>
              <w:rPr>
                <w:rFonts w:ascii="Times New Roman" w:hAnsi="Times New Roman" w:cs="Times New Roman"/>
                <w:b/>
                <w:sz w:val="20"/>
              </w:rPr>
              <w:fldChar w:fldCharType="end"/>
            </w:r>
            <w:bookmarkEnd w:id="34"/>
          </w:p>
        </w:tc>
      </w:tr>
      <w:tr w:rsidR="001F0E5C" w14:paraId="43E24373" w14:textId="77777777" w:rsidTr="005D273F">
        <w:tc>
          <w:tcPr>
            <w:tcW w:w="1440" w:type="dxa"/>
          </w:tcPr>
          <w:p w14:paraId="544B99A2" w14:textId="0DC47772" w:rsidR="001F0E5C" w:rsidRDefault="001F0E5C" w:rsidP="00712DD0">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w:t>
            </w:r>
            <w:r w:rsidR="0061600D">
              <w:rPr>
                <w:rFonts w:ascii="Times New Roman" w:hAnsi="Times New Roman" w:cs="Times New Roman"/>
                <w:sz w:val="20"/>
              </w:rPr>
              <w:t xml:space="preserve">: </w:t>
            </w:r>
            <w:r w:rsidR="005D273F">
              <w:rPr>
                <w:rFonts w:ascii="Times New Roman" w:hAnsi="Times New Roman" w:cs="Times New Roman"/>
                <w:sz w:val="20"/>
              </w:rPr>
              <w:fldChar w:fldCharType="begin">
                <w:ffData>
                  <w:name w:val="Text12"/>
                  <w:enabled/>
                  <w:calcOnExit w:val="0"/>
                  <w:textInput>
                    <w:default w:val="Enter Grade span"/>
                  </w:textInput>
                </w:ffData>
              </w:fldChar>
            </w:r>
            <w:bookmarkStart w:id="35" w:name="Text12"/>
            <w:r w:rsidR="005D273F">
              <w:rPr>
                <w:rFonts w:ascii="Times New Roman" w:hAnsi="Times New Roman" w:cs="Times New Roman"/>
                <w:sz w:val="20"/>
              </w:rPr>
              <w:instrText xml:space="preserve"> FORMTEXT </w:instrText>
            </w:r>
            <w:r w:rsidR="005D273F">
              <w:rPr>
                <w:rFonts w:ascii="Times New Roman" w:hAnsi="Times New Roman" w:cs="Times New Roman"/>
                <w:sz w:val="20"/>
              </w:rPr>
            </w:r>
            <w:r w:rsidR="005D273F">
              <w:rPr>
                <w:rFonts w:ascii="Times New Roman" w:hAnsi="Times New Roman" w:cs="Times New Roman"/>
                <w:sz w:val="20"/>
              </w:rPr>
              <w:fldChar w:fldCharType="separate"/>
            </w:r>
            <w:r w:rsidR="00712DD0">
              <w:rPr>
                <w:rFonts w:ascii="Times New Roman" w:hAnsi="Times New Roman" w:cs="Times New Roman"/>
                <w:noProof/>
                <w:sz w:val="20"/>
              </w:rPr>
              <w:t>7</w:t>
            </w:r>
            <w:r w:rsidR="005D273F">
              <w:rPr>
                <w:rFonts w:ascii="Times New Roman" w:hAnsi="Times New Roman" w:cs="Times New Roman"/>
                <w:sz w:val="20"/>
              </w:rPr>
              <w:fldChar w:fldCharType="end"/>
            </w:r>
            <w:bookmarkEnd w:id="35"/>
          </w:p>
        </w:tc>
        <w:tc>
          <w:tcPr>
            <w:tcW w:w="1593" w:type="dxa"/>
            <w:gridSpan w:val="2"/>
          </w:tcPr>
          <w:p w14:paraId="7351CEA4" w14:textId="6A2E7880" w:rsidR="001F0E5C" w:rsidRDefault="001F0E5C" w:rsidP="0008725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w:t>
            </w:r>
            <w:r w:rsidR="0061600D">
              <w:rPr>
                <w:rFonts w:ascii="Times New Roman" w:hAnsi="Times New Roman" w:cs="Times New Roman"/>
                <w:sz w:val="20"/>
              </w:rPr>
              <w:t xml:space="preserve">REDIT: </w:t>
            </w:r>
            <w:r w:rsidR="00087255">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bookmarkStart w:id="36" w:name="Dropdown1"/>
            <w:r w:rsidR="00087255">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sidR="00087255">
              <w:rPr>
                <w:rFonts w:ascii="Times New Roman" w:hAnsi="Times New Roman" w:cs="Times New Roman"/>
                <w:sz w:val="20"/>
              </w:rPr>
              <w:fldChar w:fldCharType="end"/>
            </w:r>
            <w:bookmarkEnd w:id="36"/>
          </w:p>
        </w:tc>
        <w:tc>
          <w:tcPr>
            <w:tcW w:w="1620" w:type="dxa"/>
          </w:tcPr>
          <w:p w14:paraId="24714DE9" w14:textId="30B6586B" w:rsidR="001F0E5C" w:rsidRDefault="00087255" w:rsidP="0008725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bookmarkStart w:id="37" w:name="Dropdown4"/>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bookmarkEnd w:id="37"/>
          </w:p>
        </w:tc>
        <w:tc>
          <w:tcPr>
            <w:tcW w:w="6138" w:type="dxa"/>
            <w:gridSpan w:val="3"/>
          </w:tcPr>
          <w:p w14:paraId="29C69F84" w14:textId="5B3BB7CD" w:rsidR="001F0E5C" w:rsidRDefault="001F0E5C" w:rsidP="00712DD0">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6382F">
              <w:rPr>
                <w:rFonts w:ascii="Times New Roman" w:hAnsi="Times New Roman" w:cs="Times New Roman"/>
                <w:sz w:val="20"/>
              </w:rPr>
              <w:t>NONE</w:t>
            </w:r>
          </w:p>
        </w:tc>
      </w:tr>
      <w:tr w:rsidR="00A14512" w14:paraId="2B300B93" w14:textId="77777777" w:rsidTr="00A14512">
        <w:tc>
          <w:tcPr>
            <w:tcW w:w="2880" w:type="dxa"/>
            <w:gridSpan w:val="2"/>
          </w:tcPr>
          <w:p w14:paraId="12CF04D5" w14:textId="4C3543A3" w:rsidR="00A14512" w:rsidRDefault="00A14512" w:rsidP="005D273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bookmarkStart w:id="38" w:name="Dropdown2"/>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bookmarkEnd w:id="38"/>
          </w:p>
        </w:tc>
        <w:tc>
          <w:tcPr>
            <w:tcW w:w="2970" w:type="dxa"/>
            <w:gridSpan w:val="4"/>
          </w:tcPr>
          <w:p w14:paraId="2AF91029" w14:textId="7E943DCD" w:rsidR="00A14512" w:rsidRDefault="00A14512" w:rsidP="0008725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bookmarkStart w:id="39" w:name="Dropdown3"/>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bookmarkEnd w:id="39"/>
          </w:p>
        </w:tc>
        <w:tc>
          <w:tcPr>
            <w:tcW w:w="4941" w:type="dxa"/>
          </w:tcPr>
          <w:p w14:paraId="2FEDB1E3" w14:textId="7542D8B9" w:rsidR="00A14512" w:rsidRDefault="00A14512" w:rsidP="00712DD0">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bookmarkStart w:id="40" w:name="Text1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12DD0">
              <w:rPr>
                <w:rFonts w:ascii="Times New Roman" w:hAnsi="Times New Roman" w:cs="Times New Roman"/>
                <w:noProof/>
                <w:sz w:val="20"/>
              </w:rPr>
              <w:t>Not Applicable</w:t>
            </w:r>
            <w:r>
              <w:rPr>
                <w:rFonts w:ascii="Times New Roman" w:hAnsi="Times New Roman" w:cs="Times New Roman"/>
                <w:sz w:val="20"/>
              </w:rPr>
              <w:fldChar w:fldCharType="end"/>
            </w:r>
            <w:bookmarkEnd w:id="40"/>
          </w:p>
        </w:tc>
      </w:tr>
      <w:tr w:rsidR="00A14512" w14:paraId="74ED7F93" w14:textId="77777777" w:rsidTr="00A14512">
        <w:tc>
          <w:tcPr>
            <w:tcW w:w="5395" w:type="dxa"/>
            <w:gridSpan w:val="5"/>
          </w:tcPr>
          <w:p w14:paraId="55B7F456" w14:textId="78A59D03" w:rsidR="00A14512" w:rsidRDefault="00A14512" w:rsidP="00A145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bookmarkStart w:id="41" w:name="Text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bookmarkEnd w:id="41"/>
          </w:p>
        </w:tc>
        <w:tc>
          <w:tcPr>
            <w:tcW w:w="5396" w:type="dxa"/>
            <w:gridSpan w:val="2"/>
          </w:tcPr>
          <w:p w14:paraId="5E0B5CA1" w14:textId="28546F4A" w:rsidR="00A14512" w:rsidRDefault="00A14512" w:rsidP="00A14512">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A14512" w14:paraId="3E2FE41C" w14:textId="77777777" w:rsidTr="005D273F">
        <w:tc>
          <w:tcPr>
            <w:tcW w:w="10791" w:type="dxa"/>
            <w:gridSpan w:val="7"/>
          </w:tcPr>
          <w:p w14:paraId="08FBC7E2" w14:textId="0489292F" w:rsidR="00A14512" w:rsidRDefault="00A14512" w:rsidP="005D273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8C27FC">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8C27FC">
              <w:rPr>
                <w:rFonts w:ascii="Times New Roman" w:hAnsi="Times New Roman" w:cs="Times New Roman"/>
                <w:sz w:val="22"/>
                <w:szCs w:val="22"/>
              </w:rPr>
              <w:instrText xml:space="preserve"> FORMTEXT </w:instrText>
            </w:r>
            <w:r w:rsidRPr="008C27FC">
              <w:rPr>
                <w:rFonts w:ascii="Times New Roman" w:hAnsi="Times New Roman" w:cs="Times New Roman"/>
                <w:sz w:val="22"/>
                <w:szCs w:val="22"/>
              </w:rPr>
            </w:r>
            <w:r w:rsidRPr="008C27FC">
              <w:rPr>
                <w:rFonts w:ascii="Times New Roman" w:hAnsi="Times New Roman" w:cs="Times New Roman"/>
                <w:sz w:val="22"/>
                <w:szCs w:val="22"/>
              </w:rPr>
              <w:fldChar w:fldCharType="separate"/>
            </w:r>
            <w:r w:rsidR="00712DD0" w:rsidRPr="008C27FC">
              <w:rPr>
                <w:rFonts w:ascii="Times New Roman" w:hAnsi="Times New Roman" w:cs="Times New Roman"/>
                <w:noProof/>
                <w:sz w:val="22"/>
                <w:szCs w:val="22"/>
              </w:rPr>
              <w:t>Students will analyze interactions between individuals, events, and ideas in informational or literary texts, and identify universal themes as they relate to the human condition. Students will apply academic and domain-specific (content area) vocabulary to formulate a deeper understanding of text. Students will make informed inferences by synthesizing and critiquing information thus creating multimodal presentations.</w:t>
            </w:r>
            <w:r w:rsidRPr="008C27FC">
              <w:rPr>
                <w:rFonts w:ascii="Times New Roman" w:hAnsi="Times New Roman" w:cs="Times New Roman"/>
                <w:sz w:val="22"/>
                <w:szCs w:val="22"/>
              </w:rPr>
              <w:fldChar w:fldCharType="end"/>
            </w:r>
            <w:r w:rsidR="008C27FC">
              <w:rPr>
                <w:rFonts w:ascii="Times New Roman" w:hAnsi="Times New Roman" w:cs="Times New Roman"/>
                <w:sz w:val="22"/>
                <w:szCs w:val="22"/>
              </w:rPr>
              <w:t xml:space="preserve"> </w:t>
            </w:r>
            <w:r w:rsidR="008C27FC" w:rsidRPr="008C27FC">
              <w:rPr>
                <w:rFonts w:ascii="Times New Roman" w:hAnsi="Times New Roman" w:cs="Times New Roman"/>
                <w:sz w:val="22"/>
                <w:szCs w:val="22"/>
              </w:rPr>
              <w:t>Students will use the writing process to write expressive and explanatory pieces for an audience and purpose.  Throughout the course, students will engage in collaborative discussions with a focus on listening and speaking effectively.</w:t>
            </w:r>
          </w:p>
        </w:tc>
      </w:tr>
    </w:tbl>
    <w:p w14:paraId="246E2853" w14:textId="77777777" w:rsidR="00A420E9" w:rsidRPr="001F0E5C" w:rsidRDefault="00A420E9" w:rsidP="002A4E29">
      <w:pPr>
        <w:tabs>
          <w:tab w:val="left" w:pos="2880"/>
          <w:tab w:val="left" w:pos="6048"/>
          <w:tab w:val="left" w:pos="8208"/>
        </w:tabs>
        <w:ind w:right="-360"/>
        <w:jc w:val="center"/>
        <w:rPr>
          <w:rFonts w:ascii="Times New Roman" w:hAnsi="Times New Roman" w:cs="Times New Roman"/>
          <w:b/>
          <w:sz w:val="22"/>
          <w:u w:val="single"/>
        </w:rPr>
      </w:pPr>
    </w:p>
    <w:p w14:paraId="2A747A19" w14:textId="77777777" w:rsidR="00051B88" w:rsidRDefault="00051B88" w:rsidP="00E054EF">
      <w:pPr>
        <w:tabs>
          <w:tab w:val="left" w:pos="2880"/>
          <w:tab w:val="left" w:pos="6048"/>
          <w:tab w:val="left" w:pos="8208"/>
        </w:tabs>
        <w:ind w:right="-360"/>
        <w:rPr>
          <w:rFonts w:ascii="Times New Roman" w:hAnsi="Times New Roman" w:cs="Times New Roman"/>
          <w:b/>
          <w:sz w:val="22"/>
          <w:u w:val="single"/>
        </w:rPr>
      </w:pPr>
    </w:p>
    <w:p w14:paraId="517CEA8C" w14:textId="77777777" w:rsidR="00051B88" w:rsidRPr="001F0E5C" w:rsidRDefault="00051B88" w:rsidP="00900334">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00334" w14:paraId="4D3D8AC6" w14:textId="77777777" w:rsidTr="00900334">
        <w:tc>
          <w:tcPr>
            <w:tcW w:w="10791" w:type="dxa"/>
            <w:gridSpan w:val="7"/>
          </w:tcPr>
          <w:p w14:paraId="4DDDB38A" w14:textId="483D5367" w:rsidR="00900334" w:rsidRPr="0061600D" w:rsidRDefault="00900334" w:rsidP="00964A5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964A52" w:rsidRPr="00964A52">
              <w:rPr>
                <w:rFonts w:ascii="Times New Roman" w:hAnsi="Times New Roman" w:cs="Times New Roman"/>
                <w:b/>
                <w:noProof/>
                <w:sz w:val="20"/>
              </w:rPr>
              <w:t xml:space="preserve">LANGUAGE ARTS 8 </w:t>
            </w:r>
            <w:r>
              <w:rPr>
                <w:rFonts w:ascii="Times New Roman" w:hAnsi="Times New Roman" w:cs="Times New Roman"/>
                <w:b/>
                <w:sz w:val="20"/>
              </w:rPr>
              <w:fldChar w:fldCharType="end"/>
            </w:r>
          </w:p>
        </w:tc>
      </w:tr>
      <w:tr w:rsidR="00900334" w14:paraId="24378AC4" w14:textId="77777777" w:rsidTr="00900334">
        <w:tc>
          <w:tcPr>
            <w:tcW w:w="1440" w:type="dxa"/>
          </w:tcPr>
          <w:p w14:paraId="4D01BF5F" w14:textId="2140B0C8" w:rsidR="00900334" w:rsidRDefault="00900334" w:rsidP="002941A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941A9">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57177980" w14:textId="7EF99D52"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A9D031C" w14:textId="4F12AEFE"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22D38DD" w14:textId="3DA9B7B1" w:rsidR="00900334" w:rsidRDefault="00900334" w:rsidP="004C369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6382F">
              <w:rPr>
                <w:rFonts w:ascii="Times New Roman" w:hAnsi="Times New Roman" w:cs="Times New Roman"/>
                <w:sz w:val="20"/>
              </w:rPr>
              <w:t>NONE</w:t>
            </w:r>
          </w:p>
          <w:p w14:paraId="348D1A52" w14:textId="27C10017" w:rsidR="0046382F" w:rsidRDefault="0046382F" w:rsidP="004C3695">
            <w:pPr>
              <w:tabs>
                <w:tab w:val="left" w:pos="1530"/>
                <w:tab w:val="left" w:pos="2880"/>
                <w:tab w:val="left" w:pos="3960"/>
                <w:tab w:val="left" w:pos="5760"/>
                <w:tab w:val="left" w:pos="8208"/>
              </w:tabs>
              <w:ind w:right="-360"/>
              <w:rPr>
                <w:rFonts w:ascii="Times New Roman" w:hAnsi="Times New Roman" w:cs="Times New Roman"/>
                <w:sz w:val="20"/>
              </w:rPr>
            </w:pPr>
          </w:p>
        </w:tc>
      </w:tr>
      <w:tr w:rsidR="00900334" w14:paraId="6A6F58A3" w14:textId="77777777" w:rsidTr="00900334">
        <w:tc>
          <w:tcPr>
            <w:tcW w:w="2880" w:type="dxa"/>
            <w:gridSpan w:val="2"/>
          </w:tcPr>
          <w:p w14:paraId="01D345EB"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12DEB24"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9A28258" w14:textId="0AA654C8" w:rsidR="00900334" w:rsidRDefault="00900334" w:rsidP="002941A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941A9">
              <w:rPr>
                <w:rFonts w:ascii="Times New Roman" w:hAnsi="Times New Roman" w:cs="Times New Roman"/>
                <w:noProof/>
                <w:sz w:val="20"/>
              </w:rPr>
              <w:t>Not  Applicable</w:t>
            </w:r>
            <w:r>
              <w:rPr>
                <w:rFonts w:ascii="Times New Roman" w:hAnsi="Times New Roman" w:cs="Times New Roman"/>
                <w:sz w:val="20"/>
              </w:rPr>
              <w:fldChar w:fldCharType="end"/>
            </w:r>
          </w:p>
        </w:tc>
      </w:tr>
      <w:tr w:rsidR="00900334" w14:paraId="7215C8E6" w14:textId="77777777" w:rsidTr="00900334">
        <w:tc>
          <w:tcPr>
            <w:tcW w:w="5395" w:type="dxa"/>
            <w:gridSpan w:val="5"/>
          </w:tcPr>
          <w:p w14:paraId="4CA849FE" w14:textId="77777777" w:rsidR="00900334" w:rsidRPr="0046382F"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hAnsi="Times New Roman" w:cs="Times New Roman"/>
                <w:sz w:val="22"/>
                <w:szCs w:val="22"/>
              </w:rPr>
              <w:t xml:space="preserve">COURSE FEES: </w:t>
            </w:r>
            <w:r w:rsidRPr="0046382F">
              <w:rPr>
                <w:rFonts w:ascii="Times New Roman" w:hAnsi="Times New Roman" w:cs="Times New Roman"/>
                <w:sz w:val="22"/>
                <w:szCs w:val="22"/>
              </w:rPr>
              <w:fldChar w:fldCharType="begin">
                <w:ffData>
                  <w:name w:val="Text16"/>
                  <w:enabled/>
                  <w:calcOnExit w:val="0"/>
                  <w:textInput>
                    <w:default w:val="$0.00"/>
                  </w:textInput>
                </w:ffData>
              </w:fldChar>
            </w:r>
            <w:r w:rsidRPr="0046382F">
              <w:rPr>
                <w:rFonts w:ascii="Times New Roman" w:hAnsi="Times New Roman" w:cs="Times New Roman"/>
                <w:sz w:val="22"/>
                <w:szCs w:val="22"/>
              </w:rPr>
              <w:instrText xml:space="preserve"> FORMTEXT </w:instrText>
            </w:r>
            <w:r w:rsidRPr="0046382F">
              <w:rPr>
                <w:rFonts w:ascii="Times New Roman" w:hAnsi="Times New Roman" w:cs="Times New Roman"/>
                <w:sz w:val="22"/>
                <w:szCs w:val="22"/>
              </w:rPr>
            </w:r>
            <w:r w:rsidRPr="0046382F">
              <w:rPr>
                <w:rFonts w:ascii="Times New Roman" w:hAnsi="Times New Roman" w:cs="Times New Roman"/>
                <w:sz w:val="22"/>
                <w:szCs w:val="22"/>
              </w:rPr>
              <w:fldChar w:fldCharType="separate"/>
            </w:r>
            <w:r w:rsidRPr="0046382F">
              <w:rPr>
                <w:rFonts w:ascii="Times New Roman" w:hAnsi="Times New Roman" w:cs="Times New Roman"/>
                <w:noProof/>
                <w:sz w:val="22"/>
                <w:szCs w:val="22"/>
              </w:rPr>
              <w:t>$0.00</w:t>
            </w:r>
            <w:r w:rsidRPr="0046382F">
              <w:rPr>
                <w:rFonts w:ascii="Times New Roman" w:hAnsi="Times New Roman" w:cs="Times New Roman"/>
                <w:sz w:val="22"/>
                <w:szCs w:val="22"/>
              </w:rPr>
              <w:fldChar w:fldCharType="end"/>
            </w:r>
          </w:p>
        </w:tc>
        <w:tc>
          <w:tcPr>
            <w:tcW w:w="5396" w:type="dxa"/>
            <w:gridSpan w:val="2"/>
          </w:tcPr>
          <w:p w14:paraId="6F2B7AE0"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00334" w14:paraId="058C0F12" w14:textId="77777777" w:rsidTr="00900334">
        <w:tc>
          <w:tcPr>
            <w:tcW w:w="10791" w:type="dxa"/>
            <w:gridSpan w:val="7"/>
          </w:tcPr>
          <w:p w14:paraId="678C1EF2" w14:textId="06E3F444" w:rsidR="00900334" w:rsidRPr="0046382F"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hAnsi="Times New Roman" w:cs="Times New Roman"/>
                <w:sz w:val="22"/>
                <w:szCs w:val="22"/>
              </w:rPr>
              <w:t>PURPOSE STATEMENT:</w:t>
            </w:r>
            <w:r w:rsidRPr="0046382F">
              <w:rPr>
                <w:rFonts w:ascii="Times New Roman" w:hAnsi="Times New Roman" w:cs="Times New Roman"/>
                <w:sz w:val="20"/>
              </w:rPr>
              <w:t xml:space="preserve">  </w:t>
            </w:r>
            <w:r w:rsidR="0046382F" w:rsidRPr="0046382F">
              <w:rPr>
                <w:rFonts w:ascii="Times New Roman" w:eastAsia="Times New Roman" w:hAnsi="Times New Roman" w:cs="Times New Roman"/>
                <w:sz w:val="20"/>
                <w:szCs w:val="20"/>
              </w:rPr>
              <w:t>Students will analyze a variety of texts by applying thinking strategies to determine how an author’s choices affect text meaning(s) and the relationship with the reader and his/her world by citing a variety of text evidence to support analysis. Students will plan and incorporate appropriate and timely speaking and listening strategies in multiple settings. Students will also use the writing process to write expressive and explanatory pieces for an audience and purpose.</w:t>
            </w:r>
          </w:p>
        </w:tc>
      </w:tr>
    </w:tbl>
    <w:p w14:paraId="0B7A2ECA" w14:textId="77777777" w:rsidR="002A4E29" w:rsidRDefault="002A4E29" w:rsidP="002A4E29">
      <w:pPr>
        <w:tabs>
          <w:tab w:val="left" w:pos="2880"/>
          <w:tab w:val="left" w:pos="6048"/>
          <w:tab w:val="left" w:pos="8208"/>
        </w:tabs>
        <w:ind w:right="-360"/>
        <w:jc w:val="center"/>
        <w:rPr>
          <w:rFonts w:ascii="Times New Roman" w:hAnsi="Times New Roman" w:cs="Times New Roman"/>
          <w:b/>
          <w:sz w:val="22"/>
          <w:u w:val="single"/>
        </w:rPr>
      </w:pPr>
    </w:p>
    <w:p w14:paraId="3EBCB227" w14:textId="6BD2B24A" w:rsidR="004456BF" w:rsidRPr="000D01AC" w:rsidRDefault="004456BF" w:rsidP="00051B88">
      <w:pPr>
        <w:pStyle w:val="Heading1"/>
      </w:pPr>
      <w:bookmarkStart w:id="42" w:name="_Toc346879017"/>
      <w:bookmarkStart w:id="43" w:name="_Toc346879071"/>
      <w:bookmarkStart w:id="44" w:name="_Toc346879125"/>
      <w:bookmarkStart w:id="45" w:name="_Toc346879475"/>
      <w:bookmarkStart w:id="46" w:name="_Toc347654193"/>
      <w:r w:rsidRPr="000D01AC">
        <w:t>SCIENCE COURSES</w:t>
      </w:r>
      <w:bookmarkEnd w:id="42"/>
      <w:bookmarkEnd w:id="43"/>
      <w:bookmarkEnd w:id="44"/>
      <w:bookmarkEnd w:id="45"/>
      <w:bookmarkEnd w:id="46"/>
    </w:p>
    <w:p w14:paraId="4AD17103" w14:textId="77777777" w:rsidR="00900334" w:rsidRPr="001F0E5C" w:rsidRDefault="00900334" w:rsidP="00900334">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00334" w14:paraId="152EDC84" w14:textId="77777777" w:rsidTr="00900334">
        <w:tc>
          <w:tcPr>
            <w:tcW w:w="10791" w:type="dxa"/>
            <w:gridSpan w:val="7"/>
          </w:tcPr>
          <w:p w14:paraId="5FE95355" w14:textId="5D56339F" w:rsidR="00900334" w:rsidRPr="0061600D" w:rsidRDefault="009874C5" w:rsidP="0043336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7</w:t>
            </w:r>
            <w:r w:rsidRPr="009874C5">
              <w:rPr>
                <w:rFonts w:ascii="Times New Roman" w:hAnsi="Times New Roman" w:cs="Times New Roman"/>
                <w:b/>
                <w:sz w:val="20"/>
                <w:vertAlign w:val="superscript"/>
              </w:rPr>
              <w:t>TH</w:t>
            </w:r>
            <w:r>
              <w:rPr>
                <w:rFonts w:ascii="Times New Roman" w:hAnsi="Times New Roman" w:cs="Times New Roman"/>
                <w:b/>
                <w:sz w:val="20"/>
              </w:rPr>
              <w:t xml:space="preserve"> INTEGRATED SCIENCE</w:t>
            </w:r>
          </w:p>
        </w:tc>
      </w:tr>
      <w:tr w:rsidR="00900334" w14:paraId="343222E6" w14:textId="77777777" w:rsidTr="00900334">
        <w:tc>
          <w:tcPr>
            <w:tcW w:w="1440" w:type="dxa"/>
          </w:tcPr>
          <w:p w14:paraId="41CE785D" w14:textId="74278CE3"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28EC5B68" w14:textId="4EF9B4C4"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E7B7389" w14:textId="5EF04F87"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10BFE93" w14:textId="19A8E784"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NONE</w:t>
            </w:r>
            <w:r>
              <w:rPr>
                <w:rFonts w:ascii="Times New Roman" w:hAnsi="Times New Roman" w:cs="Times New Roman"/>
                <w:sz w:val="20"/>
              </w:rPr>
              <w:fldChar w:fldCharType="end"/>
            </w:r>
          </w:p>
        </w:tc>
      </w:tr>
      <w:tr w:rsidR="00900334" w14:paraId="415F95EB" w14:textId="77777777" w:rsidTr="00900334">
        <w:tc>
          <w:tcPr>
            <w:tcW w:w="2880" w:type="dxa"/>
            <w:gridSpan w:val="2"/>
          </w:tcPr>
          <w:p w14:paraId="02718EB3"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97C24E5"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AA0440E" w14:textId="0D16B29F" w:rsidR="00900334" w:rsidRDefault="00900334" w:rsidP="0043336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Not Applicable</w:t>
            </w:r>
            <w:r>
              <w:rPr>
                <w:rFonts w:ascii="Times New Roman" w:hAnsi="Times New Roman" w:cs="Times New Roman"/>
                <w:sz w:val="20"/>
              </w:rPr>
              <w:fldChar w:fldCharType="end"/>
            </w:r>
          </w:p>
        </w:tc>
      </w:tr>
      <w:tr w:rsidR="00900334" w14:paraId="1C208834" w14:textId="77777777" w:rsidTr="00900334">
        <w:tc>
          <w:tcPr>
            <w:tcW w:w="5395" w:type="dxa"/>
            <w:gridSpan w:val="5"/>
          </w:tcPr>
          <w:p w14:paraId="0B072121"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2B8EB0C7"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00334" w14:paraId="37858254" w14:textId="77777777" w:rsidTr="00900334">
        <w:tc>
          <w:tcPr>
            <w:tcW w:w="10791" w:type="dxa"/>
            <w:gridSpan w:val="7"/>
          </w:tcPr>
          <w:p w14:paraId="7FDB5FE3" w14:textId="358772E7" w:rsidR="001366C2" w:rsidRPr="007E70A6" w:rsidRDefault="00900334" w:rsidP="007E70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46382F">
              <w:rPr>
                <w:rFonts w:ascii="Times New Roman" w:hAnsi="Times New Roman" w:cs="Times New Roman"/>
                <w:sz w:val="22"/>
                <w:szCs w:val="22"/>
              </w:rPr>
              <w:t xml:space="preserve">: </w:t>
            </w:r>
            <w:r w:rsidR="0046382F" w:rsidRPr="0046382F">
              <w:rPr>
                <w:rFonts w:ascii="Times" w:eastAsia="Times New Roman" w:hAnsi="Times" w:cs="Times New Roman"/>
                <w:sz w:val="20"/>
                <w:szCs w:val="20"/>
              </w:rPr>
              <w:t>Students will track the cycling of matter and energy in chemical systems, food webs, the water cycle, and the rock cycle. Students then examine how human activities alter these systems.</w:t>
            </w:r>
          </w:p>
          <w:p w14:paraId="10E836A8" w14:textId="7C79659D" w:rsidR="00900334" w:rsidRPr="00A420E9" w:rsidRDefault="00900334" w:rsidP="00FB3E09">
            <w:pPr>
              <w:tabs>
                <w:tab w:val="left" w:pos="1530"/>
                <w:tab w:val="left" w:pos="3960"/>
                <w:tab w:val="left" w:pos="4320"/>
                <w:tab w:val="left" w:pos="5760"/>
                <w:tab w:val="left" w:pos="8208"/>
              </w:tabs>
              <w:contextualSpacing/>
              <w:rPr>
                <w:rFonts w:ascii="Times New Roman" w:hAnsi="Times New Roman" w:cs="Times New Roman"/>
                <w:sz w:val="20"/>
              </w:rPr>
            </w:pPr>
          </w:p>
        </w:tc>
      </w:tr>
    </w:tbl>
    <w:p w14:paraId="71C26CB6" w14:textId="77777777" w:rsidR="00900334" w:rsidRDefault="00900334" w:rsidP="004456BF">
      <w:pPr>
        <w:tabs>
          <w:tab w:val="left" w:pos="4320"/>
          <w:tab w:val="left" w:pos="6048"/>
          <w:tab w:val="left" w:pos="8208"/>
        </w:tabs>
        <w:contextualSpacing/>
        <w:jc w:val="center"/>
        <w:rPr>
          <w:rFonts w:ascii="Times New Roman" w:hAnsi="Times New Roman" w:cs="Times New Roman"/>
          <w:b/>
          <w:sz w:val="28"/>
          <w:szCs w:val="28"/>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00334" w14:paraId="45356A6C" w14:textId="77777777" w:rsidTr="00900334">
        <w:tc>
          <w:tcPr>
            <w:tcW w:w="10791" w:type="dxa"/>
            <w:gridSpan w:val="7"/>
          </w:tcPr>
          <w:p w14:paraId="303A3CA6" w14:textId="507A5631" w:rsidR="00900334" w:rsidRPr="0061600D" w:rsidRDefault="009874C5" w:rsidP="009874C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8</w:t>
            </w:r>
            <w:r w:rsidRPr="009874C5">
              <w:rPr>
                <w:rFonts w:ascii="Times New Roman" w:hAnsi="Times New Roman" w:cs="Times New Roman"/>
                <w:b/>
                <w:sz w:val="20"/>
                <w:vertAlign w:val="superscript"/>
              </w:rPr>
              <w:t>TH</w:t>
            </w:r>
            <w:r>
              <w:rPr>
                <w:rFonts w:ascii="Times New Roman" w:hAnsi="Times New Roman" w:cs="Times New Roman"/>
                <w:b/>
                <w:sz w:val="20"/>
              </w:rPr>
              <w:t xml:space="preserve"> INTEGRATED SCIENCE</w:t>
            </w:r>
          </w:p>
        </w:tc>
      </w:tr>
      <w:tr w:rsidR="00900334" w14:paraId="2CC59DE1" w14:textId="77777777" w:rsidTr="00900334">
        <w:tc>
          <w:tcPr>
            <w:tcW w:w="1440" w:type="dxa"/>
          </w:tcPr>
          <w:p w14:paraId="2D407AF7" w14:textId="08DE0444"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1DBA2562" w14:textId="35DA735B"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938D74E" w14:textId="4939AC16"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4A86F60" w14:textId="57BDE505"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NONE</w:t>
            </w:r>
            <w:r>
              <w:rPr>
                <w:rFonts w:ascii="Times New Roman" w:hAnsi="Times New Roman" w:cs="Times New Roman"/>
                <w:sz w:val="20"/>
              </w:rPr>
              <w:fldChar w:fldCharType="end"/>
            </w:r>
          </w:p>
        </w:tc>
      </w:tr>
      <w:tr w:rsidR="00900334" w14:paraId="099044D8" w14:textId="77777777" w:rsidTr="00900334">
        <w:tc>
          <w:tcPr>
            <w:tcW w:w="2880" w:type="dxa"/>
            <w:gridSpan w:val="2"/>
          </w:tcPr>
          <w:p w14:paraId="344678B6"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E91ABE5"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57C3880" w14:textId="791F6E0B" w:rsidR="00900334" w:rsidRDefault="00900334" w:rsidP="0043336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Not Applicable</w:t>
            </w:r>
            <w:r>
              <w:rPr>
                <w:rFonts w:ascii="Times New Roman" w:hAnsi="Times New Roman" w:cs="Times New Roman"/>
                <w:sz w:val="20"/>
              </w:rPr>
              <w:fldChar w:fldCharType="end"/>
            </w:r>
          </w:p>
        </w:tc>
      </w:tr>
      <w:tr w:rsidR="00900334" w14:paraId="12911B09" w14:textId="77777777" w:rsidTr="00900334">
        <w:tc>
          <w:tcPr>
            <w:tcW w:w="5395" w:type="dxa"/>
            <w:gridSpan w:val="5"/>
          </w:tcPr>
          <w:p w14:paraId="7EADCABD"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C479E4F"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00334" w14:paraId="4C85B25A" w14:textId="77777777" w:rsidTr="00900334">
        <w:tc>
          <w:tcPr>
            <w:tcW w:w="10791" w:type="dxa"/>
            <w:gridSpan w:val="7"/>
          </w:tcPr>
          <w:p w14:paraId="446E7310" w14:textId="56D9E66D" w:rsidR="001366C2" w:rsidRDefault="00900334" w:rsidP="001366C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FB3E09">
              <w:rPr>
                <w:rFonts w:ascii="Times New Roman" w:hAnsi="Times New Roman" w:cs="Times New Roman"/>
                <w:sz w:val="20"/>
                <w:szCs w:val="20"/>
              </w:rPr>
              <w:t xml:space="preserve"> </w:t>
            </w:r>
            <w:r w:rsidR="001366C2" w:rsidRPr="007E70A6">
              <w:rPr>
                <w:rFonts w:ascii="Times New Roman" w:hAnsi="Times New Roman" w:cs="Times New Roman"/>
                <w:color w:val="000000"/>
                <w:sz w:val="22"/>
                <w:szCs w:val="22"/>
              </w:rPr>
              <w:t>Students will use engineering practices to plan and conduct investigations involving force, motion, energy, and waves throughout the universe. Students will synthesize evidence to demonstrate how the Earth and living organisms have changed over time. Students will evaluate solutions to address the effects of human population growth on Earth’s resources.</w:t>
            </w:r>
          </w:p>
          <w:p w14:paraId="17742D95" w14:textId="75F9EA7B" w:rsidR="001366C2" w:rsidRPr="001366C2" w:rsidRDefault="001366C2" w:rsidP="001366C2">
            <w:pPr>
              <w:widowControl w:val="0"/>
              <w:autoSpaceDE w:val="0"/>
              <w:autoSpaceDN w:val="0"/>
              <w:adjustRightInd w:val="0"/>
              <w:rPr>
                <w:rFonts w:ascii="Segoe UI" w:hAnsi="Segoe UI" w:cs="Segoe UI"/>
                <w:color w:val="000000"/>
                <w:sz w:val="22"/>
                <w:szCs w:val="22"/>
              </w:rPr>
            </w:pPr>
          </w:p>
          <w:p w14:paraId="62DCD289" w14:textId="3054E8A9" w:rsidR="00900334" w:rsidRDefault="00900334" w:rsidP="001366C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24AE315" w14:textId="77777777" w:rsidR="00FE6A60" w:rsidRPr="00BB0905" w:rsidRDefault="00FE6A60" w:rsidP="00051B88">
      <w:pPr>
        <w:pStyle w:val="Heading1"/>
        <w:rPr>
          <w:sz w:val="10"/>
          <w:szCs w:val="10"/>
        </w:rPr>
      </w:pPr>
      <w:bookmarkStart w:id="47" w:name="_Toc346879018"/>
      <w:bookmarkStart w:id="48" w:name="_Toc346879072"/>
      <w:bookmarkStart w:id="49" w:name="_Toc346879126"/>
      <w:bookmarkStart w:id="50" w:name="_Toc346879476"/>
      <w:bookmarkStart w:id="51" w:name="_Toc347654194"/>
    </w:p>
    <w:p w14:paraId="0543F218" w14:textId="488CF2C9" w:rsidR="004456BF" w:rsidRPr="000D01AC" w:rsidRDefault="004456BF" w:rsidP="00BB0905">
      <w:pPr>
        <w:pStyle w:val="Heading1"/>
        <w:spacing w:before="0"/>
      </w:pPr>
      <w:r w:rsidRPr="000D01AC">
        <w:t>MATHEMATICS COURSES</w:t>
      </w:r>
      <w:bookmarkEnd w:id="47"/>
      <w:bookmarkEnd w:id="48"/>
      <w:bookmarkEnd w:id="49"/>
      <w:bookmarkEnd w:id="50"/>
      <w:bookmarkEnd w:id="51"/>
    </w:p>
    <w:p w14:paraId="013A524B" w14:textId="77777777" w:rsidR="005C7112" w:rsidRDefault="005C7112" w:rsidP="005D273F">
      <w:pPr>
        <w:tabs>
          <w:tab w:val="left" w:pos="2880"/>
          <w:tab w:val="left" w:pos="6048"/>
          <w:tab w:val="left" w:pos="8208"/>
        </w:tabs>
        <w:ind w:right="-360"/>
        <w:jc w:val="center"/>
        <w:rPr>
          <w:rFonts w:ascii="Times New Roman" w:hAnsi="Times New Roman" w:cs="Times New Roman"/>
          <w:b/>
          <w:sz w:val="20"/>
          <w:szCs w:val="20"/>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20DCA15" w14:textId="77777777" w:rsidTr="008C1323">
        <w:tc>
          <w:tcPr>
            <w:tcW w:w="10791" w:type="dxa"/>
            <w:gridSpan w:val="7"/>
          </w:tcPr>
          <w:p w14:paraId="14F7D0B1" w14:textId="7B43304D" w:rsidR="008C1323" w:rsidRPr="0061600D" w:rsidRDefault="008C1323"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0E1B5A" w:rsidRPr="000E1B5A">
              <w:rPr>
                <w:rFonts w:ascii="Times New Roman" w:hAnsi="Times New Roman" w:cs="Times New Roman"/>
                <w:b/>
                <w:noProof/>
                <w:sz w:val="20"/>
              </w:rPr>
              <w:t>MATH 7</w:t>
            </w:r>
            <w:r>
              <w:rPr>
                <w:rFonts w:ascii="Times New Roman" w:hAnsi="Times New Roman" w:cs="Times New Roman"/>
                <w:b/>
                <w:sz w:val="20"/>
              </w:rPr>
              <w:fldChar w:fldCharType="end"/>
            </w:r>
          </w:p>
        </w:tc>
      </w:tr>
      <w:tr w:rsidR="008C1323" w14:paraId="7099EE4B" w14:textId="77777777" w:rsidTr="008C1323">
        <w:tc>
          <w:tcPr>
            <w:tcW w:w="1440" w:type="dxa"/>
          </w:tcPr>
          <w:p w14:paraId="660E2872" w14:textId="2A6F62B5"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48328CAF" w14:textId="11EBA5B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64BFC4D" w14:textId="55B94C2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C1AF0F0" w14:textId="11FC2194"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WY-TOPP modular and interim, common assessment scores will be considered.</w:t>
            </w:r>
          </w:p>
        </w:tc>
      </w:tr>
      <w:tr w:rsidR="008C1323" w14:paraId="57C6A42A" w14:textId="77777777" w:rsidTr="008C1323">
        <w:tc>
          <w:tcPr>
            <w:tcW w:w="2880" w:type="dxa"/>
            <w:gridSpan w:val="2"/>
          </w:tcPr>
          <w:p w14:paraId="5C579B8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7F71DB5"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E3B660B" w14:textId="47ACCBA5" w:rsidR="008C1323" w:rsidRDefault="008C1323" w:rsidP="000E1B5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72148D47" w14:textId="77777777" w:rsidTr="008C1323">
        <w:tc>
          <w:tcPr>
            <w:tcW w:w="5395" w:type="dxa"/>
            <w:gridSpan w:val="5"/>
          </w:tcPr>
          <w:p w14:paraId="7A94B5D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6122B5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31C801F" w14:textId="77777777" w:rsidTr="008C1323">
        <w:tc>
          <w:tcPr>
            <w:tcW w:w="10791" w:type="dxa"/>
            <w:gridSpan w:val="7"/>
          </w:tcPr>
          <w:p w14:paraId="631AB848" w14:textId="2AC36E98" w:rsidR="008C1323" w:rsidRPr="00A420E9" w:rsidRDefault="008C1323" w:rsidP="005C7112">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7E70A6">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7E70A6">
              <w:rPr>
                <w:rFonts w:ascii="Times New Roman" w:hAnsi="Times New Roman" w:cs="Times New Roman"/>
                <w:sz w:val="22"/>
                <w:szCs w:val="22"/>
              </w:rPr>
              <w:instrText xml:space="preserve"> FORMTEXT </w:instrText>
            </w:r>
            <w:r w:rsidRPr="007E70A6">
              <w:rPr>
                <w:rFonts w:ascii="Times New Roman" w:hAnsi="Times New Roman" w:cs="Times New Roman"/>
                <w:sz w:val="22"/>
                <w:szCs w:val="22"/>
              </w:rPr>
            </w:r>
            <w:r w:rsidRPr="007E70A6">
              <w:rPr>
                <w:rFonts w:ascii="Times New Roman" w:hAnsi="Times New Roman" w:cs="Times New Roman"/>
                <w:sz w:val="22"/>
                <w:szCs w:val="22"/>
              </w:rPr>
              <w:fldChar w:fldCharType="separate"/>
            </w:r>
            <w:r w:rsidR="000E1B5A" w:rsidRPr="007E70A6">
              <w:rPr>
                <w:rFonts w:ascii="Times New Roman" w:hAnsi="Times New Roman" w:cs="Times New Roman"/>
                <w:noProof/>
                <w:sz w:val="22"/>
                <w:szCs w:val="22"/>
              </w:rPr>
              <w:t>Students will apply proportional relationships; manipulate and analyze rational numbers including expressions and linear equations. They will solve problems involving scale drawings, informal geometric constructions, two and three dimensional shapes involving area, surface area, and volume. Students will draw inferences about populations based on samples.</w:t>
            </w:r>
            <w:r w:rsidRPr="007E70A6">
              <w:rPr>
                <w:rFonts w:ascii="Times New Roman" w:hAnsi="Times New Roman" w:cs="Times New Roman"/>
                <w:sz w:val="22"/>
                <w:szCs w:val="22"/>
              </w:rPr>
              <w:fldChar w:fldCharType="end"/>
            </w:r>
          </w:p>
        </w:tc>
      </w:tr>
    </w:tbl>
    <w:p w14:paraId="476BD032"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32D1ABB" w14:textId="77777777" w:rsidTr="008C1323">
        <w:tc>
          <w:tcPr>
            <w:tcW w:w="10791" w:type="dxa"/>
            <w:gridSpan w:val="7"/>
          </w:tcPr>
          <w:p w14:paraId="0E1EEB14" w14:textId="41CBE012" w:rsidR="008C1323" w:rsidRPr="0061600D" w:rsidRDefault="008C1323" w:rsidP="000E1B5A">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0E1B5A" w:rsidRPr="000E1B5A">
              <w:rPr>
                <w:rFonts w:ascii="Times New Roman" w:hAnsi="Times New Roman" w:cs="Times New Roman"/>
                <w:b/>
                <w:noProof/>
                <w:sz w:val="20"/>
              </w:rPr>
              <w:t xml:space="preserve">PRE-ALGEBRA 7 </w:t>
            </w:r>
            <w:r>
              <w:rPr>
                <w:rFonts w:ascii="Times New Roman" w:hAnsi="Times New Roman" w:cs="Times New Roman"/>
                <w:b/>
                <w:sz w:val="20"/>
              </w:rPr>
              <w:fldChar w:fldCharType="end"/>
            </w:r>
          </w:p>
        </w:tc>
      </w:tr>
      <w:tr w:rsidR="008C1323" w14:paraId="343046AD" w14:textId="77777777" w:rsidTr="008C1323">
        <w:tc>
          <w:tcPr>
            <w:tcW w:w="1440" w:type="dxa"/>
          </w:tcPr>
          <w:p w14:paraId="0467682E" w14:textId="3ADA2F61"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0E1463F0" w14:textId="5FCDADE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F4A9CA5" w14:textId="3359340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C683119" w14:textId="7993496A"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66B7F">
              <w:rPr>
                <w:rFonts w:ascii="Times New Roman" w:hAnsi="Times New Roman" w:cs="Times New Roman"/>
                <w:sz w:val="20"/>
              </w:rPr>
              <w:t>WY-TOPP modular and interim, common assessment scores will be considered.</w:t>
            </w:r>
          </w:p>
        </w:tc>
      </w:tr>
      <w:tr w:rsidR="008C1323" w14:paraId="3C5AA780" w14:textId="77777777" w:rsidTr="008C1323">
        <w:tc>
          <w:tcPr>
            <w:tcW w:w="2880" w:type="dxa"/>
            <w:gridSpan w:val="2"/>
          </w:tcPr>
          <w:p w14:paraId="3B14365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17552C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CF4F4A8" w14:textId="215E4F64" w:rsidR="008C1323" w:rsidRDefault="008C1323" w:rsidP="000E1B5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0ED3B0D6" w14:textId="77777777" w:rsidTr="008C1323">
        <w:tc>
          <w:tcPr>
            <w:tcW w:w="5395" w:type="dxa"/>
            <w:gridSpan w:val="5"/>
          </w:tcPr>
          <w:p w14:paraId="7CD8A48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E2BBBE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2B82113" w14:textId="77777777" w:rsidTr="008C1323">
        <w:tc>
          <w:tcPr>
            <w:tcW w:w="10791" w:type="dxa"/>
            <w:gridSpan w:val="7"/>
          </w:tcPr>
          <w:p w14:paraId="5B6026AA" w14:textId="4D4DAE15"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0E1B5A" w:rsidRPr="003866D7">
              <w:rPr>
                <w:rFonts w:ascii="Times New Roman" w:hAnsi="Times New Roman" w:cs="Times New Roman"/>
                <w:noProof/>
                <w:sz w:val="22"/>
                <w:szCs w:val="22"/>
              </w:rPr>
              <w:t>Students will apply proportional relationships; manipulate and analyze rational numbers including expressions and linear equations.  They will solve problems involving scale drawings, informal geometric constructions, two and three dimensional shapes involving area, surface area, and volume. Students will draw inferences about populations based on samples. They will formulate, solve and apply linear relationships using graphs, equations and tables, and describe quantitative relationships using function notation. Students will analyze two and three dimensional space and figures using geometric attributes and apply the Pythagorean Theorem to solve realistic life problems.</w:t>
            </w:r>
            <w:r w:rsidRPr="003866D7">
              <w:rPr>
                <w:rFonts w:ascii="Times New Roman" w:hAnsi="Times New Roman" w:cs="Times New Roman"/>
                <w:sz w:val="22"/>
                <w:szCs w:val="22"/>
              </w:rPr>
              <w:fldChar w:fldCharType="end"/>
            </w:r>
          </w:p>
        </w:tc>
      </w:tr>
    </w:tbl>
    <w:p w14:paraId="3CD99D29"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40A3A2B" w14:textId="77777777" w:rsidTr="008C1323">
        <w:tc>
          <w:tcPr>
            <w:tcW w:w="10791" w:type="dxa"/>
            <w:gridSpan w:val="7"/>
          </w:tcPr>
          <w:p w14:paraId="036EFDC6" w14:textId="0996C82C" w:rsidR="008C1323" w:rsidRPr="0061600D" w:rsidRDefault="008C1323" w:rsidP="00F0612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F06121" w:rsidRPr="00F06121">
              <w:rPr>
                <w:rFonts w:ascii="Times New Roman" w:hAnsi="Times New Roman" w:cs="Times New Roman"/>
                <w:b/>
                <w:noProof/>
                <w:sz w:val="20"/>
              </w:rPr>
              <w:t>MATH 8</w:t>
            </w:r>
            <w:r>
              <w:rPr>
                <w:rFonts w:ascii="Times New Roman" w:hAnsi="Times New Roman" w:cs="Times New Roman"/>
                <w:b/>
                <w:sz w:val="20"/>
              </w:rPr>
              <w:fldChar w:fldCharType="end"/>
            </w:r>
          </w:p>
        </w:tc>
      </w:tr>
      <w:tr w:rsidR="008C1323" w14:paraId="1AD7B511" w14:textId="77777777" w:rsidTr="008C1323">
        <w:tc>
          <w:tcPr>
            <w:tcW w:w="1440" w:type="dxa"/>
          </w:tcPr>
          <w:p w14:paraId="27666807" w14:textId="07100363"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1EB1974E" w14:textId="26B3A6E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E065F1C" w14:textId="5D2E950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57B6B7E" w14:textId="093542C6" w:rsidR="008C1323" w:rsidRDefault="008C1323" w:rsidP="00195C8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WY-TOPP modular and interim, common assessment scores will be considered.</w:t>
            </w:r>
          </w:p>
        </w:tc>
      </w:tr>
      <w:tr w:rsidR="008C1323" w14:paraId="4777AD21" w14:textId="77777777" w:rsidTr="008C1323">
        <w:tc>
          <w:tcPr>
            <w:tcW w:w="2880" w:type="dxa"/>
            <w:gridSpan w:val="2"/>
          </w:tcPr>
          <w:p w14:paraId="6049FD0E" w14:textId="7415F7FB"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17DDE8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4CF803F" w14:textId="5703ED8A" w:rsidR="008C1323" w:rsidRDefault="008C1323" w:rsidP="00F0612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0A73C125" w14:textId="77777777" w:rsidTr="008C1323">
        <w:tc>
          <w:tcPr>
            <w:tcW w:w="5395" w:type="dxa"/>
            <w:gridSpan w:val="5"/>
          </w:tcPr>
          <w:p w14:paraId="5539A65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FAEA81A"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CDA7767" w14:textId="77777777" w:rsidTr="008C1323">
        <w:tc>
          <w:tcPr>
            <w:tcW w:w="10791" w:type="dxa"/>
            <w:gridSpan w:val="7"/>
          </w:tcPr>
          <w:p w14:paraId="4EC5FF28" w14:textId="2880B45B" w:rsidR="008C1323" w:rsidRPr="0046382F"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hAnsi="Times New Roman" w:cs="Times New Roman"/>
                <w:sz w:val="22"/>
                <w:szCs w:val="22"/>
              </w:rPr>
              <w:t>PURPOSE STATEMENT:</w:t>
            </w:r>
            <w:r w:rsidRPr="0046382F">
              <w:rPr>
                <w:rFonts w:ascii="Times New Roman" w:hAnsi="Times New Roman" w:cs="Times New Roman"/>
                <w:sz w:val="20"/>
              </w:rPr>
              <w:t xml:space="preserve">  </w:t>
            </w:r>
            <w:r w:rsidR="0046382F" w:rsidRPr="0046382F">
              <w:rPr>
                <w:rFonts w:ascii="Times New Roman" w:eastAsia="Times New Roman" w:hAnsi="Times New Roman" w:cs="Times New Roman"/>
                <w:sz w:val="20"/>
                <w:szCs w:val="20"/>
              </w:rPr>
              <w:t xml:space="preserve">Students will formulate and reason about expressions and equations, including solving linear equations, systems of linear equations, and model an association in bivariate data with a linear equation. Students will use functions to describe quantitative relationships. Students will analyze </w:t>
            </w:r>
            <w:proofErr w:type="spellStart"/>
            <w:r w:rsidR="0046382F" w:rsidRPr="0046382F">
              <w:rPr>
                <w:rFonts w:ascii="Times New Roman" w:eastAsia="Times New Roman" w:hAnsi="Times New Roman" w:cs="Times New Roman"/>
                <w:sz w:val="20"/>
                <w:szCs w:val="20"/>
              </w:rPr>
              <w:t>twoand</w:t>
            </w:r>
            <w:proofErr w:type="spellEnd"/>
            <w:r w:rsidR="0046382F" w:rsidRPr="0046382F">
              <w:rPr>
                <w:rFonts w:ascii="Times New Roman" w:eastAsia="Times New Roman" w:hAnsi="Times New Roman" w:cs="Times New Roman"/>
                <w:sz w:val="20"/>
                <w:szCs w:val="20"/>
              </w:rPr>
              <w:t xml:space="preserve"> three- dimensional space figures using distance, angle similarity and congruence, and apply the Pythagorean Theorem to real-world problems.</w:t>
            </w:r>
          </w:p>
        </w:tc>
      </w:tr>
    </w:tbl>
    <w:p w14:paraId="7659C69F" w14:textId="77777777" w:rsidR="00C8613A" w:rsidRDefault="00C8613A" w:rsidP="00E75533">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B5441B6" w14:textId="77777777" w:rsidTr="008C1323">
        <w:tc>
          <w:tcPr>
            <w:tcW w:w="10791" w:type="dxa"/>
            <w:gridSpan w:val="7"/>
          </w:tcPr>
          <w:p w14:paraId="5CC1A142" w14:textId="34814990" w:rsidR="008C1323" w:rsidRPr="0061600D" w:rsidRDefault="008C1323" w:rsidP="00F0612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F06121" w:rsidRPr="00F06121">
              <w:rPr>
                <w:rFonts w:ascii="Times New Roman" w:hAnsi="Times New Roman" w:cs="Times New Roman"/>
                <w:b/>
                <w:noProof/>
                <w:sz w:val="20"/>
              </w:rPr>
              <w:t>ALGEBRA I  7 or 8</w:t>
            </w:r>
            <w:r>
              <w:rPr>
                <w:rFonts w:ascii="Times New Roman" w:hAnsi="Times New Roman" w:cs="Times New Roman"/>
                <w:b/>
                <w:sz w:val="20"/>
              </w:rPr>
              <w:fldChar w:fldCharType="end"/>
            </w:r>
          </w:p>
        </w:tc>
      </w:tr>
      <w:tr w:rsidR="008C1323" w14:paraId="455606E3" w14:textId="77777777" w:rsidTr="008C1323">
        <w:tc>
          <w:tcPr>
            <w:tcW w:w="1440" w:type="dxa"/>
          </w:tcPr>
          <w:p w14:paraId="3A69A9B3" w14:textId="227459A0" w:rsidR="008C1323" w:rsidRDefault="008C1323"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3" w:type="dxa"/>
            <w:gridSpan w:val="2"/>
          </w:tcPr>
          <w:p w14:paraId="02A015EB" w14:textId="23760B1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2757C56" w14:textId="0F402E9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02FD048" w14:textId="46E27533"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66B7F">
              <w:rPr>
                <w:rFonts w:ascii="Times New Roman" w:hAnsi="Times New Roman" w:cs="Times New Roman"/>
                <w:sz w:val="20"/>
              </w:rPr>
              <w:t>WY-TOPP modular and interim, common assessment scores will be considered.</w:t>
            </w:r>
          </w:p>
        </w:tc>
      </w:tr>
      <w:tr w:rsidR="008C1323" w14:paraId="709551C0" w14:textId="77777777" w:rsidTr="008C1323">
        <w:tc>
          <w:tcPr>
            <w:tcW w:w="2880" w:type="dxa"/>
            <w:gridSpan w:val="2"/>
          </w:tcPr>
          <w:p w14:paraId="10531D2B" w14:textId="2267222B"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result w:val="1"/>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F92AF4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95BC4B0" w14:textId="78B6F5EC" w:rsidR="008C1323" w:rsidRDefault="008C1323" w:rsidP="00366B7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366B7F">
              <w:rPr>
                <w:rFonts w:ascii="Times New Roman" w:hAnsi="Times New Roman" w:cs="Times New Roman"/>
                <w:sz w:val="20"/>
              </w:rPr>
              <w:t>Not Applicable</w:t>
            </w:r>
          </w:p>
        </w:tc>
      </w:tr>
      <w:tr w:rsidR="008C1323" w14:paraId="4463ACA7" w14:textId="77777777" w:rsidTr="008C1323">
        <w:tc>
          <w:tcPr>
            <w:tcW w:w="5395" w:type="dxa"/>
            <w:gridSpan w:val="5"/>
          </w:tcPr>
          <w:p w14:paraId="2B6E2D5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CCDF60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FAEB6E9" w14:textId="77777777" w:rsidTr="008C1323">
        <w:tc>
          <w:tcPr>
            <w:tcW w:w="10791" w:type="dxa"/>
            <w:gridSpan w:val="7"/>
          </w:tcPr>
          <w:p w14:paraId="332CFB3A" w14:textId="674DD221"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46382F" w:rsidRPr="0046382F">
              <w:rPr>
                <w:rFonts w:ascii="Times" w:eastAsia="Times New Roman" w:hAnsi="Times" w:cs="Times New Roman"/>
                <w:sz w:val="20"/>
                <w:szCs w:val="20"/>
              </w:rPr>
              <w:t>S</w:t>
            </w:r>
            <w:r w:rsidR="0046382F" w:rsidRPr="0046382F">
              <w:rPr>
                <w:rFonts w:ascii="Times New Roman" w:eastAsia="Times New Roman" w:hAnsi="Times New Roman" w:cs="Times New Roman"/>
                <w:sz w:val="20"/>
                <w:szCs w:val="20"/>
              </w:rPr>
              <w:t>tudents will create and simplify algebraic expressions using laws of exponents and structures such as factored form; solve linear equations, inequalities, systems of linear equations, and factorable quadratic equations; write, graph and interpret linear and exponential functions; interpret, graph, and summarize one and two variable data.</w:t>
            </w:r>
          </w:p>
        </w:tc>
      </w:tr>
    </w:tbl>
    <w:p w14:paraId="54F70D30" w14:textId="77777777" w:rsidR="00FE03C2" w:rsidRPr="001F0E5C" w:rsidRDefault="00FE03C2"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8F35D0A" w14:textId="77777777" w:rsidTr="008C1323">
        <w:tc>
          <w:tcPr>
            <w:tcW w:w="10791" w:type="dxa"/>
            <w:gridSpan w:val="7"/>
          </w:tcPr>
          <w:p w14:paraId="7C1BFE2F" w14:textId="216E350F" w:rsidR="008C1323" w:rsidRPr="0061600D" w:rsidRDefault="008C1323" w:rsidP="00F0612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F06121" w:rsidRPr="00F06121">
              <w:rPr>
                <w:rFonts w:ascii="Times New Roman" w:hAnsi="Times New Roman" w:cs="Times New Roman"/>
                <w:b/>
                <w:noProof/>
                <w:sz w:val="20"/>
              </w:rPr>
              <w:t>GEOMETRY</w:t>
            </w:r>
            <w:r>
              <w:rPr>
                <w:rFonts w:ascii="Times New Roman" w:hAnsi="Times New Roman" w:cs="Times New Roman"/>
                <w:b/>
                <w:sz w:val="20"/>
              </w:rPr>
              <w:fldChar w:fldCharType="end"/>
            </w:r>
          </w:p>
        </w:tc>
      </w:tr>
      <w:tr w:rsidR="008C1323" w14:paraId="124A3FEC" w14:textId="77777777" w:rsidTr="008C1323">
        <w:tc>
          <w:tcPr>
            <w:tcW w:w="1440" w:type="dxa"/>
          </w:tcPr>
          <w:p w14:paraId="0B452E2A" w14:textId="40AAB360"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7808B973" w14:textId="556AF47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1BF79D3" w14:textId="3D79DDE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9B14FAC" w14:textId="6C2C2EE3"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66B7F">
              <w:rPr>
                <w:rFonts w:ascii="Times New Roman" w:hAnsi="Times New Roman" w:cs="Times New Roman"/>
                <w:sz w:val="20"/>
              </w:rPr>
              <w:t>WY-TOPP modular and interim, common assessment scores will be considered.</w:t>
            </w:r>
          </w:p>
        </w:tc>
      </w:tr>
      <w:tr w:rsidR="008C1323" w14:paraId="12330424" w14:textId="77777777" w:rsidTr="008C1323">
        <w:tc>
          <w:tcPr>
            <w:tcW w:w="2880" w:type="dxa"/>
            <w:gridSpan w:val="2"/>
          </w:tcPr>
          <w:p w14:paraId="45830153" w14:textId="292389FD"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result w:val="1"/>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DD696A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C5E8C24" w14:textId="01BB63CE" w:rsidR="008C1323" w:rsidRDefault="008C1323" w:rsidP="00F0612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Geometry</w:t>
            </w:r>
            <w:r>
              <w:rPr>
                <w:rFonts w:ascii="Times New Roman" w:hAnsi="Times New Roman" w:cs="Times New Roman"/>
                <w:sz w:val="20"/>
              </w:rPr>
              <w:fldChar w:fldCharType="end"/>
            </w:r>
          </w:p>
        </w:tc>
      </w:tr>
      <w:tr w:rsidR="008C1323" w14:paraId="67461C8C" w14:textId="77777777" w:rsidTr="008C1323">
        <w:tc>
          <w:tcPr>
            <w:tcW w:w="5395" w:type="dxa"/>
            <w:gridSpan w:val="5"/>
          </w:tcPr>
          <w:p w14:paraId="4A32A25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38B6FA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0226A3E" w14:textId="77777777" w:rsidTr="008C1323">
        <w:tc>
          <w:tcPr>
            <w:tcW w:w="10791" w:type="dxa"/>
            <w:gridSpan w:val="7"/>
          </w:tcPr>
          <w:p w14:paraId="3BBB0101" w14:textId="22754DDA"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46382F" w:rsidRPr="0046382F">
              <w:rPr>
                <w:rFonts w:ascii="Times New Roman" w:eastAsia="Times New Roman" w:hAnsi="Times New Roman" w:cs="Times New Roman"/>
                <w:sz w:val="20"/>
                <w:szCs w:val="20"/>
              </w:rPr>
              <w:t>Students will apply inductive and deductive reasoning. Students will calculate lengths, areas, and volumes of plane and solid figures. Students will identify triangles and use their properties to solve equations, determine congruence, and determine similarity. Students will apply sine, cosine, and tangent ratios. Students will construct geometric shapes. Students will use all preceding skills to solve real life and mathematical problems.</w:t>
            </w:r>
          </w:p>
        </w:tc>
      </w:tr>
    </w:tbl>
    <w:p w14:paraId="0F198397" w14:textId="77777777" w:rsidR="003866D7" w:rsidRDefault="003866D7" w:rsidP="00FE6A60">
      <w:pPr>
        <w:pStyle w:val="Heading1"/>
        <w:jc w:val="left"/>
      </w:pPr>
      <w:bookmarkStart w:id="52" w:name="_Toc346879019"/>
      <w:bookmarkStart w:id="53" w:name="_Toc346879073"/>
      <w:bookmarkStart w:id="54" w:name="_Toc346879127"/>
      <w:bookmarkStart w:id="55" w:name="_Toc346879477"/>
      <w:bookmarkStart w:id="56" w:name="_Toc347654195"/>
    </w:p>
    <w:p w14:paraId="1402C493" w14:textId="0A605BE5" w:rsidR="004456BF" w:rsidRPr="000D01AC" w:rsidRDefault="004456BF" w:rsidP="000D01AC">
      <w:pPr>
        <w:pStyle w:val="Heading1"/>
      </w:pPr>
      <w:r w:rsidRPr="000D01AC">
        <w:t>SOCIAL STUDIES COURSES</w:t>
      </w:r>
      <w:bookmarkEnd w:id="52"/>
      <w:bookmarkEnd w:id="53"/>
      <w:bookmarkEnd w:id="54"/>
      <w:bookmarkEnd w:id="55"/>
      <w:bookmarkEnd w:id="56"/>
    </w:p>
    <w:p w14:paraId="493BE49D" w14:textId="77777777" w:rsidR="004456BF" w:rsidRPr="001F0E5C"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306F8D84" w14:textId="77777777" w:rsidTr="004456BF">
        <w:tc>
          <w:tcPr>
            <w:tcW w:w="10791" w:type="dxa"/>
            <w:gridSpan w:val="7"/>
          </w:tcPr>
          <w:p w14:paraId="19BE3121" w14:textId="5D5C650F" w:rsidR="004456BF" w:rsidRPr="0061600D" w:rsidRDefault="004456BF" w:rsidP="0043336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33361" w:rsidRPr="00433361">
              <w:rPr>
                <w:rFonts w:ascii="Times New Roman" w:hAnsi="Times New Roman" w:cs="Times New Roman"/>
                <w:b/>
                <w:noProof/>
                <w:sz w:val="20"/>
              </w:rPr>
              <w:t>SOCIAL STUDIES</w:t>
            </w:r>
            <w:r>
              <w:rPr>
                <w:rFonts w:ascii="Times New Roman" w:hAnsi="Times New Roman" w:cs="Times New Roman"/>
                <w:b/>
                <w:sz w:val="20"/>
              </w:rPr>
              <w:fldChar w:fldCharType="end"/>
            </w:r>
          </w:p>
        </w:tc>
      </w:tr>
      <w:tr w:rsidR="004456BF" w14:paraId="28AEAA66" w14:textId="77777777" w:rsidTr="004456BF">
        <w:tc>
          <w:tcPr>
            <w:tcW w:w="1440" w:type="dxa"/>
          </w:tcPr>
          <w:p w14:paraId="4294C237" w14:textId="5093B8C5" w:rsidR="004456BF" w:rsidRDefault="004456BF"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5FEB99D6" w14:textId="613D021F"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C79891F" w14:textId="6B69E352"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D8E5710" w14:textId="57FFC54D" w:rsidR="004456BF" w:rsidRDefault="004456BF"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NONE</w:t>
            </w:r>
            <w:r>
              <w:rPr>
                <w:rFonts w:ascii="Times New Roman" w:hAnsi="Times New Roman" w:cs="Times New Roman"/>
                <w:sz w:val="20"/>
              </w:rPr>
              <w:fldChar w:fldCharType="end"/>
            </w:r>
          </w:p>
        </w:tc>
      </w:tr>
      <w:tr w:rsidR="004456BF" w14:paraId="54D03867" w14:textId="77777777" w:rsidTr="004456BF">
        <w:tc>
          <w:tcPr>
            <w:tcW w:w="2880" w:type="dxa"/>
            <w:gridSpan w:val="2"/>
          </w:tcPr>
          <w:p w14:paraId="4FCBDDA0"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B022368"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C153647" w14:textId="78207D27" w:rsidR="004456BF" w:rsidRDefault="004456BF" w:rsidP="0043336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53190D84" w14:textId="77777777" w:rsidTr="004456BF">
        <w:tc>
          <w:tcPr>
            <w:tcW w:w="5395" w:type="dxa"/>
            <w:gridSpan w:val="5"/>
          </w:tcPr>
          <w:p w14:paraId="5310B5F0"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3208EF4"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6549D949" w14:textId="77777777" w:rsidTr="004456BF">
        <w:tc>
          <w:tcPr>
            <w:tcW w:w="10791" w:type="dxa"/>
            <w:gridSpan w:val="7"/>
          </w:tcPr>
          <w:p w14:paraId="49710F2E" w14:textId="218406A2" w:rsidR="007904C5" w:rsidRPr="007E70A6" w:rsidRDefault="004456BF" w:rsidP="007E70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analyze continents, countries and regions of the world by applying the five themes of geography (i.e., location, place, movement, human-environment interaction and regions). </w:t>
            </w:r>
          </w:p>
          <w:p w14:paraId="4071B56C" w14:textId="4FDE78E4" w:rsidR="004456BF" w:rsidRDefault="004456BF" w:rsidP="009E792C">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24C1D8E2" w14:textId="77777777" w:rsidR="00FE03C2" w:rsidRDefault="00FE03C2" w:rsidP="00E054EF">
      <w:pPr>
        <w:tabs>
          <w:tab w:val="left" w:pos="2880"/>
          <w:tab w:val="left" w:pos="6048"/>
          <w:tab w:val="left" w:pos="8208"/>
        </w:tabs>
        <w:ind w:right="-360"/>
        <w:rPr>
          <w:rFonts w:ascii="Times New Roman" w:hAnsi="Times New Roman" w:cs="Times New Roman"/>
          <w:b/>
          <w:sz w:val="22"/>
          <w:u w:val="single"/>
        </w:rPr>
      </w:pPr>
    </w:p>
    <w:p w14:paraId="4E9CA59D" w14:textId="77777777" w:rsidR="00FE3388" w:rsidRDefault="00FE3388" w:rsidP="008C1323">
      <w:pPr>
        <w:tabs>
          <w:tab w:val="left" w:pos="2880"/>
          <w:tab w:val="left" w:pos="6048"/>
          <w:tab w:val="left" w:pos="8208"/>
        </w:tabs>
        <w:ind w:right="-360"/>
        <w:jc w:val="center"/>
        <w:rPr>
          <w:rFonts w:ascii="Times New Roman" w:hAnsi="Times New Roman" w:cs="Times New Roman"/>
          <w:b/>
          <w:sz w:val="22"/>
          <w:u w:val="single"/>
        </w:rPr>
      </w:pPr>
    </w:p>
    <w:p w14:paraId="3BAA25E7" w14:textId="77777777" w:rsidR="00FE03C2" w:rsidRPr="001F0E5C" w:rsidRDefault="00FE03C2"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3FBB1E17" w14:textId="77777777" w:rsidTr="008C1323">
        <w:tc>
          <w:tcPr>
            <w:tcW w:w="10791" w:type="dxa"/>
            <w:gridSpan w:val="7"/>
          </w:tcPr>
          <w:p w14:paraId="002C54BA" w14:textId="775414D9" w:rsidR="008C1323" w:rsidRPr="0061600D" w:rsidRDefault="008C1323" w:rsidP="006E4AA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6E4AA6" w:rsidRPr="006E4AA6">
              <w:rPr>
                <w:rFonts w:ascii="Times New Roman" w:hAnsi="Times New Roman" w:cs="Times New Roman"/>
                <w:b/>
                <w:noProof/>
                <w:sz w:val="20"/>
              </w:rPr>
              <w:t>UNITED STATES HISTORY</w:t>
            </w:r>
            <w:r>
              <w:rPr>
                <w:rFonts w:ascii="Times New Roman" w:hAnsi="Times New Roman" w:cs="Times New Roman"/>
                <w:b/>
                <w:sz w:val="20"/>
              </w:rPr>
              <w:fldChar w:fldCharType="end"/>
            </w:r>
          </w:p>
        </w:tc>
      </w:tr>
      <w:tr w:rsidR="008C1323" w14:paraId="077392FF" w14:textId="77777777" w:rsidTr="008C1323">
        <w:tc>
          <w:tcPr>
            <w:tcW w:w="1440" w:type="dxa"/>
          </w:tcPr>
          <w:p w14:paraId="087E2CE1" w14:textId="7D62E4E7" w:rsidR="008C1323" w:rsidRDefault="008C1323" w:rsidP="006E4AA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E4AA6">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6B8C7167" w14:textId="1DB3F06F"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5E76911" w14:textId="095C017C"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9B67357" w14:textId="7EC1E1B1" w:rsidR="008C1323" w:rsidRDefault="008C1323" w:rsidP="006E4AA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E4AA6">
              <w:rPr>
                <w:rFonts w:ascii="Times New Roman" w:hAnsi="Times New Roman" w:cs="Times New Roman"/>
                <w:noProof/>
                <w:sz w:val="20"/>
              </w:rPr>
              <w:t>NONE</w:t>
            </w:r>
            <w:r>
              <w:rPr>
                <w:rFonts w:ascii="Times New Roman" w:hAnsi="Times New Roman" w:cs="Times New Roman"/>
                <w:sz w:val="20"/>
              </w:rPr>
              <w:fldChar w:fldCharType="end"/>
            </w:r>
          </w:p>
        </w:tc>
      </w:tr>
      <w:tr w:rsidR="008C1323" w14:paraId="5BEF0145" w14:textId="77777777" w:rsidTr="008C1323">
        <w:tc>
          <w:tcPr>
            <w:tcW w:w="2880" w:type="dxa"/>
            <w:gridSpan w:val="2"/>
          </w:tcPr>
          <w:p w14:paraId="77DAF19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572129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440905D" w14:textId="1EBA7A87" w:rsidR="008C1323" w:rsidRDefault="008C1323" w:rsidP="006E4A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E4AA6">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5CDBE9D3" w14:textId="77777777" w:rsidTr="008C1323">
        <w:tc>
          <w:tcPr>
            <w:tcW w:w="5395" w:type="dxa"/>
            <w:gridSpan w:val="5"/>
          </w:tcPr>
          <w:p w14:paraId="7B10AAD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9765D0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79C696BE" w14:textId="77777777" w:rsidTr="008C1323">
        <w:tc>
          <w:tcPr>
            <w:tcW w:w="10791" w:type="dxa"/>
            <w:gridSpan w:val="7"/>
          </w:tcPr>
          <w:p w14:paraId="31753D8A" w14:textId="60FF2A93" w:rsidR="008C1323" w:rsidRPr="007E70A6" w:rsidRDefault="008C1323" w:rsidP="007E70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Students will show how the United States has changed over time by analyzing the growth of the United States. Compare and contrast cultures within the Unite</w:t>
            </w:r>
            <w:r w:rsidR="00972D6B" w:rsidRPr="003866D7">
              <w:rPr>
                <w:rFonts w:ascii="Times New Roman" w:hAnsi="Times New Roman" w:cs="Times New Roman"/>
                <w:color w:val="000000"/>
                <w:sz w:val="22"/>
                <w:szCs w:val="22"/>
              </w:rPr>
              <w:t>d States and investigate major conflicts in early Unites States history.</w:t>
            </w:r>
          </w:p>
        </w:tc>
      </w:tr>
    </w:tbl>
    <w:p w14:paraId="28C2CD2E" w14:textId="40E47C2B" w:rsidR="004456BF" w:rsidRPr="000D01AC" w:rsidRDefault="004456BF" w:rsidP="00FE03C2">
      <w:pPr>
        <w:pStyle w:val="Heading1"/>
      </w:pPr>
      <w:bookmarkStart w:id="57" w:name="_Toc346879020"/>
      <w:bookmarkStart w:id="58" w:name="_Toc346879074"/>
      <w:bookmarkStart w:id="59" w:name="_Toc346879128"/>
      <w:bookmarkStart w:id="60" w:name="_Toc346879478"/>
      <w:bookmarkStart w:id="61" w:name="_Toc347654196"/>
      <w:r w:rsidRPr="000D01AC">
        <w:t>HEALTH</w:t>
      </w:r>
      <w:r w:rsidR="005C7112">
        <w:t xml:space="preserve"> AND PHYSICAL EDUCATION</w:t>
      </w:r>
      <w:r w:rsidRPr="000D01AC">
        <w:t xml:space="preserve"> COURSES</w:t>
      </w:r>
      <w:bookmarkEnd w:id="57"/>
      <w:bookmarkEnd w:id="58"/>
      <w:bookmarkEnd w:id="59"/>
      <w:bookmarkEnd w:id="60"/>
      <w:bookmarkEnd w:id="61"/>
    </w:p>
    <w:p w14:paraId="54462976" w14:textId="77777777" w:rsidR="004456BF"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0F768024" w14:textId="77777777" w:rsidTr="004456BF">
        <w:tc>
          <w:tcPr>
            <w:tcW w:w="10791" w:type="dxa"/>
            <w:gridSpan w:val="7"/>
          </w:tcPr>
          <w:p w14:paraId="22B18636" w14:textId="18615952" w:rsidR="004456BF" w:rsidRPr="0061600D" w:rsidRDefault="00972D6B" w:rsidP="00606B1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PE I</w:t>
            </w:r>
          </w:p>
        </w:tc>
      </w:tr>
      <w:tr w:rsidR="004456BF" w14:paraId="2AD4416E" w14:textId="77777777" w:rsidTr="004456BF">
        <w:tc>
          <w:tcPr>
            <w:tcW w:w="1440" w:type="dxa"/>
          </w:tcPr>
          <w:p w14:paraId="501E933C" w14:textId="2D823234" w:rsidR="004456BF" w:rsidRDefault="004456BF" w:rsidP="00606B1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40033A71" w14:textId="259A61DB"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6E5CC21"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48D4E7FA" w14:textId="2BB94778" w:rsidR="004456BF" w:rsidRDefault="004456BF" w:rsidP="007E74C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7E74C9">
              <w:rPr>
                <w:rFonts w:ascii="Times New Roman" w:hAnsi="Times New Roman" w:cs="Times New Roman"/>
                <w:sz w:val="20"/>
              </w:rPr>
              <w:t>NONE</w:t>
            </w:r>
          </w:p>
        </w:tc>
      </w:tr>
      <w:tr w:rsidR="004456BF" w14:paraId="1B9ACA16" w14:textId="77777777" w:rsidTr="004456BF">
        <w:tc>
          <w:tcPr>
            <w:tcW w:w="2880" w:type="dxa"/>
            <w:gridSpan w:val="2"/>
          </w:tcPr>
          <w:p w14:paraId="2BDEEA1C"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1C80326"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12D8D84" w14:textId="6DE5BF59" w:rsidR="004456BF" w:rsidRDefault="004456BF" w:rsidP="00606B1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54F93C59" w14:textId="77777777" w:rsidTr="004456BF">
        <w:tc>
          <w:tcPr>
            <w:tcW w:w="5395" w:type="dxa"/>
            <w:gridSpan w:val="5"/>
          </w:tcPr>
          <w:p w14:paraId="1C476C43"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7B10F7A4"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56615D84" w14:textId="77777777" w:rsidTr="004456BF">
        <w:tc>
          <w:tcPr>
            <w:tcW w:w="10791" w:type="dxa"/>
            <w:gridSpan w:val="7"/>
          </w:tcPr>
          <w:p w14:paraId="544E2EAC" w14:textId="2EA669C1" w:rsidR="004456BF" w:rsidRDefault="004456BF"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606B16" w:rsidRPr="003866D7">
              <w:rPr>
                <w:rFonts w:ascii="Times New Roman" w:hAnsi="Times New Roman" w:cs="Times New Roman"/>
                <w:noProof/>
                <w:sz w:val="22"/>
                <w:szCs w:val="22"/>
              </w:rPr>
              <w:t>Students will demonstrate or explain age appropriate skills relating to movement concepts, fitness activities, and personal/social behavior to enhance overall wellness.</w:t>
            </w:r>
            <w:r w:rsidRPr="003866D7">
              <w:rPr>
                <w:rFonts w:ascii="Times New Roman" w:hAnsi="Times New Roman" w:cs="Times New Roman"/>
                <w:sz w:val="22"/>
                <w:szCs w:val="22"/>
              </w:rPr>
              <w:fldChar w:fldCharType="end"/>
            </w:r>
          </w:p>
        </w:tc>
      </w:tr>
    </w:tbl>
    <w:p w14:paraId="5291FF64"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7836917E" w14:textId="77777777" w:rsidTr="008C1323">
        <w:tc>
          <w:tcPr>
            <w:tcW w:w="10791" w:type="dxa"/>
            <w:gridSpan w:val="7"/>
          </w:tcPr>
          <w:p w14:paraId="45FF8FA5" w14:textId="69AC6DC3" w:rsidR="008C1323" w:rsidRPr="0061600D" w:rsidRDefault="00972D6B" w:rsidP="00606B1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PE II</w:t>
            </w:r>
          </w:p>
        </w:tc>
      </w:tr>
      <w:tr w:rsidR="008C1323" w14:paraId="0B2D4BFD" w14:textId="77777777" w:rsidTr="008C1323">
        <w:tc>
          <w:tcPr>
            <w:tcW w:w="1440" w:type="dxa"/>
          </w:tcPr>
          <w:p w14:paraId="607885D5" w14:textId="1FB3CB61" w:rsidR="008C1323" w:rsidRDefault="008C1323" w:rsidP="00606B1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0AB32E59" w14:textId="7036404F"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705CA60"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43187A3" w14:textId="46418085" w:rsidR="008C1323" w:rsidRDefault="008C1323" w:rsidP="00606B1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NONE</w:t>
            </w:r>
            <w:r>
              <w:rPr>
                <w:rFonts w:ascii="Times New Roman" w:hAnsi="Times New Roman" w:cs="Times New Roman"/>
                <w:sz w:val="20"/>
              </w:rPr>
              <w:fldChar w:fldCharType="end"/>
            </w:r>
          </w:p>
        </w:tc>
      </w:tr>
      <w:tr w:rsidR="008C1323" w14:paraId="7C33C93C" w14:textId="77777777" w:rsidTr="008C1323">
        <w:tc>
          <w:tcPr>
            <w:tcW w:w="2880" w:type="dxa"/>
            <w:gridSpan w:val="2"/>
          </w:tcPr>
          <w:p w14:paraId="63C8DF3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C28CEB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48F6573" w14:textId="355FFB3D" w:rsidR="008C1323" w:rsidRDefault="008C1323" w:rsidP="00606B1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60763A7" w14:textId="77777777" w:rsidTr="008C1323">
        <w:tc>
          <w:tcPr>
            <w:tcW w:w="5395" w:type="dxa"/>
            <w:gridSpan w:val="5"/>
          </w:tcPr>
          <w:p w14:paraId="69BC088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DA09F2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0CEEA73" w14:textId="77777777" w:rsidTr="008C1323">
        <w:tc>
          <w:tcPr>
            <w:tcW w:w="10791" w:type="dxa"/>
            <w:gridSpan w:val="7"/>
          </w:tcPr>
          <w:p w14:paraId="65D25334" w14:textId="4133E57C"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433361" w:rsidRPr="003866D7">
              <w:rPr>
                <w:rFonts w:ascii="Times New Roman" w:hAnsi="Times New Roman" w:cs="Times New Roman"/>
                <w:noProof/>
                <w:sz w:val="22"/>
                <w:szCs w:val="22"/>
              </w:rPr>
              <w:t>Students will perform or analyze age appropriate skills/programs relating to movement concepts, fitness activities, and personal/social behavior to enhance overall wellness.</w:t>
            </w:r>
            <w:r w:rsidRPr="003866D7">
              <w:rPr>
                <w:rFonts w:ascii="Times New Roman" w:hAnsi="Times New Roman" w:cs="Times New Roman"/>
                <w:sz w:val="22"/>
                <w:szCs w:val="22"/>
              </w:rPr>
              <w:fldChar w:fldCharType="end"/>
            </w:r>
          </w:p>
        </w:tc>
      </w:tr>
    </w:tbl>
    <w:p w14:paraId="6A78EDF8" w14:textId="347CEC8D" w:rsidR="00B23501" w:rsidRDefault="00B23501" w:rsidP="00B23501">
      <w:bookmarkStart w:id="62" w:name="_Toc346879021"/>
      <w:bookmarkStart w:id="63" w:name="_Toc346879075"/>
      <w:bookmarkStart w:id="64" w:name="_Toc346879129"/>
      <w:bookmarkStart w:id="65" w:name="_Toc346879479"/>
    </w:p>
    <w:p w14:paraId="7DB0B705" w14:textId="77777777" w:rsidR="003866D7" w:rsidRPr="00B23501" w:rsidRDefault="003866D7" w:rsidP="00B23501"/>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B23501" w14:paraId="7026591C" w14:textId="77777777" w:rsidTr="000F01DC">
        <w:tc>
          <w:tcPr>
            <w:tcW w:w="10791" w:type="dxa"/>
            <w:gridSpan w:val="7"/>
          </w:tcPr>
          <w:p w14:paraId="4D311CB0" w14:textId="7A2D9BCB" w:rsidR="00B23501" w:rsidRPr="0061600D" w:rsidRDefault="00B23501" w:rsidP="000F01D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HEALTH</w:t>
            </w:r>
          </w:p>
        </w:tc>
      </w:tr>
      <w:tr w:rsidR="00B23501" w14:paraId="4FB27740" w14:textId="77777777" w:rsidTr="000F01DC">
        <w:tc>
          <w:tcPr>
            <w:tcW w:w="1440" w:type="dxa"/>
          </w:tcPr>
          <w:p w14:paraId="0A358AD3" w14:textId="0ED0F4FA" w:rsidR="00B23501" w:rsidRDefault="00B23501" w:rsidP="00B2350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w:t>
            </w:r>
          </w:p>
        </w:tc>
        <w:tc>
          <w:tcPr>
            <w:tcW w:w="1593" w:type="dxa"/>
            <w:gridSpan w:val="2"/>
          </w:tcPr>
          <w:p w14:paraId="431B79AC" w14:textId="12E7BE41" w:rsidR="00B23501" w:rsidRDefault="00B23501" w:rsidP="000F01D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0179E18" w14:textId="290DC1E5" w:rsidR="00B23501" w:rsidRDefault="00B23501" w:rsidP="000F01D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518B3B1" w14:textId="0FD445A3" w:rsidR="00B23501" w:rsidRDefault="00B23501" w:rsidP="00B2350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NONE</w:t>
            </w:r>
            <w:r>
              <w:rPr>
                <w:rFonts w:ascii="Times New Roman" w:hAnsi="Times New Roman" w:cs="Times New Roman"/>
                <w:sz w:val="20"/>
              </w:rPr>
              <w:fldChar w:fldCharType="end"/>
            </w:r>
          </w:p>
        </w:tc>
      </w:tr>
      <w:tr w:rsidR="00B23501" w14:paraId="66A77FD3" w14:textId="77777777" w:rsidTr="000F01DC">
        <w:tc>
          <w:tcPr>
            <w:tcW w:w="2880" w:type="dxa"/>
            <w:gridSpan w:val="2"/>
          </w:tcPr>
          <w:p w14:paraId="0C95A619"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411CA5F"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98D8EAF" w14:textId="6683696B" w:rsidR="00B23501" w:rsidRDefault="00B23501" w:rsidP="00B2350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xml:space="preserve">Not Applicable </w:t>
            </w:r>
            <w:r>
              <w:rPr>
                <w:rFonts w:ascii="Times New Roman" w:hAnsi="Times New Roman" w:cs="Times New Roman"/>
                <w:sz w:val="20"/>
              </w:rPr>
              <w:fldChar w:fldCharType="end"/>
            </w:r>
          </w:p>
        </w:tc>
      </w:tr>
      <w:tr w:rsidR="00B23501" w14:paraId="47BA7A23" w14:textId="77777777" w:rsidTr="000F01DC">
        <w:tc>
          <w:tcPr>
            <w:tcW w:w="5395" w:type="dxa"/>
            <w:gridSpan w:val="5"/>
          </w:tcPr>
          <w:p w14:paraId="42DFC0F5"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CFA41C9"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B23501" w14:paraId="11EE1DE0" w14:textId="77777777" w:rsidTr="000F01DC">
        <w:tc>
          <w:tcPr>
            <w:tcW w:w="10791" w:type="dxa"/>
            <w:gridSpan w:val="7"/>
          </w:tcPr>
          <w:p w14:paraId="21569711" w14:textId="16FBBCEA"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Pr="003866D7">
              <w:rPr>
                <w:rFonts w:ascii="Times New Roman" w:hAnsi="Times New Roman" w:cs="Times New Roman"/>
                <w:noProof/>
                <w:sz w:val="22"/>
                <w:szCs w:val="22"/>
              </w:rPr>
              <w:t>Students will analyze health information, products and resources; explain and demonstrate problem solving, decision-making, communication skills, and personal and social responsibility to enhance health and reduce health risks.</w:t>
            </w:r>
            <w:r w:rsidRPr="003866D7">
              <w:rPr>
                <w:rFonts w:ascii="Times New Roman" w:hAnsi="Times New Roman" w:cs="Times New Roman"/>
                <w:sz w:val="22"/>
                <w:szCs w:val="22"/>
              </w:rPr>
              <w:fldChar w:fldCharType="end"/>
            </w:r>
          </w:p>
        </w:tc>
      </w:tr>
    </w:tbl>
    <w:p w14:paraId="1A918F34" w14:textId="2BCB7C70" w:rsidR="004456BF" w:rsidRPr="000D01AC" w:rsidRDefault="004456BF" w:rsidP="00B23501">
      <w:pPr>
        <w:pStyle w:val="Heading1"/>
      </w:pPr>
      <w:bookmarkStart w:id="66" w:name="_Toc347654197"/>
      <w:r w:rsidRPr="000D01AC">
        <w:lastRenderedPageBreak/>
        <w:t>VOCATIONAL</w:t>
      </w:r>
      <w:r w:rsidR="003D13E0" w:rsidRPr="000D01AC">
        <w:t xml:space="preserve"> EDUCATION</w:t>
      </w:r>
      <w:r w:rsidRPr="000D01AC">
        <w:t xml:space="preserve"> COURSES</w:t>
      </w:r>
      <w:bookmarkEnd w:id="62"/>
      <w:bookmarkEnd w:id="63"/>
      <w:bookmarkEnd w:id="64"/>
      <w:bookmarkEnd w:id="65"/>
      <w:bookmarkEnd w:id="66"/>
    </w:p>
    <w:p w14:paraId="5D2F861F" w14:textId="77777777" w:rsidR="004456BF" w:rsidRPr="001F0E5C"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816" w:type="dxa"/>
        <w:tblInd w:w="108" w:type="dxa"/>
        <w:tblLook w:val="04A0" w:firstRow="1" w:lastRow="0" w:firstColumn="1" w:lastColumn="0" w:noHBand="0" w:noVBand="1"/>
      </w:tblPr>
      <w:tblGrid>
        <w:gridCol w:w="1443"/>
        <w:gridCol w:w="1443"/>
        <w:gridCol w:w="154"/>
        <w:gridCol w:w="1624"/>
        <w:gridCol w:w="743"/>
        <w:gridCol w:w="456"/>
        <w:gridCol w:w="4953"/>
      </w:tblGrid>
      <w:tr w:rsidR="004456BF" w14:paraId="44198964" w14:textId="77777777" w:rsidTr="00242C50">
        <w:trPr>
          <w:trHeight w:val="183"/>
        </w:trPr>
        <w:tc>
          <w:tcPr>
            <w:tcW w:w="10816" w:type="dxa"/>
            <w:gridSpan w:val="7"/>
          </w:tcPr>
          <w:p w14:paraId="03393100" w14:textId="7850520A" w:rsidR="004456BF" w:rsidRPr="0061600D" w:rsidRDefault="00845A68" w:rsidP="00D360E0">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WOODS TECHNOLOGY I</w:t>
            </w:r>
          </w:p>
        </w:tc>
      </w:tr>
      <w:tr w:rsidR="004456BF" w14:paraId="0C4AC612" w14:textId="77777777" w:rsidTr="00242C50">
        <w:trPr>
          <w:trHeight w:val="367"/>
        </w:trPr>
        <w:tc>
          <w:tcPr>
            <w:tcW w:w="1443" w:type="dxa"/>
          </w:tcPr>
          <w:p w14:paraId="22B8AA9B" w14:textId="53EECFC3" w:rsidR="004456BF" w:rsidRDefault="004456BF"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7" w:type="dxa"/>
            <w:gridSpan w:val="2"/>
          </w:tcPr>
          <w:p w14:paraId="2175CEA8" w14:textId="4B877FAC"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4" w:type="dxa"/>
          </w:tcPr>
          <w:p w14:paraId="3F85CE69"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52" w:type="dxa"/>
            <w:gridSpan w:val="3"/>
          </w:tcPr>
          <w:p w14:paraId="0B4C61A6" w14:textId="1851A39D" w:rsidR="004456BF" w:rsidRDefault="004456BF" w:rsidP="00D360E0">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360E0">
              <w:rPr>
                <w:rFonts w:ascii="Times New Roman" w:hAnsi="Times New Roman" w:cs="Times New Roman"/>
                <w:noProof/>
                <w:sz w:val="20"/>
              </w:rPr>
              <w:t>NONE</w:t>
            </w:r>
            <w:r>
              <w:rPr>
                <w:rFonts w:ascii="Times New Roman" w:hAnsi="Times New Roman" w:cs="Times New Roman"/>
                <w:sz w:val="20"/>
              </w:rPr>
              <w:fldChar w:fldCharType="end"/>
            </w:r>
          </w:p>
        </w:tc>
      </w:tr>
      <w:tr w:rsidR="004456BF" w14:paraId="4C90EC36" w14:textId="77777777" w:rsidTr="00242C50">
        <w:trPr>
          <w:trHeight w:val="381"/>
        </w:trPr>
        <w:tc>
          <w:tcPr>
            <w:tcW w:w="2886" w:type="dxa"/>
            <w:gridSpan w:val="2"/>
          </w:tcPr>
          <w:p w14:paraId="2B9D4CD3"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7" w:type="dxa"/>
            <w:gridSpan w:val="4"/>
          </w:tcPr>
          <w:p w14:paraId="4C98FB8A"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53" w:type="dxa"/>
          </w:tcPr>
          <w:p w14:paraId="23F6C283" w14:textId="1743A0ED" w:rsidR="004456BF" w:rsidRDefault="004456BF" w:rsidP="00D360E0">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360E0">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70BF6DF5" w14:textId="77777777" w:rsidTr="00242C50">
        <w:trPr>
          <w:trHeight w:val="197"/>
        </w:trPr>
        <w:tc>
          <w:tcPr>
            <w:tcW w:w="5407" w:type="dxa"/>
            <w:gridSpan w:val="5"/>
          </w:tcPr>
          <w:p w14:paraId="6EC2BE8A" w14:textId="566C7CDC" w:rsidR="004456BF" w:rsidRDefault="004456BF" w:rsidP="00D360E0">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9F495C">
              <w:rPr>
                <w:rFonts w:ascii="Times New Roman" w:hAnsi="Times New Roman" w:cs="Times New Roman"/>
                <w:sz w:val="22"/>
                <w:szCs w:val="22"/>
              </w:rPr>
              <w:t>$20.00</w:t>
            </w:r>
            <w:r w:rsidR="00B31993">
              <w:rPr>
                <w:rFonts w:ascii="Times New Roman" w:hAnsi="Times New Roman" w:cs="Times New Roman"/>
                <w:sz w:val="22"/>
                <w:szCs w:val="22"/>
              </w:rPr>
              <w:t xml:space="preserve">     </w:t>
            </w:r>
          </w:p>
        </w:tc>
        <w:tc>
          <w:tcPr>
            <w:tcW w:w="5409" w:type="dxa"/>
            <w:gridSpan w:val="2"/>
          </w:tcPr>
          <w:p w14:paraId="401495B1" w14:textId="084355EE" w:rsidR="004456BF" w:rsidRDefault="00B31993"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PROJECT FEE: depends on optional projects</w:t>
            </w:r>
          </w:p>
        </w:tc>
      </w:tr>
      <w:tr w:rsidR="004456BF" w14:paraId="7B306D35" w14:textId="77777777" w:rsidTr="00BB0905">
        <w:trPr>
          <w:trHeight w:val="611"/>
        </w:trPr>
        <w:tc>
          <w:tcPr>
            <w:tcW w:w="10816" w:type="dxa"/>
            <w:gridSpan w:val="7"/>
          </w:tcPr>
          <w:p w14:paraId="05FAA249" w14:textId="7A35C2B1" w:rsidR="004456BF" w:rsidRDefault="004456BF"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3866D7">
              <w:rPr>
                <w:rFonts w:ascii="Times New Roman" w:hAnsi="Times New Roman" w:cs="Times New Roman"/>
                <w:sz w:val="22"/>
                <w:szCs w:val="22"/>
              </w:rPr>
              <w:t xml:space="preserve">: </w:t>
            </w:r>
            <w:r w:rsidR="006D1C3C" w:rsidRPr="003866D7">
              <w:rPr>
                <w:rFonts w:ascii="Times New Roman" w:hAnsi="Times New Roman" w:cs="Times New Roman"/>
                <w:color w:val="000000"/>
                <w:sz w:val="22"/>
                <w:szCs w:val="22"/>
              </w:rPr>
              <w:t>Students will apply basic woodworking skills to produce several required projects that incorporates safety, measurement, and a variety of woodworking processes.</w:t>
            </w:r>
          </w:p>
        </w:tc>
      </w:tr>
    </w:tbl>
    <w:p w14:paraId="03F0A6D3" w14:textId="77777777" w:rsidR="00AB53FE" w:rsidRPr="001F0E5C" w:rsidRDefault="00AB53FE"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BCCA7A2" w14:textId="77777777" w:rsidTr="008C1323">
        <w:tc>
          <w:tcPr>
            <w:tcW w:w="10791" w:type="dxa"/>
            <w:gridSpan w:val="7"/>
          </w:tcPr>
          <w:p w14:paraId="06AAA6C6" w14:textId="03FFF54B" w:rsidR="008C1323" w:rsidRPr="005115C2" w:rsidRDefault="00845A68" w:rsidP="00D360E0">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t>INTRODUCTION TO WOODS TECHNOLOGY II</w:t>
            </w:r>
          </w:p>
        </w:tc>
      </w:tr>
      <w:tr w:rsidR="008C1323" w14:paraId="271EBE7E" w14:textId="77777777" w:rsidTr="008C1323">
        <w:tc>
          <w:tcPr>
            <w:tcW w:w="1440" w:type="dxa"/>
          </w:tcPr>
          <w:p w14:paraId="5547EA69" w14:textId="0BA550FF" w:rsidR="008C1323" w:rsidRDefault="008C1323"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3" w:type="dxa"/>
            <w:gridSpan w:val="2"/>
          </w:tcPr>
          <w:p w14:paraId="42F8A1F3" w14:textId="4C8E1AF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769BF04"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ED1F132" w14:textId="25C5FEDA" w:rsidR="008C1323" w:rsidRDefault="008C1323" w:rsidP="00845A6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845A68" w:rsidRPr="00195C81">
              <w:rPr>
                <w:rFonts w:ascii="Times New Roman" w:hAnsi="Times New Roman" w:cs="Times New Roman"/>
                <w:sz w:val="20"/>
                <w:szCs w:val="20"/>
              </w:rPr>
              <w:t>INTRODUCTION TO WOODS TECHNOLOGY I</w:t>
            </w:r>
            <w:r w:rsidR="00195C81">
              <w:rPr>
                <w:rFonts w:ascii="Times New Roman" w:hAnsi="Times New Roman" w:cs="Times New Roman"/>
                <w:sz w:val="18"/>
                <w:szCs w:val="18"/>
              </w:rPr>
              <w:t xml:space="preserve"> </w:t>
            </w:r>
          </w:p>
        </w:tc>
      </w:tr>
      <w:tr w:rsidR="008C1323" w14:paraId="68603FD9" w14:textId="77777777" w:rsidTr="008C1323">
        <w:tc>
          <w:tcPr>
            <w:tcW w:w="2880" w:type="dxa"/>
            <w:gridSpan w:val="2"/>
          </w:tcPr>
          <w:p w14:paraId="617EAB8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3867BD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94A7465" w14:textId="0F97AE0A" w:rsidR="008C1323" w:rsidRDefault="008C1323" w:rsidP="00D360E0">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360E0">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0C2B1304" w14:textId="77777777" w:rsidTr="008C1323">
        <w:tc>
          <w:tcPr>
            <w:tcW w:w="5395" w:type="dxa"/>
            <w:gridSpan w:val="5"/>
          </w:tcPr>
          <w:p w14:paraId="4F7E5D05" w14:textId="122AAFF1" w:rsidR="008C1323" w:rsidRDefault="008C1323" w:rsidP="00D360E0">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152E40">
              <w:rPr>
                <w:rFonts w:ascii="Times New Roman" w:hAnsi="Times New Roman" w:cs="Times New Roman"/>
                <w:sz w:val="22"/>
                <w:szCs w:val="22"/>
              </w:rPr>
              <w:t>$20.00</w:t>
            </w:r>
          </w:p>
        </w:tc>
        <w:tc>
          <w:tcPr>
            <w:tcW w:w="5396" w:type="dxa"/>
            <w:gridSpan w:val="2"/>
          </w:tcPr>
          <w:p w14:paraId="3DC365F4" w14:textId="6ABA79BE" w:rsidR="008C1323" w:rsidRDefault="00B3199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PROJECT FEE: depends on optional projects</w:t>
            </w:r>
          </w:p>
        </w:tc>
      </w:tr>
      <w:tr w:rsidR="008C1323" w14:paraId="362E7617" w14:textId="77777777" w:rsidTr="008C1323">
        <w:tc>
          <w:tcPr>
            <w:tcW w:w="10791" w:type="dxa"/>
            <w:gridSpan w:val="7"/>
          </w:tcPr>
          <w:p w14:paraId="71A731CD" w14:textId="7A41E4B7"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Students will apply both newly learned skills as well as skills gained in the Introduction to Woodworking 1 class to produce two required advanced wood projects that incorporate safety, measurement, and a variety of hig</w:t>
            </w:r>
            <w:r w:rsidR="007E70A6" w:rsidRPr="003866D7">
              <w:rPr>
                <w:rFonts w:ascii="Times New Roman" w:hAnsi="Times New Roman" w:cs="Times New Roman"/>
                <w:color w:val="000000"/>
                <w:sz w:val="22"/>
                <w:szCs w:val="22"/>
              </w:rPr>
              <w:t>her level woodworking processes.</w:t>
            </w:r>
          </w:p>
        </w:tc>
      </w:tr>
    </w:tbl>
    <w:p w14:paraId="69BFD10D" w14:textId="77777777" w:rsidR="00EF380D" w:rsidRPr="00821619" w:rsidRDefault="00EF380D" w:rsidP="00E054EF">
      <w:pPr>
        <w:tabs>
          <w:tab w:val="left" w:pos="2880"/>
          <w:tab w:val="left" w:pos="6048"/>
          <w:tab w:val="left" w:pos="8208"/>
        </w:tabs>
        <w:ind w:right="-360"/>
        <w:rPr>
          <w:rFonts w:ascii="Times New Roman" w:hAnsi="Times New Roman" w:cs="Times New Roman"/>
          <w:b/>
          <w:sz w:val="18"/>
          <w:szCs w:val="18"/>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EF380D" w:rsidRPr="00821619" w14:paraId="0B4D0C1E" w14:textId="77777777" w:rsidTr="00EF380D">
        <w:tc>
          <w:tcPr>
            <w:tcW w:w="10791" w:type="dxa"/>
            <w:gridSpan w:val="7"/>
          </w:tcPr>
          <w:p w14:paraId="11692F6C" w14:textId="77777777" w:rsidR="00EF380D" w:rsidRPr="00821619" w:rsidRDefault="00EF380D" w:rsidP="00EF380D">
            <w:pPr>
              <w:tabs>
                <w:tab w:val="left" w:pos="1530"/>
                <w:tab w:val="left" w:pos="2880"/>
                <w:tab w:val="left" w:pos="3960"/>
                <w:tab w:val="left" w:pos="5760"/>
                <w:tab w:val="left" w:pos="8208"/>
              </w:tabs>
              <w:ind w:right="-360"/>
              <w:rPr>
                <w:rFonts w:ascii="Times New Roman" w:hAnsi="Times New Roman" w:cs="Times New Roman"/>
                <w:b/>
                <w:sz w:val="18"/>
                <w:szCs w:val="18"/>
              </w:rPr>
            </w:pPr>
            <w:r w:rsidRPr="00821619">
              <w:rPr>
                <w:rFonts w:ascii="Times New Roman" w:hAnsi="Times New Roman" w:cs="Times New Roman"/>
                <w:b/>
                <w:sz w:val="18"/>
                <w:szCs w:val="18"/>
              </w:rPr>
              <w:t>INTRODUCTION TO FURNITURE MAKING I</w:t>
            </w:r>
          </w:p>
        </w:tc>
      </w:tr>
      <w:tr w:rsidR="00EF380D" w14:paraId="3EC55534" w14:textId="77777777" w:rsidTr="00EF380D">
        <w:tc>
          <w:tcPr>
            <w:tcW w:w="1440" w:type="dxa"/>
          </w:tcPr>
          <w:p w14:paraId="25D6921F" w14:textId="6021025A"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8</w:t>
            </w:r>
          </w:p>
          <w:p w14:paraId="33B08415"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3" w:type="dxa"/>
            <w:gridSpan w:val="2"/>
          </w:tcPr>
          <w:p w14:paraId="15C7E4C9"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30A0AD9D"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F313B86" w14:textId="356AA118"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95C81" w:rsidRPr="00195C81">
              <w:rPr>
                <w:rFonts w:ascii="Times New Roman" w:hAnsi="Times New Roman" w:cs="Times New Roman"/>
                <w:sz w:val="18"/>
                <w:szCs w:val="18"/>
              </w:rPr>
              <w:t>INTRODUCTION TO WOODS TECHNOLOGY I</w:t>
            </w:r>
            <w:r w:rsidR="00195C81">
              <w:rPr>
                <w:rFonts w:ascii="Times New Roman" w:hAnsi="Times New Roman" w:cs="Times New Roman"/>
                <w:sz w:val="18"/>
                <w:szCs w:val="18"/>
              </w:rPr>
              <w:t xml:space="preserve"> </w:t>
            </w:r>
            <w:r w:rsidR="00195C81" w:rsidRPr="00195C81">
              <w:rPr>
                <w:rFonts w:ascii="Times New Roman" w:hAnsi="Times New Roman" w:cs="Times New Roman"/>
                <w:sz w:val="18"/>
                <w:szCs w:val="18"/>
              </w:rPr>
              <w:t>&amp; II</w:t>
            </w:r>
          </w:p>
        </w:tc>
      </w:tr>
      <w:tr w:rsidR="00EF380D" w14:paraId="5378C952" w14:textId="77777777" w:rsidTr="00EF380D">
        <w:tc>
          <w:tcPr>
            <w:tcW w:w="2880" w:type="dxa"/>
            <w:gridSpan w:val="2"/>
          </w:tcPr>
          <w:p w14:paraId="33627758"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389416F"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3A030B1"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EF380D" w14:paraId="6BB0E9D9" w14:textId="77777777" w:rsidTr="00EF380D">
        <w:tc>
          <w:tcPr>
            <w:tcW w:w="5395" w:type="dxa"/>
            <w:gridSpan w:val="5"/>
          </w:tcPr>
          <w:p w14:paraId="5BD03284" w14:textId="4AC3B5B0"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w:t>
            </w:r>
            <w:r w:rsidR="00152E40">
              <w:rPr>
                <w:rFonts w:ascii="Times New Roman" w:hAnsi="Times New Roman" w:cs="Times New Roman"/>
                <w:sz w:val="22"/>
                <w:szCs w:val="22"/>
              </w:rPr>
              <w:t>25</w:t>
            </w:r>
            <w:r>
              <w:rPr>
                <w:rFonts w:ascii="Times New Roman" w:hAnsi="Times New Roman" w:cs="Times New Roman"/>
                <w:sz w:val="22"/>
                <w:szCs w:val="22"/>
              </w:rPr>
              <w:t>.00</w:t>
            </w:r>
          </w:p>
        </w:tc>
        <w:tc>
          <w:tcPr>
            <w:tcW w:w="5396" w:type="dxa"/>
            <w:gridSpan w:val="2"/>
          </w:tcPr>
          <w:p w14:paraId="5D2EE916"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EF380D" w14:paraId="0E104DC9" w14:textId="77777777" w:rsidTr="00EF380D">
        <w:tc>
          <w:tcPr>
            <w:tcW w:w="10791" w:type="dxa"/>
            <w:gridSpan w:val="7"/>
          </w:tcPr>
          <w:p w14:paraId="3D2D4DD9" w14:textId="6D642DFB"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00FE03C2">
              <w:rPr>
                <w:rFonts w:ascii="Times New Roman" w:hAnsi="Times New Roman" w:cs="Times New Roman"/>
                <w:sz w:val="22"/>
                <w:szCs w:val="22"/>
              </w:rPr>
              <w:t xml:space="preserve"> </w:t>
            </w:r>
            <w:r w:rsidR="002E4BB5" w:rsidRPr="003866D7">
              <w:rPr>
                <w:rFonts w:ascii="Times New Roman" w:hAnsi="Times New Roman" w:cs="Times New Roman"/>
                <w:sz w:val="22"/>
                <w:szCs w:val="22"/>
              </w:rPr>
              <w:t>Introduction to Furniture Making class will expand skills and knowledge of the students as it related to the methods, techniques, and processes used in the construction of the basic types of furniture. Through the use of one small required project and an individual project constructed by the student the basics of furniture construction and the skills needed to successfully plan, cut, assemble, and finish a project will be covered. In addition, students will have the opportunity to explore the various forms of employment related to the furniture making trade</w:t>
            </w:r>
            <w:r w:rsidR="002E4BB5" w:rsidRPr="002E4BB5">
              <w:rPr>
                <w:sz w:val="20"/>
                <w:szCs w:val="20"/>
              </w:rPr>
              <w:t xml:space="preserve">.   </w:t>
            </w:r>
            <w:r w:rsidR="002E4BB5" w:rsidRPr="002E4BB5">
              <w:rPr>
                <w:noProof/>
                <w:sz w:val="20"/>
                <w:szCs w:val="20"/>
              </w:rPr>
              <w:t xml:space="preserve"> </w:t>
            </w:r>
          </w:p>
        </w:tc>
      </w:tr>
    </w:tbl>
    <w:p w14:paraId="27BC33DA" w14:textId="77777777" w:rsidR="00BA7B9D" w:rsidRDefault="00BA7B9D"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7613FB2" w14:textId="77777777" w:rsidTr="008C1323">
        <w:tc>
          <w:tcPr>
            <w:tcW w:w="10791" w:type="dxa"/>
            <w:gridSpan w:val="7"/>
          </w:tcPr>
          <w:p w14:paraId="3CEC1152" w14:textId="1A00440E" w:rsidR="008C1323" w:rsidRPr="005115C2" w:rsidRDefault="008C1323" w:rsidP="00B31993">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fldChar w:fldCharType="begin">
                <w:ffData>
                  <w:name w:val="Text11"/>
                  <w:enabled/>
                  <w:calcOnExit w:val="0"/>
                  <w:textInput>
                    <w:default w:val="Course Name"/>
                  </w:textInput>
                </w:ffData>
              </w:fldChar>
            </w:r>
            <w:r w:rsidRPr="005115C2">
              <w:rPr>
                <w:rFonts w:ascii="Times New Roman" w:hAnsi="Times New Roman" w:cs="Times New Roman"/>
                <w:b/>
                <w:sz w:val="18"/>
                <w:szCs w:val="18"/>
              </w:rPr>
              <w:instrText xml:space="preserve"> FORMTEXT </w:instrText>
            </w:r>
            <w:r w:rsidRPr="005115C2">
              <w:rPr>
                <w:rFonts w:ascii="Times New Roman" w:hAnsi="Times New Roman" w:cs="Times New Roman"/>
                <w:b/>
                <w:sz w:val="18"/>
                <w:szCs w:val="18"/>
              </w:rPr>
            </w:r>
            <w:r w:rsidRPr="005115C2">
              <w:rPr>
                <w:rFonts w:ascii="Times New Roman" w:hAnsi="Times New Roman" w:cs="Times New Roman"/>
                <w:b/>
                <w:sz w:val="18"/>
                <w:szCs w:val="18"/>
              </w:rPr>
              <w:fldChar w:fldCharType="separate"/>
            </w:r>
            <w:r w:rsidR="00B31993" w:rsidRPr="005115C2">
              <w:rPr>
                <w:rFonts w:ascii="Times New Roman" w:hAnsi="Times New Roman" w:cs="Times New Roman"/>
                <w:b/>
                <w:noProof/>
                <w:sz w:val="18"/>
                <w:szCs w:val="18"/>
              </w:rPr>
              <w:t>INTRODUCTION TO METAL TECHNOLOGY</w:t>
            </w:r>
            <w:r w:rsidRPr="005115C2">
              <w:rPr>
                <w:rFonts w:ascii="Times New Roman" w:hAnsi="Times New Roman" w:cs="Times New Roman"/>
                <w:b/>
                <w:sz w:val="18"/>
                <w:szCs w:val="18"/>
              </w:rPr>
              <w:fldChar w:fldCharType="end"/>
            </w:r>
            <w:r w:rsidR="001B0A07" w:rsidRPr="005115C2">
              <w:rPr>
                <w:rFonts w:ascii="Times New Roman" w:hAnsi="Times New Roman" w:cs="Times New Roman"/>
                <w:b/>
                <w:sz w:val="18"/>
                <w:szCs w:val="18"/>
              </w:rPr>
              <w:t xml:space="preserve"> I</w:t>
            </w:r>
          </w:p>
        </w:tc>
      </w:tr>
      <w:tr w:rsidR="008C1323" w14:paraId="1C172F18" w14:textId="77777777" w:rsidTr="008C1323">
        <w:tc>
          <w:tcPr>
            <w:tcW w:w="1440" w:type="dxa"/>
          </w:tcPr>
          <w:p w14:paraId="78D55F62" w14:textId="3744D69E" w:rsidR="008C1323" w:rsidRDefault="008C1323"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3" w:type="dxa"/>
            <w:gridSpan w:val="2"/>
          </w:tcPr>
          <w:p w14:paraId="2CB93CFF" w14:textId="09819CF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965C8FE"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0DCA79E" w14:textId="1BB8A843" w:rsidR="008C1323" w:rsidRDefault="008C1323" w:rsidP="00B3199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31993">
              <w:rPr>
                <w:rFonts w:ascii="Times New Roman" w:hAnsi="Times New Roman" w:cs="Times New Roman"/>
                <w:noProof/>
                <w:sz w:val="20"/>
              </w:rPr>
              <w:t>NONE</w:t>
            </w:r>
            <w:r>
              <w:rPr>
                <w:rFonts w:ascii="Times New Roman" w:hAnsi="Times New Roman" w:cs="Times New Roman"/>
                <w:sz w:val="20"/>
              </w:rPr>
              <w:fldChar w:fldCharType="end"/>
            </w:r>
          </w:p>
        </w:tc>
      </w:tr>
      <w:tr w:rsidR="008C1323" w14:paraId="6C378800" w14:textId="77777777" w:rsidTr="008C1323">
        <w:tc>
          <w:tcPr>
            <w:tcW w:w="2880" w:type="dxa"/>
            <w:gridSpan w:val="2"/>
          </w:tcPr>
          <w:p w14:paraId="4076654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917A85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BA2B647" w14:textId="20BBF248" w:rsidR="008C1323" w:rsidRDefault="008C1323" w:rsidP="00B3199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31993">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345C0A3" w14:textId="77777777" w:rsidTr="008C1323">
        <w:tc>
          <w:tcPr>
            <w:tcW w:w="5395" w:type="dxa"/>
            <w:gridSpan w:val="5"/>
          </w:tcPr>
          <w:p w14:paraId="29694969" w14:textId="32398A79"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152E40">
              <w:rPr>
                <w:rFonts w:ascii="Times New Roman" w:hAnsi="Times New Roman" w:cs="Times New Roman"/>
                <w:sz w:val="22"/>
                <w:szCs w:val="22"/>
              </w:rPr>
              <w:t>$20.00</w:t>
            </w:r>
          </w:p>
        </w:tc>
        <w:tc>
          <w:tcPr>
            <w:tcW w:w="5396" w:type="dxa"/>
            <w:gridSpan w:val="2"/>
          </w:tcPr>
          <w:p w14:paraId="4731F9B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67A23299" w14:textId="77777777" w:rsidTr="008C1323">
        <w:tc>
          <w:tcPr>
            <w:tcW w:w="10791" w:type="dxa"/>
            <w:gridSpan w:val="7"/>
          </w:tcPr>
          <w:p w14:paraId="3495887F" w14:textId="4CF03020"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PURPOSE </w:t>
            </w:r>
            <w:proofErr w:type="spellStart"/>
            <w:r>
              <w:rPr>
                <w:rFonts w:ascii="Times New Roman" w:hAnsi="Times New Roman" w:cs="Times New Roman"/>
                <w:sz w:val="22"/>
                <w:szCs w:val="22"/>
              </w:rPr>
              <w:t>STATEMENT:</w:t>
            </w:r>
            <w:r w:rsidR="00F16864" w:rsidRPr="003866D7">
              <w:rPr>
                <w:rFonts w:ascii="Times New Roman" w:hAnsi="Times New Roman" w:cs="Times New Roman"/>
                <w:color w:val="000000"/>
                <w:sz w:val="22"/>
                <w:szCs w:val="22"/>
              </w:rPr>
              <w:t>Students</w:t>
            </w:r>
            <w:proofErr w:type="spellEnd"/>
            <w:r w:rsidR="00F16864" w:rsidRPr="003866D7">
              <w:rPr>
                <w:rFonts w:ascii="Times New Roman" w:hAnsi="Times New Roman" w:cs="Times New Roman"/>
                <w:color w:val="000000"/>
                <w:sz w:val="22"/>
                <w:szCs w:val="22"/>
              </w:rPr>
              <w:t xml:space="preserve"> will explore and apply various forms of metalworking skills such as sheet metal, arc welding, machine tool technology, and wrought iron while safely completing skills tests and projects.</w:t>
            </w:r>
            <w:r w:rsidR="00F16864" w:rsidRPr="00F16864">
              <w:rPr>
                <w:rFonts w:ascii="Times New Roman" w:hAnsi="Times New Roman" w:cs="Times New Roman"/>
                <w:color w:val="000000"/>
                <w:sz w:val="20"/>
                <w:szCs w:val="20"/>
              </w:rPr>
              <w:t xml:space="preserve"> </w:t>
            </w:r>
          </w:p>
        </w:tc>
      </w:tr>
    </w:tbl>
    <w:p w14:paraId="01E59E42" w14:textId="77777777" w:rsidR="00242C50" w:rsidRPr="005115C2" w:rsidRDefault="00242C50" w:rsidP="008C1323">
      <w:pPr>
        <w:tabs>
          <w:tab w:val="left" w:pos="2880"/>
          <w:tab w:val="left" w:pos="6048"/>
          <w:tab w:val="left" w:pos="8208"/>
        </w:tabs>
        <w:ind w:right="-360"/>
        <w:jc w:val="center"/>
        <w:rPr>
          <w:rFonts w:ascii="Times New Roman" w:hAnsi="Times New Roman" w:cs="Times New Roman"/>
          <w:b/>
          <w:sz w:val="18"/>
          <w:szCs w:val="18"/>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rsidRPr="005115C2" w14:paraId="52303E38" w14:textId="77777777" w:rsidTr="008C1323">
        <w:tc>
          <w:tcPr>
            <w:tcW w:w="10791" w:type="dxa"/>
            <w:gridSpan w:val="7"/>
          </w:tcPr>
          <w:p w14:paraId="32932647" w14:textId="7085069F" w:rsidR="008C1323" w:rsidRPr="005115C2" w:rsidRDefault="008C1323" w:rsidP="004977A5">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fldChar w:fldCharType="begin">
                <w:ffData>
                  <w:name w:val="Text11"/>
                  <w:enabled/>
                  <w:calcOnExit w:val="0"/>
                  <w:textInput>
                    <w:default w:val="Course Name"/>
                  </w:textInput>
                </w:ffData>
              </w:fldChar>
            </w:r>
            <w:r w:rsidRPr="005115C2">
              <w:rPr>
                <w:rFonts w:ascii="Times New Roman" w:hAnsi="Times New Roman" w:cs="Times New Roman"/>
                <w:b/>
                <w:sz w:val="18"/>
                <w:szCs w:val="18"/>
              </w:rPr>
              <w:instrText xml:space="preserve"> FORMTEXT </w:instrText>
            </w:r>
            <w:r w:rsidRPr="005115C2">
              <w:rPr>
                <w:rFonts w:ascii="Times New Roman" w:hAnsi="Times New Roman" w:cs="Times New Roman"/>
                <w:b/>
                <w:sz w:val="18"/>
                <w:szCs w:val="18"/>
              </w:rPr>
            </w:r>
            <w:r w:rsidRPr="005115C2">
              <w:rPr>
                <w:rFonts w:ascii="Times New Roman" w:hAnsi="Times New Roman" w:cs="Times New Roman"/>
                <w:b/>
                <w:sz w:val="18"/>
                <w:szCs w:val="18"/>
              </w:rPr>
              <w:fldChar w:fldCharType="separate"/>
            </w:r>
            <w:r w:rsidR="004977A5" w:rsidRPr="005115C2">
              <w:rPr>
                <w:rFonts w:ascii="Times New Roman" w:hAnsi="Times New Roman" w:cs="Times New Roman"/>
                <w:b/>
                <w:noProof/>
                <w:sz w:val="18"/>
                <w:szCs w:val="18"/>
              </w:rPr>
              <w:t>INTRODUCTION TO METAL TECHNOLOGY II</w:t>
            </w:r>
            <w:r w:rsidRPr="005115C2">
              <w:rPr>
                <w:rFonts w:ascii="Times New Roman" w:hAnsi="Times New Roman" w:cs="Times New Roman"/>
                <w:b/>
                <w:sz w:val="18"/>
                <w:szCs w:val="18"/>
              </w:rPr>
              <w:fldChar w:fldCharType="end"/>
            </w:r>
          </w:p>
        </w:tc>
      </w:tr>
      <w:tr w:rsidR="008C1323" w14:paraId="563840BB" w14:textId="77777777" w:rsidTr="008C1323">
        <w:tc>
          <w:tcPr>
            <w:tcW w:w="1440" w:type="dxa"/>
          </w:tcPr>
          <w:p w14:paraId="1FCFCEAD" w14:textId="66EA3C8B"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7-8</w:t>
            </w:r>
          </w:p>
        </w:tc>
        <w:tc>
          <w:tcPr>
            <w:tcW w:w="1593" w:type="dxa"/>
            <w:gridSpan w:val="2"/>
          </w:tcPr>
          <w:p w14:paraId="02387EA5" w14:textId="0AA9671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C5F3178"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AF9A4E8" w14:textId="6196E278" w:rsidR="008C1323" w:rsidRDefault="008C1323" w:rsidP="004D44F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D44F7">
              <w:rPr>
                <w:rFonts w:ascii="Times New Roman" w:hAnsi="Times New Roman" w:cs="Times New Roman"/>
                <w:sz w:val="20"/>
              </w:rPr>
              <w:t>INTRODUCTION TO METAL TECHNOLOGY I</w:t>
            </w:r>
          </w:p>
        </w:tc>
      </w:tr>
      <w:tr w:rsidR="008C1323" w14:paraId="6EDC605D" w14:textId="77777777" w:rsidTr="008C1323">
        <w:tc>
          <w:tcPr>
            <w:tcW w:w="2880" w:type="dxa"/>
            <w:gridSpan w:val="2"/>
          </w:tcPr>
          <w:p w14:paraId="471827D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4BE32A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FA95988" w14:textId="778620B7"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DA0F322" w14:textId="77777777" w:rsidTr="008C1323">
        <w:tc>
          <w:tcPr>
            <w:tcW w:w="5395" w:type="dxa"/>
            <w:gridSpan w:val="5"/>
          </w:tcPr>
          <w:p w14:paraId="1769C533" w14:textId="2E45D9D5"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152E40">
              <w:rPr>
                <w:rFonts w:ascii="Times New Roman" w:hAnsi="Times New Roman" w:cs="Times New Roman"/>
                <w:sz w:val="22"/>
                <w:szCs w:val="22"/>
              </w:rPr>
              <w:t>$20.00</w:t>
            </w:r>
          </w:p>
        </w:tc>
        <w:tc>
          <w:tcPr>
            <w:tcW w:w="5396" w:type="dxa"/>
            <w:gridSpan w:val="2"/>
          </w:tcPr>
          <w:p w14:paraId="4FBF014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272362F1" w14:textId="77777777" w:rsidTr="008C1323">
        <w:tc>
          <w:tcPr>
            <w:tcW w:w="10791" w:type="dxa"/>
            <w:gridSpan w:val="7"/>
          </w:tcPr>
          <w:p w14:paraId="4F591264" w14:textId="357307FA"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00F16864">
              <w:rPr>
                <w:rFonts w:ascii="Times New Roman" w:hAnsi="Times New Roman" w:cs="Times New Roman"/>
                <w:sz w:val="22"/>
                <w:szCs w:val="22"/>
              </w:rPr>
              <w:t xml:space="preserve"> </w:t>
            </w:r>
            <w:r w:rsidR="00F16864" w:rsidRPr="003866D7">
              <w:rPr>
                <w:rFonts w:ascii="Times New Roman" w:hAnsi="Times New Roman" w:cs="Times New Roman"/>
                <w:color w:val="000000"/>
                <w:sz w:val="22"/>
                <w:szCs w:val="22"/>
              </w:rPr>
              <w:t xml:space="preserve">Students will explore and apply advanced forms of metalworking skills such as sheet metal, arc welding, machine tool technology, and wrought iron while safely completing skills tests and individual personal projects. </w:t>
            </w:r>
          </w:p>
        </w:tc>
      </w:tr>
      <w:tr w:rsidR="008C1323" w14:paraId="7E784BF0" w14:textId="77777777" w:rsidTr="008C1323">
        <w:tc>
          <w:tcPr>
            <w:tcW w:w="10791" w:type="dxa"/>
            <w:gridSpan w:val="7"/>
          </w:tcPr>
          <w:p w14:paraId="35DD1B97" w14:textId="5D82E015" w:rsidR="008C1323" w:rsidRPr="0061600D" w:rsidRDefault="008C1323" w:rsidP="004977A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977A5" w:rsidRPr="004977A5">
              <w:rPr>
                <w:rFonts w:ascii="Times New Roman" w:hAnsi="Times New Roman" w:cs="Times New Roman"/>
                <w:b/>
                <w:noProof/>
                <w:sz w:val="20"/>
              </w:rPr>
              <w:t>POWER MECHANICS</w:t>
            </w:r>
            <w:r>
              <w:rPr>
                <w:rFonts w:ascii="Times New Roman" w:hAnsi="Times New Roman" w:cs="Times New Roman"/>
                <w:b/>
                <w:sz w:val="20"/>
              </w:rPr>
              <w:fldChar w:fldCharType="end"/>
            </w:r>
          </w:p>
        </w:tc>
      </w:tr>
      <w:tr w:rsidR="008C1323" w14:paraId="0DCEBDFE" w14:textId="77777777" w:rsidTr="008C1323">
        <w:tc>
          <w:tcPr>
            <w:tcW w:w="1440" w:type="dxa"/>
          </w:tcPr>
          <w:p w14:paraId="68063F74" w14:textId="432195D5"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7-8</w:t>
            </w:r>
          </w:p>
        </w:tc>
        <w:tc>
          <w:tcPr>
            <w:tcW w:w="1593" w:type="dxa"/>
            <w:gridSpan w:val="2"/>
          </w:tcPr>
          <w:p w14:paraId="52BD3C5A" w14:textId="439351D4"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0C1222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4C485416" w14:textId="39F1E3A9" w:rsidR="008C1323" w:rsidRDefault="008C1323" w:rsidP="004977A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NONE</w:t>
            </w:r>
            <w:r>
              <w:rPr>
                <w:rFonts w:ascii="Times New Roman" w:hAnsi="Times New Roman" w:cs="Times New Roman"/>
                <w:sz w:val="20"/>
              </w:rPr>
              <w:fldChar w:fldCharType="end"/>
            </w:r>
          </w:p>
        </w:tc>
      </w:tr>
      <w:tr w:rsidR="008C1323" w14:paraId="2083F6EE" w14:textId="77777777" w:rsidTr="008C1323">
        <w:tc>
          <w:tcPr>
            <w:tcW w:w="2880" w:type="dxa"/>
            <w:gridSpan w:val="2"/>
          </w:tcPr>
          <w:p w14:paraId="4F5B5F4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F626AB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DA43B4D" w14:textId="5189E094"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AD8454A" w14:textId="77777777" w:rsidTr="008C1323">
        <w:tc>
          <w:tcPr>
            <w:tcW w:w="5395" w:type="dxa"/>
            <w:gridSpan w:val="5"/>
          </w:tcPr>
          <w:p w14:paraId="01A4C8FA" w14:textId="4C2714DE"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977A5">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29BEE15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EBC2A3E" w14:textId="77777777" w:rsidTr="008C1323">
        <w:tc>
          <w:tcPr>
            <w:tcW w:w="10791" w:type="dxa"/>
            <w:gridSpan w:val="7"/>
          </w:tcPr>
          <w:p w14:paraId="387AEBFD" w14:textId="40165836"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F16864">
              <w:rPr>
                <w:rFonts w:ascii="Times New Roman" w:hAnsi="Times New Roman" w:cs="Times New Roman"/>
                <w:sz w:val="22"/>
                <w:szCs w:val="22"/>
              </w:rPr>
              <w:t xml:space="preserve"> </w:t>
            </w:r>
            <w:r w:rsidR="00F16864" w:rsidRPr="003866D7">
              <w:rPr>
                <w:rFonts w:ascii="Times New Roman" w:hAnsi="Times New Roman" w:cs="Times New Roman"/>
                <w:color w:val="000000"/>
                <w:sz w:val="22"/>
                <w:szCs w:val="22"/>
              </w:rPr>
              <w:t xml:space="preserve">Students will explore and apply various forms of power mechanic principles while safely completing lab units and hands on practices within the auto shop. </w:t>
            </w:r>
          </w:p>
        </w:tc>
      </w:tr>
    </w:tbl>
    <w:p w14:paraId="46AE6FC7" w14:textId="3442E230" w:rsidR="00AB53FE" w:rsidRDefault="00AB53FE" w:rsidP="00E054EF">
      <w:pPr>
        <w:tabs>
          <w:tab w:val="left" w:pos="2880"/>
          <w:tab w:val="left" w:pos="6048"/>
          <w:tab w:val="left" w:pos="8208"/>
        </w:tabs>
        <w:ind w:right="-360"/>
        <w:rPr>
          <w:rFonts w:ascii="Times New Roman" w:hAnsi="Times New Roman" w:cs="Times New Roman"/>
          <w:b/>
          <w:sz w:val="22"/>
          <w:u w:val="single"/>
        </w:rPr>
      </w:pPr>
    </w:p>
    <w:p w14:paraId="04EC2BB9" w14:textId="77777777" w:rsidR="00BB0905" w:rsidRDefault="00BB090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EF380D" w14:paraId="48D901F6" w14:textId="77777777" w:rsidTr="00EF380D">
        <w:tc>
          <w:tcPr>
            <w:tcW w:w="10791" w:type="dxa"/>
            <w:gridSpan w:val="7"/>
          </w:tcPr>
          <w:p w14:paraId="00BC0A05" w14:textId="77777777" w:rsidR="00EF380D" w:rsidRPr="005115C2" w:rsidRDefault="00EF380D" w:rsidP="00EF380D">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t>INTRODUCTION TO WELDING</w:t>
            </w:r>
          </w:p>
        </w:tc>
      </w:tr>
      <w:tr w:rsidR="00EF380D" w14:paraId="69811C2D" w14:textId="77777777" w:rsidTr="00EF380D">
        <w:tc>
          <w:tcPr>
            <w:tcW w:w="1440" w:type="dxa"/>
          </w:tcPr>
          <w:p w14:paraId="482D1149" w14:textId="37496582" w:rsidR="00EF380D" w:rsidRDefault="00A34A8F"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8</w:t>
            </w:r>
          </w:p>
          <w:p w14:paraId="03FCF770"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3" w:type="dxa"/>
            <w:gridSpan w:val="2"/>
          </w:tcPr>
          <w:p w14:paraId="1AAD35F8"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01FC1A01"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F7E409A"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NONE</w:t>
            </w:r>
          </w:p>
        </w:tc>
      </w:tr>
      <w:tr w:rsidR="00EF380D" w14:paraId="10B50956" w14:textId="77777777" w:rsidTr="00EF380D">
        <w:tc>
          <w:tcPr>
            <w:tcW w:w="2880" w:type="dxa"/>
            <w:gridSpan w:val="2"/>
          </w:tcPr>
          <w:p w14:paraId="1922DF17"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9D528AE"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868550"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EF380D" w14:paraId="26A8A863" w14:textId="77777777" w:rsidTr="00EF380D">
        <w:tc>
          <w:tcPr>
            <w:tcW w:w="5395" w:type="dxa"/>
            <w:gridSpan w:val="5"/>
          </w:tcPr>
          <w:p w14:paraId="0C33CF5C" w14:textId="3520D2DC"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w:t>
            </w:r>
            <w:r w:rsidR="00152E40">
              <w:rPr>
                <w:rFonts w:ascii="Times New Roman" w:hAnsi="Times New Roman" w:cs="Times New Roman"/>
                <w:sz w:val="22"/>
                <w:szCs w:val="22"/>
              </w:rPr>
              <w:t>20</w:t>
            </w:r>
            <w:r>
              <w:rPr>
                <w:rFonts w:ascii="Times New Roman" w:hAnsi="Times New Roman" w:cs="Times New Roman"/>
                <w:sz w:val="22"/>
                <w:szCs w:val="22"/>
              </w:rPr>
              <w:t>.00</w:t>
            </w:r>
          </w:p>
        </w:tc>
        <w:tc>
          <w:tcPr>
            <w:tcW w:w="5396" w:type="dxa"/>
            <w:gridSpan w:val="2"/>
          </w:tcPr>
          <w:p w14:paraId="3AA6A8DB"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EF380D" w14:paraId="23E05ECA" w14:textId="77777777" w:rsidTr="00EF380D">
        <w:tc>
          <w:tcPr>
            <w:tcW w:w="10791" w:type="dxa"/>
            <w:gridSpan w:val="7"/>
          </w:tcPr>
          <w:p w14:paraId="4166E808" w14:textId="73561B57" w:rsidR="00EF380D" w:rsidRDefault="00EF380D"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Students will apply the beginning principles and fundamentals of Intro to Welding</w:t>
            </w:r>
            <w:r w:rsidR="0046382F">
              <w:rPr>
                <w:rFonts w:ascii="Times New Roman" w:hAnsi="Times New Roman" w:cs="Times New Roman"/>
                <w:color w:val="000000"/>
                <w:sz w:val="22"/>
                <w:szCs w:val="22"/>
              </w:rPr>
              <w:t>.</w:t>
            </w:r>
          </w:p>
        </w:tc>
      </w:tr>
    </w:tbl>
    <w:p w14:paraId="7C3174F9" w14:textId="4963CF37" w:rsidR="00EF380D" w:rsidRDefault="00EF380D" w:rsidP="00E054EF">
      <w:pPr>
        <w:tabs>
          <w:tab w:val="left" w:pos="2880"/>
          <w:tab w:val="left" w:pos="6048"/>
          <w:tab w:val="left" w:pos="8208"/>
        </w:tabs>
        <w:ind w:right="-360"/>
        <w:rPr>
          <w:rFonts w:ascii="Times New Roman" w:hAnsi="Times New Roman" w:cs="Times New Roman"/>
          <w:b/>
          <w:sz w:val="22"/>
          <w:u w:val="single"/>
        </w:rPr>
      </w:pPr>
    </w:p>
    <w:p w14:paraId="15115F81" w14:textId="77777777" w:rsidR="00BB0905" w:rsidRDefault="00BB090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3D13E0" w14:paraId="086769D1" w14:textId="77777777" w:rsidTr="00900334">
        <w:tc>
          <w:tcPr>
            <w:tcW w:w="10791" w:type="dxa"/>
            <w:gridSpan w:val="7"/>
          </w:tcPr>
          <w:p w14:paraId="1A88AD27" w14:textId="5EA86B5D" w:rsidR="003D13E0" w:rsidRPr="005115C2" w:rsidRDefault="003D13E0" w:rsidP="004977A5">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fldChar w:fldCharType="begin">
                <w:ffData>
                  <w:name w:val="Text11"/>
                  <w:enabled/>
                  <w:calcOnExit w:val="0"/>
                  <w:textInput>
                    <w:default w:val="Course Name"/>
                  </w:textInput>
                </w:ffData>
              </w:fldChar>
            </w:r>
            <w:r w:rsidRPr="005115C2">
              <w:rPr>
                <w:rFonts w:ascii="Times New Roman" w:hAnsi="Times New Roman" w:cs="Times New Roman"/>
                <w:b/>
                <w:sz w:val="18"/>
                <w:szCs w:val="18"/>
              </w:rPr>
              <w:instrText xml:space="preserve"> FORMTEXT </w:instrText>
            </w:r>
            <w:r w:rsidRPr="005115C2">
              <w:rPr>
                <w:rFonts w:ascii="Times New Roman" w:hAnsi="Times New Roman" w:cs="Times New Roman"/>
                <w:b/>
                <w:sz w:val="18"/>
                <w:szCs w:val="18"/>
              </w:rPr>
            </w:r>
            <w:r w:rsidRPr="005115C2">
              <w:rPr>
                <w:rFonts w:ascii="Times New Roman" w:hAnsi="Times New Roman" w:cs="Times New Roman"/>
                <w:b/>
                <w:sz w:val="18"/>
                <w:szCs w:val="18"/>
              </w:rPr>
              <w:fldChar w:fldCharType="separate"/>
            </w:r>
            <w:r w:rsidR="004977A5" w:rsidRPr="005115C2">
              <w:rPr>
                <w:rFonts w:ascii="Times New Roman" w:hAnsi="Times New Roman" w:cs="Times New Roman"/>
                <w:b/>
                <w:noProof/>
                <w:sz w:val="18"/>
                <w:szCs w:val="18"/>
              </w:rPr>
              <w:t>SKILLS FOR HEALTHY LIVING</w:t>
            </w:r>
            <w:r w:rsidRPr="005115C2">
              <w:rPr>
                <w:rFonts w:ascii="Times New Roman" w:hAnsi="Times New Roman" w:cs="Times New Roman"/>
                <w:b/>
                <w:sz w:val="18"/>
                <w:szCs w:val="18"/>
              </w:rPr>
              <w:fldChar w:fldCharType="end"/>
            </w:r>
          </w:p>
        </w:tc>
      </w:tr>
      <w:tr w:rsidR="003D13E0" w14:paraId="6725CE99" w14:textId="77777777" w:rsidTr="00900334">
        <w:tc>
          <w:tcPr>
            <w:tcW w:w="1440" w:type="dxa"/>
          </w:tcPr>
          <w:p w14:paraId="025336B2" w14:textId="4D8AE645" w:rsidR="003D13E0" w:rsidRDefault="003D13E0"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7-8</w:t>
            </w:r>
          </w:p>
        </w:tc>
        <w:tc>
          <w:tcPr>
            <w:tcW w:w="1593" w:type="dxa"/>
            <w:gridSpan w:val="2"/>
          </w:tcPr>
          <w:p w14:paraId="4D65EDE1" w14:textId="14BD314D" w:rsidR="003D13E0" w:rsidRDefault="003D13E0"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A63B8D1" w14:textId="77777777" w:rsidR="003D13E0" w:rsidRDefault="003D13E0"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EB5FFDE" w14:textId="439D8904" w:rsidR="003D13E0" w:rsidRDefault="003D13E0" w:rsidP="004977A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NONE</w:t>
            </w:r>
            <w:r>
              <w:rPr>
                <w:rFonts w:ascii="Times New Roman" w:hAnsi="Times New Roman" w:cs="Times New Roman"/>
                <w:sz w:val="20"/>
              </w:rPr>
              <w:fldChar w:fldCharType="end"/>
            </w:r>
          </w:p>
        </w:tc>
      </w:tr>
      <w:tr w:rsidR="003D13E0" w14:paraId="3513CA53" w14:textId="77777777" w:rsidTr="00900334">
        <w:tc>
          <w:tcPr>
            <w:tcW w:w="2880" w:type="dxa"/>
            <w:gridSpan w:val="2"/>
          </w:tcPr>
          <w:p w14:paraId="3073B374" w14:textId="77777777" w:rsidR="003D13E0" w:rsidRDefault="003D13E0"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1B823E2" w14:textId="77777777" w:rsidR="003D13E0" w:rsidRDefault="003D13E0"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0457E86" w14:textId="3BEC3499" w:rsidR="003D13E0" w:rsidRDefault="003D13E0" w:rsidP="004977A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Not Applicable</w:t>
            </w:r>
            <w:r>
              <w:rPr>
                <w:rFonts w:ascii="Times New Roman" w:hAnsi="Times New Roman" w:cs="Times New Roman"/>
                <w:sz w:val="20"/>
              </w:rPr>
              <w:fldChar w:fldCharType="end"/>
            </w:r>
          </w:p>
        </w:tc>
      </w:tr>
      <w:tr w:rsidR="003D13E0" w14:paraId="6682A8FB" w14:textId="77777777" w:rsidTr="00900334">
        <w:tc>
          <w:tcPr>
            <w:tcW w:w="5395" w:type="dxa"/>
            <w:gridSpan w:val="5"/>
          </w:tcPr>
          <w:p w14:paraId="53459E81" w14:textId="61C96FE3" w:rsidR="003D13E0" w:rsidRDefault="003D13E0"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977A5">
              <w:rPr>
                <w:rFonts w:ascii="Times New Roman" w:hAnsi="Times New Roman" w:cs="Times New Roman"/>
                <w:noProof/>
                <w:sz w:val="22"/>
                <w:szCs w:val="22"/>
              </w:rPr>
              <w:t>$20.00 plus projects</w:t>
            </w:r>
            <w:r>
              <w:rPr>
                <w:rFonts w:ascii="Times New Roman" w:hAnsi="Times New Roman" w:cs="Times New Roman"/>
                <w:sz w:val="22"/>
                <w:szCs w:val="22"/>
              </w:rPr>
              <w:fldChar w:fldCharType="end"/>
            </w:r>
          </w:p>
        </w:tc>
        <w:tc>
          <w:tcPr>
            <w:tcW w:w="5396" w:type="dxa"/>
            <w:gridSpan w:val="2"/>
          </w:tcPr>
          <w:p w14:paraId="30DE983A" w14:textId="77777777" w:rsidR="003D13E0" w:rsidRDefault="003D13E0"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3D13E0" w14:paraId="1BE7ABFF" w14:textId="77777777" w:rsidTr="00900334">
        <w:tc>
          <w:tcPr>
            <w:tcW w:w="10791" w:type="dxa"/>
            <w:gridSpan w:val="7"/>
          </w:tcPr>
          <w:p w14:paraId="4A117CA5" w14:textId="674FA5B6" w:rsidR="003D13E0" w:rsidRDefault="003D13E0"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Students will examine factors that impact personal development and gain an understanding of healthy relationships at home, school, and in the community. Students will demonstrate effective communication skills at home, school, and in the community. Students will demonstrate nutrition and wellness practices that enhance individual and family well-being. Students will apply life and resource management practices to human, economic and environmental resources. Students will be aware of and demonstrate professionalism and employability skills</w:t>
            </w:r>
            <w:r w:rsidR="006D1C3C" w:rsidRPr="006D1C3C">
              <w:rPr>
                <w:rFonts w:ascii="Times New Roman" w:hAnsi="Times New Roman" w:cs="Times New Roman"/>
                <w:color w:val="000000"/>
                <w:sz w:val="20"/>
                <w:szCs w:val="20"/>
              </w:rPr>
              <w:t xml:space="preserve">. </w:t>
            </w:r>
          </w:p>
        </w:tc>
      </w:tr>
    </w:tbl>
    <w:p w14:paraId="71A123BA" w14:textId="67D6706F" w:rsidR="00EF380D" w:rsidRDefault="00EF380D" w:rsidP="00FE03C2">
      <w:pPr>
        <w:tabs>
          <w:tab w:val="left" w:pos="2880"/>
          <w:tab w:val="left" w:pos="6048"/>
          <w:tab w:val="left" w:pos="8208"/>
        </w:tabs>
        <w:ind w:right="-360"/>
        <w:rPr>
          <w:rFonts w:ascii="Times New Roman" w:hAnsi="Times New Roman" w:cs="Times New Roman"/>
          <w:b/>
          <w:sz w:val="22"/>
          <w:u w:val="single"/>
        </w:rPr>
      </w:pPr>
    </w:p>
    <w:p w14:paraId="28A43F1F" w14:textId="77777777" w:rsidR="00BB0905" w:rsidRPr="001F0E5C" w:rsidRDefault="00BB0905" w:rsidP="00FE03C2">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3C6F6C42" w14:textId="77777777" w:rsidTr="008C1323">
        <w:tc>
          <w:tcPr>
            <w:tcW w:w="10791" w:type="dxa"/>
            <w:gridSpan w:val="7"/>
          </w:tcPr>
          <w:p w14:paraId="67156FD0" w14:textId="14FE6FD3" w:rsidR="008C1323" w:rsidRPr="0061600D" w:rsidRDefault="008C1323"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CHILD DEVELOPMENT</w:t>
            </w:r>
            <w:r>
              <w:rPr>
                <w:rFonts w:ascii="Times New Roman" w:hAnsi="Times New Roman" w:cs="Times New Roman"/>
                <w:b/>
                <w:sz w:val="20"/>
              </w:rPr>
              <w:fldChar w:fldCharType="end"/>
            </w:r>
          </w:p>
        </w:tc>
      </w:tr>
      <w:tr w:rsidR="008C1323" w14:paraId="4439B291" w14:textId="77777777" w:rsidTr="008C1323">
        <w:tc>
          <w:tcPr>
            <w:tcW w:w="1440" w:type="dxa"/>
          </w:tcPr>
          <w:p w14:paraId="1998F6D2" w14:textId="6F94D29C"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1C419DC6" w14:textId="01B41CBC"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C4E735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8ABDC93" w14:textId="1376350C"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NONE</w:t>
            </w:r>
            <w:r>
              <w:rPr>
                <w:rFonts w:ascii="Times New Roman" w:hAnsi="Times New Roman" w:cs="Times New Roman"/>
                <w:sz w:val="20"/>
              </w:rPr>
              <w:fldChar w:fldCharType="end"/>
            </w:r>
          </w:p>
        </w:tc>
      </w:tr>
      <w:tr w:rsidR="008C1323" w14:paraId="743030D2" w14:textId="77777777" w:rsidTr="008C1323">
        <w:tc>
          <w:tcPr>
            <w:tcW w:w="2880" w:type="dxa"/>
            <w:gridSpan w:val="2"/>
          </w:tcPr>
          <w:p w14:paraId="7484433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114377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FA125B3" w14:textId="7509C7B2"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7ADB642E" w14:textId="77777777" w:rsidTr="008C1323">
        <w:tc>
          <w:tcPr>
            <w:tcW w:w="5395" w:type="dxa"/>
            <w:gridSpan w:val="5"/>
          </w:tcPr>
          <w:p w14:paraId="77CDDE99" w14:textId="358251EF"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2D2A99">
              <w:rPr>
                <w:rFonts w:ascii="Times New Roman" w:hAnsi="Times New Roman" w:cs="Times New Roman"/>
                <w:noProof/>
                <w:sz w:val="22"/>
                <w:szCs w:val="22"/>
              </w:rPr>
              <w:t>$10.00</w:t>
            </w:r>
            <w:r>
              <w:rPr>
                <w:rFonts w:ascii="Times New Roman" w:hAnsi="Times New Roman" w:cs="Times New Roman"/>
                <w:sz w:val="22"/>
                <w:szCs w:val="22"/>
              </w:rPr>
              <w:fldChar w:fldCharType="end"/>
            </w:r>
          </w:p>
        </w:tc>
        <w:tc>
          <w:tcPr>
            <w:tcW w:w="5396" w:type="dxa"/>
            <w:gridSpan w:val="2"/>
          </w:tcPr>
          <w:p w14:paraId="2FE18C9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36952151" w14:textId="77777777" w:rsidTr="008C1323">
        <w:tc>
          <w:tcPr>
            <w:tcW w:w="10791" w:type="dxa"/>
            <w:gridSpan w:val="7"/>
          </w:tcPr>
          <w:p w14:paraId="6D5D7D19" w14:textId="759527E2"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3866D7">
              <w:rPr>
                <w:rFonts w:ascii="Times New Roman" w:hAnsi="Times New Roman" w:cs="Times New Roman"/>
                <w:color w:val="000000"/>
                <w:sz w:val="22"/>
                <w:szCs w:val="22"/>
              </w:rPr>
              <w:t xml:space="preserve">Students will interpret positive family relationships and evaluate the family as a whole. Students will the compare and contrast the role of the family and analyze the development of children from conception to preschool age. Students will apply safety and health practices when interacting with children. </w:t>
            </w:r>
          </w:p>
        </w:tc>
      </w:tr>
    </w:tbl>
    <w:p w14:paraId="43A0239D" w14:textId="64DBD707" w:rsidR="00661507" w:rsidRDefault="00661507" w:rsidP="00E054EF">
      <w:pPr>
        <w:tabs>
          <w:tab w:val="left" w:pos="2880"/>
          <w:tab w:val="left" w:pos="6048"/>
          <w:tab w:val="left" w:pos="8208"/>
        </w:tabs>
        <w:ind w:right="-360"/>
        <w:rPr>
          <w:rFonts w:ascii="Times New Roman" w:hAnsi="Times New Roman" w:cs="Times New Roman"/>
          <w:b/>
          <w:sz w:val="22"/>
          <w:u w:val="single"/>
        </w:rPr>
      </w:pPr>
    </w:p>
    <w:p w14:paraId="60D50966" w14:textId="77777777" w:rsidR="00BB0905" w:rsidRDefault="00BB090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388EBDF3" w14:textId="77777777" w:rsidTr="008C1323">
        <w:tc>
          <w:tcPr>
            <w:tcW w:w="10791" w:type="dxa"/>
            <w:gridSpan w:val="7"/>
          </w:tcPr>
          <w:p w14:paraId="3B975B1A" w14:textId="38F217FD" w:rsidR="008C1323" w:rsidRPr="0061600D" w:rsidRDefault="008C1323"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FOODS &amp; WELLNESS I</w:t>
            </w:r>
            <w:r>
              <w:rPr>
                <w:rFonts w:ascii="Times New Roman" w:hAnsi="Times New Roman" w:cs="Times New Roman"/>
                <w:b/>
                <w:sz w:val="20"/>
              </w:rPr>
              <w:fldChar w:fldCharType="end"/>
            </w:r>
          </w:p>
        </w:tc>
      </w:tr>
      <w:tr w:rsidR="008C1323" w14:paraId="309790FC" w14:textId="77777777" w:rsidTr="008C1323">
        <w:tc>
          <w:tcPr>
            <w:tcW w:w="1440" w:type="dxa"/>
          </w:tcPr>
          <w:p w14:paraId="5719F462" w14:textId="4F7A3E84"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19C13D07" w14:textId="39A90605"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254EFED3"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292B0DA" w14:textId="49AA641A"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NONE</w:t>
            </w:r>
            <w:r>
              <w:rPr>
                <w:rFonts w:ascii="Times New Roman" w:hAnsi="Times New Roman" w:cs="Times New Roman"/>
                <w:sz w:val="20"/>
              </w:rPr>
              <w:fldChar w:fldCharType="end"/>
            </w:r>
          </w:p>
        </w:tc>
      </w:tr>
      <w:tr w:rsidR="008C1323" w14:paraId="620B46C1" w14:textId="77777777" w:rsidTr="008C1323">
        <w:tc>
          <w:tcPr>
            <w:tcW w:w="2880" w:type="dxa"/>
            <w:gridSpan w:val="2"/>
          </w:tcPr>
          <w:p w14:paraId="41A1DBB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9765F2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D2D6868" w14:textId="22C3CDAA"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A1DD2AA" w14:textId="77777777" w:rsidTr="008C1323">
        <w:tc>
          <w:tcPr>
            <w:tcW w:w="5395" w:type="dxa"/>
            <w:gridSpan w:val="5"/>
          </w:tcPr>
          <w:p w14:paraId="65A6464F" w14:textId="3E65500D"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2D2A99">
              <w:rPr>
                <w:rFonts w:ascii="Times New Roman" w:hAnsi="Times New Roman" w:cs="Times New Roman"/>
                <w:noProof/>
                <w:sz w:val="22"/>
                <w:szCs w:val="22"/>
              </w:rPr>
              <w:t>$20.00</w:t>
            </w:r>
            <w:r>
              <w:rPr>
                <w:rFonts w:ascii="Times New Roman" w:hAnsi="Times New Roman" w:cs="Times New Roman"/>
                <w:sz w:val="22"/>
                <w:szCs w:val="22"/>
              </w:rPr>
              <w:fldChar w:fldCharType="end"/>
            </w:r>
          </w:p>
        </w:tc>
        <w:tc>
          <w:tcPr>
            <w:tcW w:w="5396" w:type="dxa"/>
            <w:gridSpan w:val="2"/>
          </w:tcPr>
          <w:p w14:paraId="36E429A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41745FA" w14:textId="77777777" w:rsidTr="008C1323">
        <w:tc>
          <w:tcPr>
            <w:tcW w:w="10791" w:type="dxa"/>
            <w:gridSpan w:val="7"/>
          </w:tcPr>
          <w:p w14:paraId="2C5A024E" w14:textId="7627F119"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 xml:space="preserve">Students will evaluate the safety and sanitation of a kitchen, show proper technique of kitchen tools and equipment and evaluate food choices using MyPlate guidelines. </w:t>
            </w:r>
          </w:p>
        </w:tc>
      </w:tr>
    </w:tbl>
    <w:p w14:paraId="69571808" w14:textId="7E7CD681" w:rsidR="00E75533" w:rsidRDefault="00E75533" w:rsidP="008C1323">
      <w:pPr>
        <w:tabs>
          <w:tab w:val="left" w:pos="2880"/>
          <w:tab w:val="left" w:pos="6048"/>
          <w:tab w:val="left" w:pos="8208"/>
        </w:tabs>
        <w:ind w:right="-360"/>
        <w:jc w:val="center"/>
        <w:rPr>
          <w:rFonts w:ascii="Times New Roman" w:hAnsi="Times New Roman" w:cs="Times New Roman"/>
          <w:b/>
          <w:sz w:val="22"/>
          <w:u w:val="single"/>
        </w:rPr>
      </w:pPr>
    </w:p>
    <w:p w14:paraId="163E0894" w14:textId="77777777" w:rsidR="00BB0905" w:rsidRPr="001F0E5C" w:rsidRDefault="00BB0905"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4233D59" w14:textId="77777777" w:rsidTr="008C1323">
        <w:tc>
          <w:tcPr>
            <w:tcW w:w="10791" w:type="dxa"/>
            <w:gridSpan w:val="7"/>
          </w:tcPr>
          <w:p w14:paraId="5E9B3A95" w14:textId="11138ACE" w:rsidR="008C1323" w:rsidRPr="0061600D" w:rsidRDefault="008C1323"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FOODS &amp; WELLNESS II</w:t>
            </w:r>
            <w:r>
              <w:rPr>
                <w:rFonts w:ascii="Times New Roman" w:hAnsi="Times New Roman" w:cs="Times New Roman"/>
                <w:b/>
                <w:sz w:val="20"/>
              </w:rPr>
              <w:fldChar w:fldCharType="end"/>
            </w:r>
          </w:p>
        </w:tc>
      </w:tr>
      <w:tr w:rsidR="008C1323" w14:paraId="218D27E0" w14:textId="77777777" w:rsidTr="008C1323">
        <w:tc>
          <w:tcPr>
            <w:tcW w:w="1440" w:type="dxa"/>
          </w:tcPr>
          <w:p w14:paraId="56F5434A" w14:textId="6770856C"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1A23646C" w14:textId="48B1FA1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AD0445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2DADE41" w14:textId="64B0C9B1"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Foods &amp; Wellness I</w:t>
            </w:r>
          </w:p>
        </w:tc>
      </w:tr>
      <w:tr w:rsidR="008C1323" w14:paraId="6A5BD890" w14:textId="77777777" w:rsidTr="008C1323">
        <w:tc>
          <w:tcPr>
            <w:tcW w:w="2880" w:type="dxa"/>
            <w:gridSpan w:val="2"/>
          </w:tcPr>
          <w:p w14:paraId="3F3F821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26D677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A264CC4" w14:textId="1F9F79F2"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DEDB2C8" w14:textId="77777777" w:rsidTr="008C1323">
        <w:tc>
          <w:tcPr>
            <w:tcW w:w="5395" w:type="dxa"/>
            <w:gridSpan w:val="5"/>
          </w:tcPr>
          <w:p w14:paraId="60900997" w14:textId="61C078E0"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2D2A99">
              <w:rPr>
                <w:rFonts w:ascii="Times New Roman" w:hAnsi="Times New Roman" w:cs="Times New Roman"/>
                <w:noProof/>
                <w:sz w:val="22"/>
                <w:szCs w:val="22"/>
              </w:rPr>
              <w:t>$20.00</w:t>
            </w:r>
            <w:r>
              <w:rPr>
                <w:rFonts w:ascii="Times New Roman" w:hAnsi="Times New Roman" w:cs="Times New Roman"/>
                <w:sz w:val="22"/>
                <w:szCs w:val="22"/>
              </w:rPr>
              <w:fldChar w:fldCharType="end"/>
            </w:r>
          </w:p>
        </w:tc>
        <w:tc>
          <w:tcPr>
            <w:tcW w:w="5396" w:type="dxa"/>
            <w:gridSpan w:val="2"/>
          </w:tcPr>
          <w:p w14:paraId="10CCDAA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A0C49DC" w14:textId="77777777" w:rsidTr="008C1323">
        <w:tc>
          <w:tcPr>
            <w:tcW w:w="10791" w:type="dxa"/>
            <w:gridSpan w:val="7"/>
          </w:tcPr>
          <w:p w14:paraId="1AF6D313" w14:textId="755950C7"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3866D7">
              <w:rPr>
                <w:rFonts w:ascii="Times New Roman" w:hAnsi="Times New Roman" w:cs="Times New Roman"/>
                <w:sz w:val="22"/>
                <w:szCs w:val="22"/>
              </w:rPr>
              <w:t xml:space="preserve">: </w:t>
            </w:r>
            <w:r w:rsidR="006D1C3C" w:rsidRPr="003866D7">
              <w:rPr>
                <w:rFonts w:ascii="Times New Roman" w:hAnsi="Times New Roman" w:cs="Times New Roman"/>
                <w:color w:val="000000"/>
                <w:sz w:val="22"/>
                <w:szCs w:val="22"/>
              </w:rPr>
              <w:t xml:space="preserve">Students will create a food business using consumerism principles. Students will identify the purpose of ingredients in yeast breads, classify the different cuts of meat and describe the basic ingredients and assembly for salads, soups, sauces, pies and tarts. </w:t>
            </w:r>
          </w:p>
        </w:tc>
      </w:tr>
      <w:tr w:rsidR="009E3BD5" w14:paraId="5F28B4E7" w14:textId="77777777" w:rsidTr="009E3BD5">
        <w:tc>
          <w:tcPr>
            <w:tcW w:w="10791" w:type="dxa"/>
            <w:gridSpan w:val="7"/>
          </w:tcPr>
          <w:p w14:paraId="51C073D6" w14:textId="77777777" w:rsidR="009E3BD5" w:rsidRPr="0061600D" w:rsidRDefault="009E3BD5" w:rsidP="009E3BD5">
            <w:pPr>
              <w:tabs>
                <w:tab w:val="left" w:pos="1530"/>
                <w:tab w:val="left" w:pos="2880"/>
                <w:tab w:val="left" w:pos="3960"/>
                <w:tab w:val="left" w:pos="5760"/>
                <w:tab w:val="left" w:pos="8208"/>
              </w:tabs>
              <w:ind w:right="-360"/>
              <w:rPr>
                <w:rFonts w:ascii="Times New Roman" w:hAnsi="Times New Roman" w:cs="Times New Roman"/>
                <w:b/>
                <w:sz w:val="20"/>
              </w:rPr>
            </w:pPr>
            <w:bookmarkStart w:id="67" w:name="_Toc346879023"/>
            <w:bookmarkStart w:id="68" w:name="_Toc346879077"/>
            <w:bookmarkStart w:id="69" w:name="_Toc346879130"/>
            <w:bookmarkStart w:id="70" w:name="_Toc346879480"/>
            <w:bookmarkStart w:id="71" w:name="_Toc347654198"/>
            <w:r>
              <w:rPr>
                <w:rFonts w:ascii="Times New Roman" w:hAnsi="Times New Roman" w:cs="Times New Roman"/>
                <w:b/>
                <w:sz w:val="20"/>
              </w:rPr>
              <w:t>INTRODUCTION TO FOOD SCIENCE</w:t>
            </w:r>
          </w:p>
        </w:tc>
      </w:tr>
      <w:tr w:rsidR="009E3BD5" w14:paraId="53D6CF0B" w14:textId="77777777" w:rsidTr="009E3BD5">
        <w:tc>
          <w:tcPr>
            <w:tcW w:w="1440" w:type="dxa"/>
          </w:tcPr>
          <w:p w14:paraId="37B0EBCB" w14:textId="6D368954"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8</w:t>
            </w:r>
          </w:p>
        </w:tc>
        <w:tc>
          <w:tcPr>
            <w:tcW w:w="1593" w:type="dxa"/>
            <w:gridSpan w:val="2"/>
          </w:tcPr>
          <w:p w14:paraId="1952977A"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1089D6CD"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30221C9"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FOODS &amp; WELLNESS II</w:t>
            </w:r>
          </w:p>
        </w:tc>
      </w:tr>
      <w:tr w:rsidR="009E3BD5" w14:paraId="6FCDA21C" w14:textId="77777777" w:rsidTr="009E3BD5">
        <w:tc>
          <w:tcPr>
            <w:tcW w:w="2880" w:type="dxa"/>
            <w:gridSpan w:val="2"/>
          </w:tcPr>
          <w:p w14:paraId="72D1CD95"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5C8BF3E"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5D9FF1"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9E3BD5" w14:paraId="62AC3D99" w14:textId="77777777" w:rsidTr="009E3BD5">
        <w:tc>
          <w:tcPr>
            <w:tcW w:w="5395" w:type="dxa"/>
            <w:gridSpan w:val="5"/>
          </w:tcPr>
          <w:p w14:paraId="3ED109E7"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$20.00</w:t>
            </w:r>
          </w:p>
        </w:tc>
        <w:tc>
          <w:tcPr>
            <w:tcW w:w="5396" w:type="dxa"/>
            <w:gridSpan w:val="2"/>
          </w:tcPr>
          <w:p w14:paraId="7475B4F6"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E3BD5" w14:paraId="67DACC7C" w14:textId="77777777" w:rsidTr="009E3BD5">
        <w:tc>
          <w:tcPr>
            <w:tcW w:w="10791" w:type="dxa"/>
            <w:gridSpan w:val="7"/>
          </w:tcPr>
          <w:p w14:paraId="6E144ACD" w14:textId="1B869E0D" w:rsidR="006D1C3C" w:rsidRPr="003866D7" w:rsidRDefault="009E3BD5" w:rsidP="006D1C3C">
            <w:pPr>
              <w:tabs>
                <w:tab w:val="left" w:pos="1530"/>
                <w:tab w:val="left" w:pos="3960"/>
                <w:tab w:val="left" w:pos="4320"/>
                <w:tab w:val="left" w:pos="5760"/>
                <w:tab w:val="left" w:pos="8208"/>
              </w:tabs>
              <w:contextualSpacing/>
              <w:rPr>
                <w:sz w:val="22"/>
                <w:szCs w:val="22"/>
              </w:rPr>
            </w:pPr>
            <w:r>
              <w:rPr>
                <w:rFonts w:ascii="Times New Roman" w:hAnsi="Times New Roman" w:cs="Times New Roman"/>
                <w:sz w:val="22"/>
                <w:szCs w:val="22"/>
              </w:rPr>
              <w:t>PURPOSE STATEMENT:</w:t>
            </w:r>
            <w:r w:rsidRPr="00A34A8F">
              <w:rPr>
                <w:rFonts w:ascii="Times New Roman" w:hAnsi="Times New Roman" w:cs="Times New Roman"/>
                <w:sz w:val="20"/>
                <w:szCs w:val="20"/>
              </w:rPr>
              <w:t xml:space="preserve"> </w:t>
            </w:r>
            <w:r w:rsidR="006D1C3C" w:rsidRPr="003866D7">
              <w:rPr>
                <w:rFonts w:ascii="Times New Roman" w:hAnsi="Times New Roman" w:cs="Times New Roman"/>
                <w:color w:val="000000"/>
                <w:sz w:val="22"/>
                <w:szCs w:val="22"/>
              </w:rPr>
              <w:t xml:space="preserve">Students will conduct experiments on food using the scientific method to gather data and compile reports including information of pH levels, major nutrients and microbiology. </w:t>
            </w:r>
          </w:p>
          <w:p w14:paraId="6CDCA60A" w14:textId="62D7BF35" w:rsidR="009E3BD5" w:rsidRDefault="009E3BD5" w:rsidP="006D1C3C">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CCD2601" w14:textId="13FA58D1" w:rsidR="004456BF" w:rsidRDefault="005C7112" w:rsidP="00AB53FE">
      <w:pPr>
        <w:pStyle w:val="Heading1"/>
      </w:pPr>
      <w:r>
        <w:lastRenderedPageBreak/>
        <w:t>FINE AND PERFORMING</w:t>
      </w:r>
      <w:r w:rsidR="008C1323">
        <w:t xml:space="preserve"> ARTS COURSES</w:t>
      </w:r>
      <w:bookmarkEnd w:id="67"/>
      <w:bookmarkEnd w:id="68"/>
      <w:bookmarkEnd w:id="69"/>
      <w:bookmarkEnd w:id="70"/>
      <w:bookmarkEnd w:id="71"/>
    </w:p>
    <w:p w14:paraId="062DFED4" w14:textId="2D95C7A2" w:rsidR="00367401" w:rsidRDefault="00367401" w:rsidP="00367401"/>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367401" w14:paraId="33249CCD" w14:textId="77777777" w:rsidTr="00B64A36">
        <w:tc>
          <w:tcPr>
            <w:tcW w:w="10791" w:type="dxa"/>
            <w:gridSpan w:val="7"/>
          </w:tcPr>
          <w:p w14:paraId="519A9A77" w14:textId="615EFD8A" w:rsidR="00367401" w:rsidRPr="0061600D" w:rsidRDefault="00367401" w:rsidP="00B64A3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BEGINNING BAND</w:t>
            </w:r>
          </w:p>
        </w:tc>
      </w:tr>
      <w:tr w:rsidR="00367401" w14:paraId="0A057078" w14:textId="77777777" w:rsidTr="00B64A36">
        <w:tc>
          <w:tcPr>
            <w:tcW w:w="1440" w:type="dxa"/>
          </w:tcPr>
          <w:p w14:paraId="1EA02896" w14:textId="77777777"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0141BA3E" w14:textId="77777777"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1929565" w14:textId="77777777"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F7A185C" w14:textId="12A97FEF"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None</w:t>
            </w:r>
          </w:p>
        </w:tc>
      </w:tr>
      <w:tr w:rsidR="00367401" w14:paraId="22B27B4E" w14:textId="77777777" w:rsidTr="00B64A36">
        <w:tc>
          <w:tcPr>
            <w:tcW w:w="2880" w:type="dxa"/>
            <w:gridSpan w:val="2"/>
          </w:tcPr>
          <w:p w14:paraId="0DB86691"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6437A46"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5B6D913"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Not Applicable</w:t>
            </w:r>
            <w:r>
              <w:rPr>
                <w:rFonts w:ascii="Times New Roman" w:hAnsi="Times New Roman" w:cs="Times New Roman"/>
                <w:sz w:val="20"/>
              </w:rPr>
              <w:fldChar w:fldCharType="end"/>
            </w:r>
          </w:p>
        </w:tc>
      </w:tr>
      <w:tr w:rsidR="00367401" w14:paraId="23D450A7" w14:textId="77777777" w:rsidTr="00B64A36">
        <w:tc>
          <w:tcPr>
            <w:tcW w:w="5395" w:type="dxa"/>
            <w:gridSpan w:val="5"/>
          </w:tcPr>
          <w:p w14:paraId="34312B2A"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D51BD34"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367401" w14:paraId="3BCE1029" w14:textId="77777777" w:rsidTr="00B64A36">
        <w:tc>
          <w:tcPr>
            <w:tcW w:w="10791" w:type="dxa"/>
            <w:gridSpan w:val="7"/>
          </w:tcPr>
          <w:p w14:paraId="2727C570" w14:textId="7912B6D6" w:rsidR="00367401" w:rsidRDefault="00367401" w:rsidP="00A455BC">
            <w:pPr>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A0273">
              <w:t>Beginning Band is offered to any student who wishes to learn to play a woodwind, brass, or percussion instrument.  Instruction will be offered on Flute, Clarinet, Saxophone, Trumpet, Trombone, Baritone, Tuba, or Percussion (previous piano experience required for percussion).  Students are required to provide their own instruments (except for large instruments).  No previous experience is required.</w:t>
            </w:r>
          </w:p>
        </w:tc>
      </w:tr>
    </w:tbl>
    <w:p w14:paraId="661869AA" w14:textId="77777777" w:rsidR="00367401" w:rsidRPr="00367401" w:rsidRDefault="00367401" w:rsidP="00367401"/>
    <w:p w14:paraId="1537F372" w14:textId="77777777" w:rsidR="004456BF" w:rsidRPr="001F0E5C"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25616B5D" w14:textId="77777777" w:rsidTr="004456BF">
        <w:tc>
          <w:tcPr>
            <w:tcW w:w="10791" w:type="dxa"/>
            <w:gridSpan w:val="7"/>
          </w:tcPr>
          <w:p w14:paraId="1E83124A" w14:textId="5753E2B1" w:rsidR="004456BF" w:rsidRPr="0061600D" w:rsidRDefault="004456BF"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CONCERT BAND</w:t>
            </w:r>
            <w:r>
              <w:rPr>
                <w:rFonts w:ascii="Times New Roman" w:hAnsi="Times New Roman" w:cs="Times New Roman"/>
                <w:b/>
                <w:sz w:val="20"/>
              </w:rPr>
              <w:fldChar w:fldCharType="end"/>
            </w:r>
          </w:p>
        </w:tc>
      </w:tr>
      <w:tr w:rsidR="004456BF" w14:paraId="7794DA73" w14:textId="77777777" w:rsidTr="004456BF">
        <w:tc>
          <w:tcPr>
            <w:tcW w:w="1440" w:type="dxa"/>
          </w:tcPr>
          <w:p w14:paraId="25609765" w14:textId="230396ED" w:rsidR="004456BF" w:rsidRDefault="004456BF"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059CB18C" w14:textId="322BB0E5"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753EFA5" w14:textId="33DE938D"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A1D7817" w14:textId="2A4238CA" w:rsidR="004456BF" w:rsidRDefault="004456BF"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One year of 6</w:t>
            </w:r>
            <w:r w:rsidR="002D2A99" w:rsidRPr="002D2A99">
              <w:rPr>
                <w:rFonts w:ascii="Times New Roman" w:hAnsi="Times New Roman" w:cs="Times New Roman"/>
                <w:noProof/>
                <w:sz w:val="20"/>
                <w:vertAlign w:val="superscript"/>
              </w:rPr>
              <w:t>th</w:t>
            </w:r>
            <w:r w:rsidR="002D2A99">
              <w:rPr>
                <w:rFonts w:ascii="Times New Roman" w:hAnsi="Times New Roman" w:cs="Times New Roman"/>
                <w:noProof/>
                <w:sz w:val="20"/>
              </w:rPr>
              <w:t xml:space="preserve"> grade band or instructor approval</w:t>
            </w:r>
            <w:r>
              <w:rPr>
                <w:rFonts w:ascii="Times New Roman" w:hAnsi="Times New Roman" w:cs="Times New Roman"/>
                <w:sz w:val="20"/>
              </w:rPr>
              <w:fldChar w:fldCharType="end"/>
            </w:r>
          </w:p>
        </w:tc>
      </w:tr>
      <w:tr w:rsidR="004456BF" w14:paraId="1A455B8D" w14:textId="77777777" w:rsidTr="004456BF">
        <w:tc>
          <w:tcPr>
            <w:tcW w:w="2880" w:type="dxa"/>
            <w:gridSpan w:val="2"/>
          </w:tcPr>
          <w:p w14:paraId="248D74A6"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1C0DC58"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ED20638" w14:textId="347DA1F5" w:rsidR="004456BF" w:rsidRDefault="004456BF"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189C8395" w14:textId="77777777" w:rsidTr="004456BF">
        <w:tc>
          <w:tcPr>
            <w:tcW w:w="5395" w:type="dxa"/>
            <w:gridSpan w:val="5"/>
          </w:tcPr>
          <w:p w14:paraId="71D5F574"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8365D0D"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143976C0" w14:textId="77777777" w:rsidTr="004456BF">
        <w:tc>
          <w:tcPr>
            <w:tcW w:w="10791" w:type="dxa"/>
            <w:gridSpan w:val="7"/>
          </w:tcPr>
          <w:p w14:paraId="2D1D8B64" w14:textId="6BA738BF" w:rsidR="007904C5" w:rsidRPr="003866D7" w:rsidRDefault="004456BF" w:rsidP="007E70A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Students will perform a variety of music styles and refine their music skills to demonstrate advancing levels of musicianship as they perform increasingly difficult music.</w:t>
            </w:r>
            <w:r w:rsidR="007904C5" w:rsidRPr="003866D7">
              <w:rPr>
                <w:rFonts w:ascii="Segoe UI" w:hAnsi="Segoe UI" w:cs="Segoe UI"/>
                <w:color w:val="000000"/>
                <w:sz w:val="22"/>
                <w:szCs w:val="22"/>
              </w:rPr>
              <w:t xml:space="preserve"> </w:t>
            </w:r>
          </w:p>
          <w:p w14:paraId="479E052D" w14:textId="55961A20" w:rsidR="004456BF" w:rsidRDefault="004456BF"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506D5E9" w14:textId="77777777" w:rsidR="003866D7" w:rsidRDefault="003866D7" w:rsidP="00E054EF">
      <w:pPr>
        <w:tabs>
          <w:tab w:val="left" w:pos="2880"/>
          <w:tab w:val="left" w:pos="6048"/>
          <w:tab w:val="left" w:pos="8208"/>
        </w:tabs>
        <w:ind w:right="-360"/>
        <w:rPr>
          <w:rFonts w:ascii="Times New Roman" w:hAnsi="Times New Roman" w:cs="Times New Roman"/>
          <w:b/>
          <w:sz w:val="22"/>
          <w:u w:val="single"/>
        </w:rPr>
      </w:pPr>
    </w:p>
    <w:p w14:paraId="5EF9CF2C" w14:textId="77777777" w:rsidR="009E3BD5" w:rsidRPr="001F0E5C" w:rsidRDefault="009E3BD5"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2F467B1" w14:textId="77777777" w:rsidTr="008C1323">
        <w:tc>
          <w:tcPr>
            <w:tcW w:w="10791" w:type="dxa"/>
            <w:gridSpan w:val="7"/>
          </w:tcPr>
          <w:p w14:paraId="7985F427" w14:textId="4CDAE0E5" w:rsidR="008C1323" w:rsidRPr="0061600D" w:rsidRDefault="008C1323" w:rsidP="00BA6B08">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BA6B08" w:rsidRPr="00BA6B08">
              <w:rPr>
                <w:rFonts w:ascii="Times New Roman" w:hAnsi="Times New Roman" w:cs="Times New Roman"/>
                <w:b/>
                <w:noProof/>
                <w:sz w:val="20"/>
              </w:rPr>
              <w:t>SYMPHONIC BAND</w:t>
            </w:r>
            <w:r>
              <w:rPr>
                <w:rFonts w:ascii="Times New Roman" w:hAnsi="Times New Roman" w:cs="Times New Roman"/>
                <w:b/>
                <w:sz w:val="20"/>
              </w:rPr>
              <w:fldChar w:fldCharType="end"/>
            </w:r>
          </w:p>
        </w:tc>
      </w:tr>
      <w:tr w:rsidR="008C1323" w14:paraId="64FB9225" w14:textId="77777777" w:rsidTr="008C1323">
        <w:tc>
          <w:tcPr>
            <w:tcW w:w="1440" w:type="dxa"/>
          </w:tcPr>
          <w:p w14:paraId="153ABDF5" w14:textId="0BABA5BF" w:rsidR="008C1323" w:rsidRDefault="008C1323" w:rsidP="00BA6B0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A6B08">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09960C84" w14:textId="2238ADED"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C6AD362" w14:textId="399BC0E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93C2F9F" w14:textId="7A751092"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Concert Band</w:t>
            </w:r>
          </w:p>
        </w:tc>
      </w:tr>
      <w:tr w:rsidR="008C1323" w14:paraId="1F10E9A6" w14:textId="77777777" w:rsidTr="008C1323">
        <w:tc>
          <w:tcPr>
            <w:tcW w:w="2880" w:type="dxa"/>
            <w:gridSpan w:val="2"/>
          </w:tcPr>
          <w:p w14:paraId="222275C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F0E039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7AC10E4" w14:textId="08803F34" w:rsidR="008C1323" w:rsidRDefault="008C1323" w:rsidP="00BA6B08">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A6B08">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E561D9A" w14:textId="77777777" w:rsidTr="008C1323">
        <w:tc>
          <w:tcPr>
            <w:tcW w:w="5395" w:type="dxa"/>
            <w:gridSpan w:val="5"/>
          </w:tcPr>
          <w:p w14:paraId="66E051A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6A9776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9322B2E" w14:textId="77777777" w:rsidTr="008C1323">
        <w:tc>
          <w:tcPr>
            <w:tcW w:w="10791" w:type="dxa"/>
            <w:gridSpan w:val="7"/>
          </w:tcPr>
          <w:p w14:paraId="293BDF4D" w14:textId="7F6A4701"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perform a variety of music styles and refine their music skills to demonstrate advancing levels of musicianship as they perform increasingly difficult music. </w:t>
            </w:r>
          </w:p>
          <w:p w14:paraId="29D2707D" w14:textId="7809A4CD"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441B8341" w14:textId="77777777" w:rsidR="005C7112" w:rsidRDefault="005C7112" w:rsidP="009E3BD5">
      <w:pPr>
        <w:tabs>
          <w:tab w:val="left" w:pos="2880"/>
          <w:tab w:val="left" w:pos="6048"/>
          <w:tab w:val="left" w:pos="8208"/>
        </w:tabs>
        <w:ind w:right="-360"/>
        <w:rPr>
          <w:rFonts w:ascii="Times New Roman" w:hAnsi="Times New Roman" w:cs="Times New Roman"/>
          <w:b/>
          <w:sz w:val="22"/>
          <w:u w:val="single"/>
        </w:rPr>
      </w:pPr>
    </w:p>
    <w:p w14:paraId="3783B107" w14:textId="77777777" w:rsidR="005C7112" w:rsidRPr="001F0E5C" w:rsidRDefault="005C7112"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62458F49" w14:textId="77777777" w:rsidTr="001361AB">
        <w:trPr>
          <w:trHeight w:val="332"/>
        </w:trPr>
        <w:tc>
          <w:tcPr>
            <w:tcW w:w="10791" w:type="dxa"/>
            <w:gridSpan w:val="7"/>
          </w:tcPr>
          <w:p w14:paraId="2E753A2D" w14:textId="4405290F" w:rsidR="008C1323" w:rsidRPr="0061600D" w:rsidRDefault="008C1323" w:rsidP="001361AB">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1361AB" w:rsidRPr="001361AB">
              <w:rPr>
                <w:rFonts w:ascii="Times New Roman" w:hAnsi="Times New Roman" w:cs="Times New Roman"/>
                <w:b/>
                <w:noProof/>
                <w:sz w:val="20"/>
              </w:rPr>
              <w:t>JAZZ ENSEMBLE</w:t>
            </w:r>
            <w:r>
              <w:rPr>
                <w:rFonts w:ascii="Times New Roman" w:hAnsi="Times New Roman" w:cs="Times New Roman"/>
                <w:b/>
                <w:sz w:val="20"/>
              </w:rPr>
              <w:fldChar w:fldCharType="end"/>
            </w:r>
          </w:p>
        </w:tc>
      </w:tr>
      <w:tr w:rsidR="008C1323" w14:paraId="560DF007" w14:textId="77777777" w:rsidTr="008C1323">
        <w:tc>
          <w:tcPr>
            <w:tcW w:w="1440" w:type="dxa"/>
          </w:tcPr>
          <w:p w14:paraId="2704C8DE" w14:textId="77777777" w:rsidR="008C1323"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361AB">
              <w:rPr>
                <w:rFonts w:ascii="Times New Roman" w:hAnsi="Times New Roman" w:cs="Times New Roman"/>
                <w:noProof/>
                <w:sz w:val="20"/>
              </w:rPr>
              <w:t>8</w:t>
            </w:r>
            <w:r>
              <w:rPr>
                <w:rFonts w:ascii="Times New Roman" w:hAnsi="Times New Roman" w:cs="Times New Roman"/>
                <w:sz w:val="20"/>
              </w:rPr>
              <w:fldChar w:fldCharType="end"/>
            </w:r>
          </w:p>
          <w:p w14:paraId="2196D38A" w14:textId="079E12D4" w:rsidR="001361AB"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7</w:t>
            </w:r>
            <w:r w:rsidRPr="001361AB">
              <w:rPr>
                <w:rFonts w:ascii="Times New Roman" w:hAnsi="Times New Roman" w:cs="Times New Roman"/>
                <w:sz w:val="20"/>
                <w:vertAlign w:val="superscript"/>
              </w:rPr>
              <w:t>th</w:t>
            </w:r>
            <w:r>
              <w:rPr>
                <w:rFonts w:ascii="Times New Roman" w:hAnsi="Times New Roman" w:cs="Times New Roman"/>
                <w:sz w:val="20"/>
              </w:rPr>
              <w:t xml:space="preserve"> by invitation w/audition</w:t>
            </w:r>
          </w:p>
        </w:tc>
        <w:tc>
          <w:tcPr>
            <w:tcW w:w="1593" w:type="dxa"/>
            <w:gridSpan w:val="2"/>
          </w:tcPr>
          <w:p w14:paraId="323E1DD0" w14:textId="77E23CF7" w:rsidR="008C1323"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sidR="001361AB">
              <w:rPr>
                <w:rFonts w:ascii="Times New Roman" w:hAnsi="Times New Roman" w:cs="Times New Roman"/>
                <w:sz w:val="20"/>
              </w:rPr>
              <w:fldChar w:fldCharType="begin">
                <w:ffData>
                  <w:name w:val=""/>
                  <w:enabled/>
                  <w:calcOnExit w:val="0"/>
                  <w:ddList>
                    <w:result w:val="8"/>
                    <w:listEntry w:val=".25"/>
                    <w:listEntry w:val=".5"/>
                    <w:listEntry w:val=".75"/>
                    <w:listEntry w:val="1"/>
                    <w:listEntry w:val="1.25"/>
                    <w:listEntry w:val="1.5"/>
                    <w:listEntry w:val="1.75"/>
                    <w:listEntry w:val="2"/>
                    <w:listEntry w:val=".5 or 1"/>
                  </w:ddList>
                </w:ffData>
              </w:fldChar>
            </w:r>
            <w:r w:rsidR="001361AB">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sidR="001361AB">
              <w:rPr>
                <w:rFonts w:ascii="Times New Roman" w:hAnsi="Times New Roman" w:cs="Times New Roman"/>
                <w:sz w:val="20"/>
              </w:rPr>
              <w:fldChar w:fldCharType="end"/>
            </w:r>
          </w:p>
        </w:tc>
        <w:tc>
          <w:tcPr>
            <w:tcW w:w="1620" w:type="dxa"/>
          </w:tcPr>
          <w:p w14:paraId="040F023F" w14:textId="77777777" w:rsidR="001361AB"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2 Semesters or </w:t>
            </w:r>
          </w:p>
          <w:p w14:paraId="5AA6F113" w14:textId="7D252E70" w:rsidR="008C1323"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Spring Semester</w:t>
            </w:r>
          </w:p>
          <w:p w14:paraId="140A95BF" w14:textId="28133C24" w:rsidR="001361AB"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p>
        </w:tc>
        <w:tc>
          <w:tcPr>
            <w:tcW w:w="6138" w:type="dxa"/>
            <w:gridSpan w:val="3"/>
          </w:tcPr>
          <w:p w14:paraId="0954680E" w14:textId="54EEB1E1" w:rsidR="001361AB"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p>
          <w:p w14:paraId="751F8A6A" w14:textId="42B087BE" w:rsidR="008C1323"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sidRPr="001361AB">
              <w:rPr>
                <w:rFonts w:ascii="Times New Roman" w:hAnsi="Times New Roman" w:cs="Times New Roman"/>
                <w:noProof/>
                <w:sz w:val="20"/>
              </w:rPr>
              <w:t>Audition only and must be enrolled in concert or symphonic band.</w:t>
            </w:r>
            <w:r w:rsidR="008C1323">
              <w:rPr>
                <w:rFonts w:ascii="Times New Roman" w:hAnsi="Times New Roman" w:cs="Times New Roman"/>
                <w:sz w:val="20"/>
              </w:rPr>
              <w:fldChar w:fldCharType="end"/>
            </w:r>
          </w:p>
        </w:tc>
      </w:tr>
      <w:tr w:rsidR="008C1323" w14:paraId="65553F75" w14:textId="77777777" w:rsidTr="008C1323">
        <w:tc>
          <w:tcPr>
            <w:tcW w:w="2880" w:type="dxa"/>
            <w:gridSpan w:val="2"/>
          </w:tcPr>
          <w:p w14:paraId="6FBE2F8E" w14:textId="517B58EB"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E3353D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223753B" w14:textId="15EC7B8F" w:rsidR="008C1323" w:rsidRDefault="008C1323" w:rsidP="001361AB">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361AB">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5C470AA7" w14:textId="77777777" w:rsidTr="008C1323">
        <w:tc>
          <w:tcPr>
            <w:tcW w:w="5395" w:type="dxa"/>
            <w:gridSpan w:val="5"/>
          </w:tcPr>
          <w:p w14:paraId="1270625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7C79809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E9FEC44" w14:textId="77777777" w:rsidTr="008C1323">
        <w:tc>
          <w:tcPr>
            <w:tcW w:w="10791" w:type="dxa"/>
            <w:gridSpan w:val="7"/>
          </w:tcPr>
          <w:p w14:paraId="7608E757" w14:textId="02493D3D" w:rsidR="008C1323"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Students will perform a variety of jazz styles while focusing on the blues scale. Students will improvise melodies within set parameters and use jazz terminology when describing their playing.</w:t>
            </w:r>
            <w:r w:rsidR="007904C5" w:rsidRPr="007904C5">
              <w:rPr>
                <w:rFonts w:ascii="Segoe UI" w:hAnsi="Segoe UI" w:cs="Segoe UI"/>
                <w:color w:val="000000"/>
                <w:sz w:val="22"/>
                <w:szCs w:val="22"/>
              </w:rPr>
              <w:t xml:space="preserve"> </w:t>
            </w:r>
          </w:p>
        </w:tc>
      </w:tr>
    </w:tbl>
    <w:p w14:paraId="546C6452" w14:textId="77777777" w:rsidR="00313CC3" w:rsidRDefault="00313CC3" w:rsidP="00E054EF">
      <w:pPr>
        <w:tabs>
          <w:tab w:val="left" w:pos="2880"/>
          <w:tab w:val="left" w:pos="6048"/>
          <w:tab w:val="left" w:pos="8208"/>
        </w:tabs>
        <w:ind w:right="-360"/>
        <w:rPr>
          <w:rFonts w:ascii="Times New Roman" w:hAnsi="Times New Roman" w:cs="Times New Roman"/>
          <w:b/>
          <w:sz w:val="22"/>
          <w:u w:val="single"/>
        </w:rPr>
      </w:pPr>
    </w:p>
    <w:p w14:paraId="1CB993B4" w14:textId="77777777" w:rsidR="004D44F7" w:rsidRPr="001F0E5C" w:rsidRDefault="004D44F7"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7766E6B" w14:textId="77777777" w:rsidTr="008C1323">
        <w:tc>
          <w:tcPr>
            <w:tcW w:w="10791" w:type="dxa"/>
            <w:gridSpan w:val="7"/>
          </w:tcPr>
          <w:p w14:paraId="3F414EBD" w14:textId="158830EF" w:rsidR="008C1323" w:rsidRPr="0061600D" w:rsidRDefault="008C1323" w:rsidP="001361AB">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1361AB" w:rsidRPr="001361AB">
              <w:rPr>
                <w:rFonts w:ascii="Times New Roman" w:hAnsi="Times New Roman" w:cs="Times New Roman"/>
                <w:b/>
                <w:noProof/>
                <w:sz w:val="20"/>
              </w:rPr>
              <w:t>CONCERT CHOIR</w:t>
            </w:r>
            <w:r>
              <w:rPr>
                <w:rFonts w:ascii="Times New Roman" w:hAnsi="Times New Roman" w:cs="Times New Roman"/>
                <w:b/>
                <w:sz w:val="20"/>
              </w:rPr>
              <w:fldChar w:fldCharType="end"/>
            </w:r>
          </w:p>
        </w:tc>
      </w:tr>
      <w:tr w:rsidR="008C1323" w14:paraId="75DABAA7" w14:textId="77777777" w:rsidTr="008C1323">
        <w:tc>
          <w:tcPr>
            <w:tcW w:w="1440" w:type="dxa"/>
          </w:tcPr>
          <w:p w14:paraId="2576DCD5" w14:textId="27B3E892" w:rsidR="008C1323"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361AB">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5C02A8AD" w14:textId="30315A1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D0DD1C2" w14:textId="55903DA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4634E24F" w14:textId="78CEDF04" w:rsidR="008C1323" w:rsidRDefault="008C1323" w:rsidP="005A6C6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NONE</w:t>
            </w:r>
            <w:r>
              <w:rPr>
                <w:rFonts w:ascii="Times New Roman" w:hAnsi="Times New Roman" w:cs="Times New Roman"/>
                <w:sz w:val="20"/>
              </w:rPr>
              <w:fldChar w:fldCharType="end"/>
            </w:r>
          </w:p>
        </w:tc>
      </w:tr>
      <w:tr w:rsidR="008C1323" w14:paraId="450BA8EB" w14:textId="77777777" w:rsidTr="008C1323">
        <w:tc>
          <w:tcPr>
            <w:tcW w:w="2880" w:type="dxa"/>
            <w:gridSpan w:val="2"/>
          </w:tcPr>
          <w:p w14:paraId="63377D3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2CBC48E"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E40550D" w14:textId="091B4843" w:rsidR="008C1323" w:rsidRDefault="008C1323" w:rsidP="005A6C6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5034B2EA" w14:textId="77777777" w:rsidTr="008C1323">
        <w:tc>
          <w:tcPr>
            <w:tcW w:w="5395" w:type="dxa"/>
            <w:gridSpan w:val="5"/>
          </w:tcPr>
          <w:p w14:paraId="6B5C070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4857DB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711C1F0" w14:textId="77777777" w:rsidTr="008C1323">
        <w:tc>
          <w:tcPr>
            <w:tcW w:w="10791" w:type="dxa"/>
            <w:gridSpan w:val="7"/>
          </w:tcPr>
          <w:p w14:paraId="4A039902" w14:textId="4EBF0EB9" w:rsidR="008C1323"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apply well developed note reading skills and vocal techniques as they perform two and three part music with the ensemble. Students will use music terminology to analyze and evaluate their performances as well as the performances of others. </w:t>
            </w:r>
          </w:p>
        </w:tc>
      </w:tr>
    </w:tbl>
    <w:p w14:paraId="4EDA76F1" w14:textId="77777777" w:rsidR="00313CC3" w:rsidRDefault="00313CC3" w:rsidP="003866D7">
      <w:pPr>
        <w:tabs>
          <w:tab w:val="left" w:pos="2880"/>
          <w:tab w:val="left" w:pos="6048"/>
          <w:tab w:val="left" w:pos="8208"/>
        </w:tabs>
        <w:ind w:right="-360"/>
        <w:rPr>
          <w:rFonts w:ascii="Times New Roman" w:hAnsi="Times New Roman" w:cs="Times New Roman"/>
          <w:b/>
          <w:sz w:val="22"/>
          <w:u w:val="single"/>
        </w:rPr>
      </w:pPr>
    </w:p>
    <w:p w14:paraId="7F959394" w14:textId="77777777" w:rsidR="00313CC3" w:rsidRDefault="00313CC3" w:rsidP="008C1323">
      <w:pPr>
        <w:tabs>
          <w:tab w:val="left" w:pos="2880"/>
          <w:tab w:val="left" w:pos="6048"/>
          <w:tab w:val="left" w:pos="8208"/>
        </w:tabs>
        <w:ind w:right="-360"/>
        <w:jc w:val="center"/>
        <w:rPr>
          <w:rFonts w:ascii="Times New Roman" w:hAnsi="Times New Roman" w:cs="Times New Roman"/>
          <w:b/>
          <w:sz w:val="22"/>
          <w:u w:val="single"/>
        </w:rPr>
      </w:pPr>
    </w:p>
    <w:p w14:paraId="284B9D36" w14:textId="77777777" w:rsidR="00313CC3" w:rsidRDefault="00313CC3" w:rsidP="008C1323">
      <w:pPr>
        <w:tabs>
          <w:tab w:val="left" w:pos="2880"/>
          <w:tab w:val="left" w:pos="6048"/>
          <w:tab w:val="left" w:pos="8208"/>
        </w:tabs>
        <w:ind w:right="-360"/>
        <w:jc w:val="center"/>
        <w:rPr>
          <w:rFonts w:ascii="Times New Roman" w:hAnsi="Times New Roman" w:cs="Times New Roman"/>
          <w:b/>
          <w:sz w:val="22"/>
          <w:u w:val="single"/>
        </w:rPr>
      </w:pPr>
    </w:p>
    <w:p w14:paraId="343800A7" w14:textId="77777777" w:rsidR="005115C2" w:rsidRPr="001F0E5C" w:rsidRDefault="005115C2"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0E8CEAB" w14:textId="77777777" w:rsidTr="008C1323">
        <w:tc>
          <w:tcPr>
            <w:tcW w:w="10791" w:type="dxa"/>
            <w:gridSpan w:val="7"/>
          </w:tcPr>
          <w:p w14:paraId="5DCB076D" w14:textId="0EE39512" w:rsidR="008C1323" w:rsidRPr="0061600D" w:rsidRDefault="008C1323" w:rsidP="005A6C6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5A6C6C" w:rsidRPr="005A6C6C">
              <w:rPr>
                <w:rFonts w:ascii="Times New Roman" w:hAnsi="Times New Roman" w:cs="Times New Roman"/>
                <w:b/>
                <w:noProof/>
                <w:sz w:val="20"/>
              </w:rPr>
              <w:t>INTERMEDIATE STAGE CHOIR</w:t>
            </w:r>
            <w:r>
              <w:rPr>
                <w:rFonts w:ascii="Times New Roman" w:hAnsi="Times New Roman" w:cs="Times New Roman"/>
                <w:b/>
                <w:sz w:val="20"/>
              </w:rPr>
              <w:fldChar w:fldCharType="end"/>
            </w:r>
          </w:p>
        </w:tc>
      </w:tr>
      <w:tr w:rsidR="008C1323" w14:paraId="31B55F6F" w14:textId="77777777" w:rsidTr="008C1323">
        <w:tc>
          <w:tcPr>
            <w:tcW w:w="1440" w:type="dxa"/>
          </w:tcPr>
          <w:p w14:paraId="0E4D4972" w14:textId="3DB0E37A" w:rsidR="008C1323" w:rsidRDefault="008C1323" w:rsidP="005A6C6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46074D4A" w14:textId="3FB6EB8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212CF689" w14:textId="47768865"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4FAB9C3" w14:textId="09BD69EB"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By audition and Instructor Approval</w:t>
            </w:r>
          </w:p>
        </w:tc>
      </w:tr>
      <w:tr w:rsidR="008C1323" w14:paraId="771585B9" w14:textId="77777777" w:rsidTr="008C1323">
        <w:tc>
          <w:tcPr>
            <w:tcW w:w="2880" w:type="dxa"/>
            <w:gridSpan w:val="2"/>
          </w:tcPr>
          <w:p w14:paraId="161AE6E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11869D5"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0A0E247" w14:textId="6FB8AA2A" w:rsidR="008C1323" w:rsidRDefault="008C1323" w:rsidP="005A6C6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1242F">
              <w:rPr>
                <w:rFonts w:ascii="Times New Roman" w:hAnsi="Times New Roman" w:cs="Times New Roman"/>
                <w:noProof/>
                <w:sz w:val="20"/>
              </w:rPr>
              <w:t>Not</w:t>
            </w:r>
            <w:r w:rsidR="005A6C6C">
              <w:rPr>
                <w:rFonts w:ascii="Times New Roman" w:hAnsi="Times New Roman" w:cs="Times New Roman"/>
                <w:noProof/>
                <w:sz w:val="20"/>
              </w:rPr>
              <w:t xml:space="preserve"> Applicable</w:t>
            </w:r>
            <w:r>
              <w:rPr>
                <w:rFonts w:ascii="Times New Roman" w:hAnsi="Times New Roman" w:cs="Times New Roman"/>
                <w:sz w:val="20"/>
              </w:rPr>
              <w:fldChar w:fldCharType="end"/>
            </w:r>
          </w:p>
        </w:tc>
      </w:tr>
      <w:tr w:rsidR="008C1323" w14:paraId="0659C12D" w14:textId="77777777" w:rsidTr="008C1323">
        <w:tc>
          <w:tcPr>
            <w:tcW w:w="5395" w:type="dxa"/>
            <w:gridSpan w:val="5"/>
          </w:tcPr>
          <w:p w14:paraId="0FB7F27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EDC594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58DE985" w14:textId="77777777" w:rsidTr="008C1323">
        <w:tc>
          <w:tcPr>
            <w:tcW w:w="10791" w:type="dxa"/>
            <w:gridSpan w:val="7"/>
          </w:tcPr>
          <w:p w14:paraId="15A4278C" w14:textId="0C3C6994"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5A6C6C" w:rsidRPr="003866D7">
              <w:rPr>
                <w:rFonts w:ascii="Times New Roman" w:hAnsi="Times New Roman" w:cs="Times New Roman"/>
                <w:noProof/>
                <w:sz w:val="22"/>
                <w:szCs w:val="22"/>
              </w:rPr>
              <w:t xml:space="preserve"> Students will continue to develop musicianship such as: proper breathe technique, vowel placement, sight-reading, music theory and performance skills.  Students will perform in mandatory quarterly and semester concerts performing a wide variety of intermediate level material from music history, other cultures as well as American musical genres.  Staging techniques and choreography will also be introduced.  </w:t>
            </w:r>
            <w:r w:rsidRPr="003866D7">
              <w:rPr>
                <w:rFonts w:ascii="Times New Roman" w:hAnsi="Times New Roman" w:cs="Times New Roman"/>
                <w:sz w:val="22"/>
                <w:szCs w:val="22"/>
              </w:rPr>
              <w:fldChar w:fldCharType="end"/>
            </w:r>
          </w:p>
        </w:tc>
      </w:tr>
    </w:tbl>
    <w:p w14:paraId="365A277B" w14:textId="77777777" w:rsidR="00EF380D" w:rsidRPr="001F0E5C" w:rsidRDefault="00EF380D"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6035614" w14:textId="77777777" w:rsidTr="008C1323">
        <w:tc>
          <w:tcPr>
            <w:tcW w:w="10791" w:type="dxa"/>
            <w:gridSpan w:val="7"/>
          </w:tcPr>
          <w:p w14:paraId="1C3C07C8" w14:textId="1211842B" w:rsidR="008C1323" w:rsidRPr="0061600D" w:rsidRDefault="008C1323" w:rsidP="005A6C6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5A6C6C" w:rsidRPr="005A6C6C">
              <w:rPr>
                <w:rFonts w:ascii="Times New Roman" w:hAnsi="Times New Roman" w:cs="Times New Roman"/>
                <w:b/>
                <w:noProof/>
                <w:sz w:val="20"/>
              </w:rPr>
              <w:t>ADVANCED SWING CHOIR</w:t>
            </w:r>
            <w:r>
              <w:rPr>
                <w:rFonts w:ascii="Times New Roman" w:hAnsi="Times New Roman" w:cs="Times New Roman"/>
                <w:b/>
                <w:sz w:val="20"/>
              </w:rPr>
              <w:fldChar w:fldCharType="end"/>
            </w:r>
          </w:p>
        </w:tc>
      </w:tr>
      <w:tr w:rsidR="008C1323" w14:paraId="72E8E7D7" w14:textId="77777777" w:rsidTr="008C1323">
        <w:tc>
          <w:tcPr>
            <w:tcW w:w="1440" w:type="dxa"/>
          </w:tcPr>
          <w:p w14:paraId="090A0F9E" w14:textId="1B5B23D2" w:rsidR="008C1323" w:rsidRDefault="008C1323" w:rsidP="005A6C6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6205C569" w14:textId="198E8A5B"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2734303" w14:textId="1EEF9532"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ADE72D9" w14:textId="42950728"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By audition and Instructor Approval</w:t>
            </w:r>
          </w:p>
        </w:tc>
      </w:tr>
      <w:tr w:rsidR="008C1323" w14:paraId="5B90EA96" w14:textId="77777777" w:rsidTr="008C1323">
        <w:tc>
          <w:tcPr>
            <w:tcW w:w="2880" w:type="dxa"/>
            <w:gridSpan w:val="2"/>
          </w:tcPr>
          <w:p w14:paraId="6C130A6E"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31840A6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8F2526" w14:textId="7362B15F"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28A91F5" w14:textId="77777777" w:rsidTr="008C1323">
        <w:tc>
          <w:tcPr>
            <w:tcW w:w="5395" w:type="dxa"/>
            <w:gridSpan w:val="5"/>
          </w:tcPr>
          <w:p w14:paraId="618456C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2D020BC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971DF22" w14:textId="77777777" w:rsidTr="008C1323">
        <w:tc>
          <w:tcPr>
            <w:tcW w:w="10791" w:type="dxa"/>
            <w:gridSpan w:val="7"/>
          </w:tcPr>
          <w:p w14:paraId="0ED1B2A7" w14:textId="12A4A694"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apply well developed note reading skills and vocal techniques as they perform two and three part music with the ensemble. Students will use music terminology to analyze and evaluate their performances as well as the performances of others. </w:t>
            </w:r>
          </w:p>
          <w:p w14:paraId="1100094F" w14:textId="6A405881"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254BF611" w14:textId="77777777" w:rsidR="00242C50" w:rsidRDefault="00242C50" w:rsidP="008C1323">
      <w:pPr>
        <w:tabs>
          <w:tab w:val="left" w:pos="2880"/>
          <w:tab w:val="left" w:pos="6048"/>
          <w:tab w:val="left" w:pos="8208"/>
        </w:tabs>
        <w:ind w:right="-360"/>
        <w:jc w:val="center"/>
        <w:rPr>
          <w:rFonts w:ascii="Times New Roman" w:hAnsi="Times New Roman" w:cs="Times New Roman"/>
          <w:b/>
          <w:sz w:val="22"/>
          <w:u w:val="single"/>
        </w:rPr>
      </w:pPr>
    </w:p>
    <w:p w14:paraId="51973E4D" w14:textId="77777777" w:rsidR="003866D7" w:rsidRDefault="003866D7"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E3BD5" w14:paraId="1BFA13AB" w14:textId="77777777" w:rsidTr="009E3BD5">
        <w:tc>
          <w:tcPr>
            <w:tcW w:w="10791" w:type="dxa"/>
            <w:gridSpan w:val="7"/>
          </w:tcPr>
          <w:p w14:paraId="42FA6B7B" w14:textId="717A314A" w:rsidR="009E3BD5" w:rsidRPr="0061600D" w:rsidRDefault="009E3BD5" w:rsidP="009E3BD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MUSIC HISTORY</w:t>
            </w:r>
          </w:p>
        </w:tc>
      </w:tr>
      <w:tr w:rsidR="009E3BD5" w14:paraId="7DC7454A" w14:textId="77777777" w:rsidTr="009E3BD5">
        <w:tc>
          <w:tcPr>
            <w:tcW w:w="1440" w:type="dxa"/>
          </w:tcPr>
          <w:p w14:paraId="63D1539F"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p w14:paraId="7081E60E"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3" w:type="dxa"/>
            <w:gridSpan w:val="2"/>
          </w:tcPr>
          <w:p w14:paraId="4263AB7C"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04B68C64"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A3491B9"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NONE</w:t>
            </w:r>
          </w:p>
        </w:tc>
      </w:tr>
      <w:tr w:rsidR="009E3BD5" w14:paraId="723F5052" w14:textId="77777777" w:rsidTr="009E3BD5">
        <w:tc>
          <w:tcPr>
            <w:tcW w:w="2880" w:type="dxa"/>
            <w:gridSpan w:val="2"/>
          </w:tcPr>
          <w:p w14:paraId="60BA14FA"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DC3A6A4"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5DCCA07"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Not Applicable  </w:t>
            </w:r>
          </w:p>
        </w:tc>
      </w:tr>
      <w:tr w:rsidR="009E3BD5" w14:paraId="20556B03" w14:textId="77777777" w:rsidTr="009E3BD5">
        <w:tc>
          <w:tcPr>
            <w:tcW w:w="5395" w:type="dxa"/>
            <w:gridSpan w:val="5"/>
          </w:tcPr>
          <w:p w14:paraId="01F95B92"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63A943A"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E3BD5" w14:paraId="26C346A0" w14:textId="77777777" w:rsidTr="009E3BD5">
        <w:tc>
          <w:tcPr>
            <w:tcW w:w="10791" w:type="dxa"/>
            <w:gridSpan w:val="7"/>
          </w:tcPr>
          <w:p w14:paraId="2D801C1D" w14:textId="419037F0"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DF5CB9" w:rsidRPr="003866D7">
              <w:rPr>
                <w:rFonts w:ascii="Times New Roman" w:hAnsi="Times New Roman" w:cs="Times New Roman"/>
                <w:noProof/>
                <w:sz w:val="22"/>
                <w:szCs w:val="22"/>
              </w:rPr>
              <w:t>This course introduces and acquaints the student with the historical aspects of Baroque, Classical, Romantic and Modern music, including the outstanding composers within the various periods. Throughout the course the student is introduced to virtually every type, style and history of that era in an attempt to develop music discrimination, taste, appreciation and a historical perspective.</w:t>
            </w:r>
          </w:p>
        </w:tc>
      </w:tr>
    </w:tbl>
    <w:p w14:paraId="0CAC2454" w14:textId="77777777" w:rsidR="009E3BD5" w:rsidRPr="001F0E5C" w:rsidRDefault="009E3BD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BD72AAB" w14:textId="77777777" w:rsidTr="008C1323">
        <w:tc>
          <w:tcPr>
            <w:tcW w:w="10791" w:type="dxa"/>
            <w:gridSpan w:val="7"/>
          </w:tcPr>
          <w:p w14:paraId="3A4D8AEB" w14:textId="721CD18C" w:rsidR="008C1323" w:rsidRPr="0061600D" w:rsidRDefault="008C1323"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GUITAR I</w:t>
            </w:r>
            <w:r>
              <w:rPr>
                <w:rFonts w:ascii="Times New Roman" w:hAnsi="Times New Roman" w:cs="Times New Roman"/>
                <w:b/>
                <w:sz w:val="20"/>
              </w:rPr>
              <w:fldChar w:fldCharType="end"/>
            </w:r>
          </w:p>
        </w:tc>
      </w:tr>
      <w:tr w:rsidR="008C1323" w14:paraId="645C3AA9" w14:textId="77777777" w:rsidTr="008C1323">
        <w:tc>
          <w:tcPr>
            <w:tcW w:w="1440" w:type="dxa"/>
          </w:tcPr>
          <w:p w14:paraId="188CBF09" w14:textId="54BEBB51"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6A8978BC" w14:textId="3A5F0E95"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6E9B48A"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EBFEFB8" w14:textId="1E2CF127"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NONE</w:t>
            </w:r>
            <w:r>
              <w:rPr>
                <w:rFonts w:ascii="Times New Roman" w:hAnsi="Times New Roman" w:cs="Times New Roman"/>
                <w:sz w:val="20"/>
              </w:rPr>
              <w:fldChar w:fldCharType="end"/>
            </w:r>
          </w:p>
        </w:tc>
      </w:tr>
      <w:tr w:rsidR="008C1323" w14:paraId="268B57D9" w14:textId="77777777" w:rsidTr="008C1323">
        <w:tc>
          <w:tcPr>
            <w:tcW w:w="2880" w:type="dxa"/>
            <w:gridSpan w:val="2"/>
          </w:tcPr>
          <w:p w14:paraId="414356E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F6A099A"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FF346F" w14:textId="68672A23"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68E25EA" w14:textId="77777777" w:rsidTr="008C1323">
        <w:tc>
          <w:tcPr>
            <w:tcW w:w="5395" w:type="dxa"/>
            <w:gridSpan w:val="5"/>
          </w:tcPr>
          <w:p w14:paraId="4AB5EB4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01025F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3D643B34" w14:textId="77777777" w:rsidTr="00E054EF">
        <w:trPr>
          <w:trHeight w:val="1016"/>
        </w:trPr>
        <w:tc>
          <w:tcPr>
            <w:tcW w:w="10791" w:type="dxa"/>
            <w:gridSpan w:val="7"/>
          </w:tcPr>
          <w:p w14:paraId="0937D147" w14:textId="323DF534" w:rsidR="008C1323"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develop basic techniques on guitar including strum patterns, basic chords, melodies in first position, and major scales. Students will apply these fundamental techniques and musicianship to ensemble playing. </w:t>
            </w:r>
          </w:p>
        </w:tc>
      </w:tr>
    </w:tbl>
    <w:p w14:paraId="22944C37" w14:textId="77777777" w:rsidR="00476404" w:rsidRDefault="00476404" w:rsidP="005115C2">
      <w:pPr>
        <w:tabs>
          <w:tab w:val="left" w:pos="2880"/>
          <w:tab w:val="left" w:pos="6048"/>
          <w:tab w:val="left" w:pos="8208"/>
        </w:tabs>
        <w:ind w:right="-360"/>
        <w:rPr>
          <w:rFonts w:ascii="Times New Roman" w:hAnsi="Times New Roman" w:cs="Times New Roman"/>
          <w:b/>
          <w:sz w:val="22"/>
          <w:u w:val="single"/>
        </w:rPr>
      </w:pPr>
    </w:p>
    <w:p w14:paraId="2E3C9DF1" w14:textId="77777777" w:rsidR="00476404" w:rsidRDefault="00476404" w:rsidP="008C1323">
      <w:pPr>
        <w:tabs>
          <w:tab w:val="left" w:pos="2880"/>
          <w:tab w:val="left" w:pos="6048"/>
          <w:tab w:val="left" w:pos="8208"/>
        </w:tabs>
        <w:ind w:right="-360"/>
        <w:jc w:val="center"/>
        <w:rPr>
          <w:rFonts w:ascii="Times New Roman" w:hAnsi="Times New Roman" w:cs="Times New Roman"/>
          <w:b/>
          <w:sz w:val="22"/>
          <w:u w:val="single"/>
        </w:rPr>
      </w:pPr>
    </w:p>
    <w:p w14:paraId="6F9CFEAE" w14:textId="77777777" w:rsidR="00476404" w:rsidRDefault="00476404" w:rsidP="008C1323">
      <w:pPr>
        <w:tabs>
          <w:tab w:val="left" w:pos="2880"/>
          <w:tab w:val="left" w:pos="6048"/>
          <w:tab w:val="left" w:pos="8208"/>
        </w:tabs>
        <w:ind w:right="-360"/>
        <w:jc w:val="center"/>
        <w:rPr>
          <w:rFonts w:ascii="Times New Roman" w:hAnsi="Times New Roman" w:cs="Times New Roman"/>
          <w:b/>
          <w:sz w:val="22"/>
          <w:u w:val="single"/>
        </w:rPr>
      </w:pPr>
    </w:p>
    <w:p w14:paraId="7A076E66" w14:textId="77777777" w:rsidR="005C7112" w:rsidRPr="001F0E5C" w:rsidRDefault="005C7112"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00"/>
        <w:gridCol w:w="1396"/>
        <w:gridCol w:w="150"/>
        <w:gridCol w:w="2724"/>
        <w:gridCol w:w="5121"/>
      </w:tblGrid>
      <w:tr w:rsidR="00313CC3" w14:paraId="5045906A" w14:textId="77777777" w:rsidTr="00E054EF">
        <w:trPr>
          <w:gridAfter w:val="1"/>
          <w:wAfter w:w="5121" w:type="dxa"/>
        </w:trPr>
        <w:tc>
          <w:tcPr>
            <w:tcW w:w="5670" w:type="dxa"/>
            <w:gridSpan w:val="4"/>
          </w:tcPr>
          <w:p w14:paraId="39280B48" w14:textId="2B97D286" w:rsidR="008C1323" w:rsidRPr="0061600D" w:rsidRDefault="00476404"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GUITAR II</w:t>
            </w:r>
          </w:p>
        </w:tc>
      </w:tr>
      <w:tr w:rsidR="00313CC3" w14:paraId="36C84E48" w14:textId="77777777" w:rsidTr="00E054EF">
        <w:tc>
          <w:tcPr>
            <w:tcW w:w="1400" w:type="dxa"/>
          </w:tcPr>
          <w:p w14:paraId="17C20262" w14:textId="7A741620"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46" w:type="dxa"/>
            <w:gridSpan w:val="2"/>
          </w:tcPr>
          <w:p w14:paraId="08E23535" w14:textId="2B0D11B9"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724" w:type="dxa"/>
          </w:tcPr>
          <w:p w14:paraId="691FF04B"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5121" w:type="dxa"/>
          </w:tcPr>
          <w:p w14:paraId="09525660" w14:textId="410EC9E2"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sidRPr="00796ACE">
              <w:rPr>
                <w:rFonts w:ascii="Times New Roman" w:hAnsi="Times New Roman" w:cs="Times New Roman"/>
                <w:noProof/>
                <w:sz w:val="20"/>
              </w:rPr>
              <w:t>Guitar I or teacher recommendation</w:t>
            </w:r>
            <w:r>
              <w:rPr>
                <w:rFonts w:ascii="Times New Roman" w:hAnsi="Times New Roman" w:cs="Times New Roman"/>
                <w:sz w:val="20"/>
              </w:rPr>
              <w:fldChar w:fldCharType="end"/>
            </w:r>
          </w:p>
        </w:tc>
      </w:tr>
      <w:tr w:rsidR="00313CC3" w14:paraId="032D3D4A" w14:textId="77777777" w:rsidTr="00E054EF">
        <w:tc>
          <w:tcPr>
            <w:tcW w:w="2796" w:type="dxa"/>
            <w:gridSpan w:val="2"/>
          </w:tcPr>
          <w:p w14:paraId="3D6FFCD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874" w:type="dxa"/>
            <w:gridSpan w:val="2"/>
          </w:tcPr>
          <w:p w14:paraId="0C43B86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5121" w:type="dxa"/>
          </w:tcPr>
          <w:p w14:paraId="1D05D0F0" w14:textId="35647D39"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313CC3" w14:paraId="01713F19" w14:textId="77777777" w:rsidTr="00E054EF">
        <w:tc>
          <w:tcPr>
            <w:tcW w:w="5670" w:type="dxa"/>
            <w:gridSpan w:val="4"/>
          </w:tcPr>
          <w:p w14:paraId="7994F8E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121" w:type="dxa"/>
          </w:tcPr>
          <w:p w14:paraId="631D988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78E0B251" w14:textId="77777777" w:rsidTr="008C1323">
        <w:tc>
          <w:tcPr>
            <w:tcW w:w="10791" w:type="dxa"/>
            <w:gridSpan w:val="5"/>
          </w:tcPr>
          <w:p w14:paraId="6A71D57B" w14:textId="0DF48E95"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apply advancing techniques (such as barre chords, moveable chords, notes beyond first position, major/minor/blues scales, etc.) into individual and ensemble playing. </w:t>
            </w:r>
          </w:p>
          <w:p w14:paraId="218EA871" w14:textId="5281B359"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37DDF28" w14:textId="77777777" w:rsidR="005115C2" w:rsidRDefault="005115C2" w:rsidP="008C1323">
      <w:pPr>
        <w:tabs>
          <w:tab w:val="left" w:pos="2880"/>
          <w:tab w:val="left" w:pos="6048"/>
          <w:tab w:val="left" w:pos="8208"/>
        </w:tabs>
        <w:ind w:right="-360"/>
        <w:jc w:val="center"/>
        <w:rPr>
          <w:rFonts w:ascii="Times New Roman" w:hAnsi="Times New Roman" w:cs="Times New Roman"/>
          <w:b/>
          <w:sz w:val="22"/>
          <w:u w:val="single"/>
        </w:rPr>
      </w:pPr>
    </w:p>
    <w:p w14:paraId="5D4A56CD" w14:textId="77777777" w:rsidR="00E67FD1" w:rsidRDefault="00E67FD1" w:rsidP="008C1323">
      <w:pPr>
        <w:tabs>
          <w:tab w:val="left" w:pos="2880"/>
          <w:tab w:val="left" w:pos="6048"/>
          <w:tab w:val="left" w:pos="8208"/>
        </w:tabs>
        <w:ind w:right="-360"/>
        <w:jc w:val="center"/>
        <w:rPr>
          <w:rFonts w:ascii="Times New Roman" w:hAnsi="Times New Roman" w:cs="Times New Roman"/>
          <w:b/>
          <w:sz w:val="22"/>
          <w:u w:val="single"/>
        </w:rPr>
      </w:pPr>
    </w:p>
    <w:p w14:paraId="07F0CE4B" w14:textId="77777777" w:rsidR="00E67FD1" w:rsidRPr="001F0E5C" w:rsidRDefault="00E67FD1"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70155D10" w14:textId="77777777" w:rsidTr="008C1323">
        <w:tc>
          <w:tcPr>
            <w:tcW w:w="10791" w:type="dxa"/>
            <w:gridSpan w:val="7"/>
          </w:tcPr>
          <w:p w14:paraId="467420A6" w14:textId="173F861C" w:rsidR="008C1323" w:rsidRPr="0061600D" w:rsidRDefault="008C1323"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INTRODUCTION TO DRAWING</w:t>
            </w:r>
            <w:r>
              <w:rPr>
                <w:rFonts w:ascii="Times New Roman" w:hAnsi="Times New Roman" w:cs="Times New Roman"/>
                <w:b/>
                <w:sz w:val="20"/>
              </w:rPr>
              <w:fldChar w:fldCharType="end"/>
            </w:r>
            <w:r w:rsidR="001B0A07">
              <w:rPr>
                <w:rFonts w:ascii="Times New Roman" w:hAnsi="Times New Roman" w:cs="Times New Roman"/>
                <w:b/>
                <w:sz w:val="20"/>
              </w:rPr>
              <w:t xml:space="preserve"> I</w:t>
            </w:r>
          </w:p>
        </w:tc>
      </w:tr>
      <w:tr w:rsidR="008C1323" w14:paraId="72A080B3" w14:textId="77777777" w:rsidTr="008C1323">
        <w:tc>
          <w:tcPr>
            <w:tcW w:w="1440" w:type="dxa"/>
          </w:tcPr>
          <w:p w14:paraId="7EA02A11" w14:textId="54CA428F"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617AC6BC" w14:textId="6EB9295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E26FE2D"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8F1E30E" w14:textId="088B832F"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NONE</w:t>
            </w:r>
            <w:r>
              <w:rPr>
                <w:rFonts w:ascii="Times New Roman" w:hAnsi="Times New Roman" w:cs="Times New Roman"/>
                <w:sz w:val="20"/>
              </w:rPr>
              <w:fldChar w:fldCharType="end"/>
            </w:r>
          </w:p>
        </w:tc>
      </w:tr>
      <w:tr w:rsidR="008C1323" w14:paraId="7C9B9E73" w14:textId="77777777" w:rsidTr="008C1323">
        <w:tc>
          <w:tcPr>
            <w:tcW w:w="2880" w:type="dxa"/>
            <w:gridSpan w:val="2"/>
          </w:tcPr>
          <w:p w14:paraId="1276538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06F4FA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94FFCA2" w14:textId="459FA6CC"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3615C9C" w14:textId="77777777" w:rsidTr="008C1323">
        <w:tc>
          <w:tcPr>
            <w:tcW w:w="5395" w:type="dxa"/>
            <w:gridSpan w:val="5"/>
          </w:tcPr>
          <w:p w14:paraId="791AAC8B" w14:textId="51B2855C"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6ACE">
              <w:rPr>
                <w:rFonts w:ascii="Times New Roman" w:hAnsi="Times New Roman" w:cs="Times New Roman"/>
                <w:noProof/>
                <w:sz w:val="22"/>
                <w:szCs w:val="22"/>
              </w:rPr>
              <w:t>$10.00</w:t>
            </w:r>
            <w:r>
              <w:rPr>
                <w:rFonts w:ascii="Times New Roman" w:hAnsi="Times New Roman" w:cs="Times New Roman"/>
                <w:sz w:val="22"/>
                <w:szCs w:val="22"/>
              </w:rPr>
              <w:fldChar w:fldCharType="end"/>
            </w:r>
          </w:p>
        </w:tc>
        <w:tc>
          <w:tcPr>
            <w:tcW w:w="5396" w:type="dxa"/>
            <w:gridSpan w:val="2"/>
          </w:tcPr>
          <w:p w14:paraId="0F5A39A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1316863" w14:textId="77777777" w:rsidTr="008C1323">
        <w:tc>
          <w:tcPr>
            <w:tcW w:w="10791" w:type="dxa"/>
            <w:gridSpan w:val="7"/>
          </w:tcPr>
          <w:p w14:paraId="6F5C8C98" w14:textId="7A0E9090"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use proper drawing tools and techniques in the studio. They will apply proper elements and principles of design for the product and communicate about artwork using the critiquing process. </w:t>
            </w:r>
          </w:p>
          <w:p w14:paraId="0FFB928A" w14:textId="6E6850FF"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3BA96CDB" w14:textId="77777777" w:rsidR="00EF380D" w:rsidRPr="001F0E5C" w:rsidRDefault="00EF380D"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BF8BCEE" w14:textId="77777777" w:rsidTr="008C1323">
        <w:tc>
          <w:tcPr>
            <w:tcW w:w="10791" w:type="dxa"/>
            <w:gridSpan w:val="7"/>
          </w:tcPr>
          <w:p w14:paraId="51A46D0F" w14:textId="71504A12" w:rsidR="008C1323" w:rsidRPr="0061600D" w:rsidRDefault="008C1323"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INTRODUCTION TO DRAWING II</w:t>
            </w:r>
            <w:r>
              <w:rPr>
                <w:rFonts w:ascii="Times New Roman" w:hAnsi="Times New Roman" w:cs="Times New Roman"/>
                <w:b/>
                <w:sz w:val="20"/>
              </w:rPr>
              <w:fldChar w:fldCharType="end"/>
            </w:r>
          </w:p>
        </w:tc>
      </w:tr>
      <w:tr w:rsidR="008C1323" w14:paraId="5845B469" w14:textId="77777777" w:rsidTr="008C1323">
        <w:tc>
          <w:tcPr>
            <w:tcW w:w="1440" w:type="dxa"/>
          </w:tcPr>
          <w:p w14:paraId="0074C032" w14:textId="32F839CD"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19FDE774" w14:textId="2984CC8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CA503D7"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1912503" w14:textId="79684829"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845A68">
              <w:rPr>
                <w:rFonts w:ascii="Times New Roman" w:hAnsi="Times New Roman" w:cs="Times New Roman"/>
                <w:sz w:val="20"/>
              </w:rPr>
              <w:t>INTRODUCTION TO DRAWING I</w:t>
            </w:r>
          </w:p>
        </w:tc>
      </w:tr>
      <w:tr w:rsidR="008C1323" w14:paraId="7BA44823" w14:textId="77777777" w:rsidTr="008C1323">
        <w:tc>
          <w:tcPr>
            <w:tcW w:w="2880" w:type="dxa"/>
            <w:gridSpan w:val="2"/>
          </w:tcPr>
          <w:p w14:paraId="0527159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772DAA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C3A1780" w14:textId="677672B9"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75814A90" w14:textId="77777777" w:rsidTr="008C1323">
        <w:tc>
          <w:tcPr>
            <w:tcW w:w="5395" w:type="dxa"/>
            <w:gridSpan w:val="5"/>
          </w:tcPr>
          <w:p w14:paraId="68706138" w14:textId="5ECCDE23"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6ACE">
              <w:rPr>
                <w:rFonts w:ascii="Times New Roman" w:hAnsi="Times New Roman" w:cs="Times New Roman"/>
                <w:noProof/>
                <w:sz w:val="22"/>
                <w:szCs w:val="22"/>
              </w:rPr>
              <w:t>$10.00</w:t>
            </w:r>
            <w:r>
              <w:rPr>
                <w:rFonts w:ascii="Times New Roman" w:hAnsi="Times New Roman" w:cs="Times New Roman"/>
                <w:sz w:val="22"/>
                <w:szCs w:val="22"/>
              </w:rPr>
              <w:fldChar w:fldCharType="end"/>
            </w:r>
          </w:p>
        </w:tc>
        <w:tc>
          <w:tcPr>
            <w:tcW w:w="5396" w:type="dxa"/>
            <w:gridSpan w:val="2"/>
          </w:tcPr>
          <w:p w14:paraId="3A4EA0F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001AAFD" w14:textId="77777777" w:rsidTr="008C1323">
        <w:tc>
          <w:tcPr>
            <w:tcW w:w="10791" w:type="dxa"/>
            <w:gridSpan w:val="7"/>
          </w:tcPr>
          <w:p w14:paraId="40B9B55E" w14:textId="1BCCEB7C"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3866D7">
              <w:rPr>
                <w:rFonts w:ascii="Times New Roman" w:hAnsi="Times New Roman" w:cs="Times New Roman"/>
                <w:sz w:val="22"/>
                <w:szCs w:val="22"/>
              </w:rPr>
              <w:t>:</w:t>
            </w:r>
            <w:r w:rsidRPr="003866D7">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create original artwork that communicates theme, style, narrative, mood, or emotion using proper drawing tools and techniques. They will communicate about their own work and the work of others using the critiquing process and proper art terminology. </w:t>
            </w:r>
          </w:p>
          <w:p w14:paraId="03ED41CB" w14:textId="77CE4E5A"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1A794580" w14:textId="77777777" w:rsidR="00CC603D" w:rsidRDefault="00CC603D" w:rsidP="00E054EF">
      <w:pPr>
        <w:tabs>
          <w:tab w:val="left" w:pos="2880"/>
          <w:tab w:val="left" w:pos="6048"/>
          <w:tab w:val="left" w:pos="8208"/>
        </w:tabs>
        <w:ind w:right="-360"/>
        <w:rPr>
          <w:rFonts w:ascii="Times New Roman" w:hAnsi="Times New Roman" w:cs="Times New Roman"/>
          <w:b/>
          <w:sz w:val="22"/>
          <w:u w:val="single"/>
        </w:rPr>
      </w:pPr>
    </w:p>
    <w:p w14:paraId="1F72C19A" w14:textId="77777777" w:rsidR="003866D7" w:rsidRDefault="003866D7" w:rsidP="00E054EF">
      <w:pPr>
        <w:tabs>
          <w:tab w:val="left" w:pos="2880"/>
          <w:tab w:val="left" w:pos="6048"/>
          <w:tab w:val="left" w:pos="8208"/>
        </w:tabs>
        <w:ind w:right="-360"/>
        <w:rPr>
          <w:rFonts w:ascii="Times New Roman" w:hAnsi="Times New Roman" w:cs="Times New Roman"/>
          <w:b/>
          <w:sz w:val="22"/>
          <w:u w:val="single"/>
        </w:rPr>
      </w:pPr>
    </w:p>
    <w:p w14:paraId="1079E459" w14:textId="77777777" w:rsidR="003866D7" w:rsidRDefault="003866D7"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E3BD5" w14:paraId="750687EF" w14:textId="77777777" w:rsidTr="009E3BD5">
        <w:tc>
          <w:tcPr>
            <w:tcW w:w="10791" w:type="dxa"/>
            <w:gridSpan w:val="7"/>
          </w:tcPr>
          <w:p w14:paraId="0F596F11" w14:textId="46A60195" w:rsidR="009E3BD5" w:rsidRPr="0061600D" w:rsidRDefault="00EF380D" w:rsidP="009E3BD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PRINT MAKING</w:t>
            </w:r>
          </w:p>
        </w:tc>
      </w:tr>
      <w:tr w:rsidR="009E3BD5" w14:paraId="2ED34E31" w14:textId="77777777" w:rsidTr="009E3BD5">
        <w:tc>
          <w:tcPr>
            <w:tcW w:w="1440" w:type="dxa"/>
          </w:tcPr>
          <w:p w14:paraId="1699D4D6"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tc>
        <w:tc>
          <w:tcPr>
            <w:tcW w:w="1593" w:type="dxa"/>
            <w:gridSpan w:val="2"/>
          </w:tcPr>
          <w:p w14:paraId="2686D6B5"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1DE7A3BD"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A815629" w14:textId="42F8C796" w:rsidR="009E3BD5" w:rsidRDefault="009E3BD5" w:rsidP="00845A6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845A68">
              <w:rPr>
                <w:rFonts w:ascii="Times New Roman" w:hAnsi="Times New Roman" w:cs="Times New Roman"/>
                <w:sz w:val="20"/>
              </w:rPr>
              <w:t>INTRODUCTION TO DRAWING I</w:t>
            </w:r>
          </w:p>
        </w:tc>
      </w:tr>
      <w:tr w:rsidR="009E3BD5" w14:paraId="76224CE6" w14:textId="77777777" w:rsidTr="009E3BD5">
        <w:tc>
          <w:tcPr>
            <w:tcW w:w="2880" w:type="dxa"/>
            <w:gridSpan w:val="2"/>
          </w:tcPr>
          <w:p w14:paraId="7B6B8BD5"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7E06901"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7294AAB"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9E3BD5" w14:paraId="398B1E85" w14:textId="77777777" w:rsidTr="009E3BD5">
        <w:trPr>
          <w:trHeight w:val="701"/>
        </w:trPr>
        <w:tc>
          <w:tcPr>
            <w:tcW w:w="5395" w:type="dxa"/>
            <w:gridSpan w:val="5"/>
          </w:tcPr>
          <w:p w14:paraId="1CECF809" w14:textId="29A692A1"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w:t>
            </w:r>
            <w:r w:rsidR="0065577D">
              <w:rPr>
                <w:rFonts w:ascii="Times New Roman" w:hAnsi="Times New Roman" w:cs="Times New Roman"/>
                <w:sz w:val="22"/>
                <w:szCs w:val="22"/>
              </w:rPr>
              <w:t>15</w:t>
            </w:r>
            <w:r>
              <w:rPr>
                <w:rFonts w:ascii="Times New Roman" w:hAnsi="Times New Roman" w:cs="Times New Roman"/>
                <w:sz w:val="22"/>
                <w:szCs w:val="22"/>
              </w:rPr>
              <w:t>.00</w:t>
            </w:r>
          </w:p>
        </w:tc>
        <w:tc>
          <w:tcPr>
            <w:tcW w:w="5396" w:type="dxa"/>
            <w:gridSpan w:val="2"/>
          </w:tcPr>
          <w:p w14:paraId="49F43B13"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E3BD5" w14:paraId="5209DB97" w14:textId="77777777" w:rsidTr="009E3BD5">
        <w:tc>
          <w:tcPr>
            <w:tcW w:w="10791" w:type="dxa"/>
            <w:gridSpan w:val="7"/>
          </w:tcPr>
          <w:p w14:paraId="291EAD42" w14:textId="042D3CC5"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A34A8F" w:rsidRPr="003866D7">
              <w:rPr>
                <w:rFonts w:ascii="Times New Roman" w:hAnsi="Times New Roman" w:cs="Times New Roman"/>
                <w:sz w:val="22"/>
                <w:szCs w:val="22"/>
              </w:rPr>
              <w:t>Students will use proper printmaking tools and techniques in the studio. They will apply proper elements and principles of design for the product and communicate about artwork using the critiquing process</w:t>
            </w:r>
            <w:r w:rsidR="00A34A8F" w:rsidRPr="003866D7">
              <w:rPr>
                <w:rFonts w:ascii="Times New Roman" w:hAnsi="Times New Roman" w:cs="Times New Roman"/>
                <w:noProof/>
                <w:sz w:val="22"/>
                <w:szCs w:val="22"/>
              </w:rPr>
              <w:t>.</w:t>
            </w:r>
          </w:p>
          <w:p w14:paraId="18E987C2"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0A404CF" w14:textId="77777777" w:rsidR="009E3BD5" w:rsidRPr="001F0E5C" w:rsidRDefault="009E3BD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CEE022C" w14:textId="77777777" w:rsidTr="008C1323">
        <w:tc>
          <w:tcPr>
            <w:tcW w:w="10791" w:type="dxa"/>
            <w:gridSpan w:val="7"/>
          </w:tcPr>
          <w:p w14:paraId="545506AD" w14:textId="7B089C69" w:rsidR="008C1323" w:rsidRPr="0061600D" w:rsidRDefault="008C1323"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INTRODUCTION TO PAINTING</w:t>
            </w:r>
            <w:r>
              <w:rPr>
                <w:rFonts w:ascii="Times New Roman" w:hAnsi="Times New Roman" w:cs="Times New Roman"/>
                <w:b/>
                <w:sz w:val="20"/>
              </w:rPr>
              <w:fldChar w:fldCharType="end"/>
            </w:r>
            <w:r w:rsidR="001B0A07">
              <w:rPr>
                <w:rFonts w:ascii="Times New Roman" w:hAnsi="Times New Roman" w:cs="Times New Roman"/>
                <w:b/>
                <w:sz w:val="20"/>
              </w:rPr>
              <w:t xml:space="preserve"> I</w:t>
            </w:r>
          </w:p>
        </w:tc>
      </w:tr>
      <w:tr w:rsidR="008C1323" w14:paraId="0CDFDE1C" w14:textId="77777777" w:rsidTr="008C1323">
        <w:tc>
          <w:tcPr>
            <w:tcW w:w="1440" w:type="dxa"/>
          </w:tcPr>
          <w:p w14:paraId="31D63E55" w14:textId="40A0CD94"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03220F62" w14:textId="20C0510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CB4E78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32350CE" w14:textId="21290D45"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NONE</w:t>
            </w:r>
            <w:r>
              <w:rPr>
                <w:rFonts w:ascii="Times New Roman" w:hAnsi="Times New Roman" w:cs="Times New Roman"/>
                <w:sz w:val="20"/>
              </w:rPr>
              <w:fldChar w:fldCharType="end"/>
            </w:r>
          </w:p>
        </w:tc>
      </w:tr>
      <w:tr w:rsidR="008C1323" w14:paraId="38955A9F" w14:textId="77777777" w:rsidTr="008C1323">
        <w:tc>
          <w:tcPr>
            <w:tcW w:w="2880" w:type="dxa"/>
            <w:gridSpan w:val="2"/>
          </w:tcPr>
          <w:p w14:paraId="0358818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56E226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D2BE8F9" w14:textId="1AC08D02"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4D4D702" w14:textId="77777777" w:rsidTr="008C1323">
        <w:tc>
          <w:tcPr>
            <w:tcW w:w="5395" w:type="dxa"/>
            <w:gridSpan w:val="5"/>
          </w:tcPr>
          <w:p w14:paraId="54C24826" w14:textId="04DA99E4"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6ACE">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3C56B11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2327C0DC" w14:textId="77777777" w:rsidTr="008C1323">
        <w:tc>
          <w:tcPr>
            <w:tcW w:w="10791" w:type="dxa"/>
            <w:gridSpan w:val="7"/>
          </w:tcPr>
          <w:p w14:paraId="70BFCABB" w14:textId="2F39F509"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use proper painting tools and techniques in the studio. They will apply proper elements and principles of design for the product and communicate about artwork using the critiquing process. </w:t>
            </w:r>
          </w:p>
          <w:p w14:paraId="1D13FEEE" w14:textId="73FB7C68"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D57B647" w14:textId="77777777" w:rsidR="00175937" w:rsidRDefault="00175937" w:rsidP="00E75533">
      <w:pPr>
        <w:tabs>
          <w:tab w:val="left" w:pos="2880"/>
          <w:tab w:val="left" w:pos="6048"/>
          <w:tab w:val="left" w:pos="8208"/>
        </w:tabs>
        <w:ind w:right="-360"/>
        <w:rPr>
          <w:rFonts w:ascii="Times New Roman" w:hAnsi="Times New Roman" w:cs="Times New Roman"/>
          <w:b/>
          <w:sz w:val="22"/>
          <w:u w:val="single"/>
        </w:rPr>
      </w:pPr>
    </w:p>
    <w:p w14:paraId="14BBF133" w14:textId="77777777" w:rsidR="004D44F7" w:rsidRPr="001F0E5C" w:rsidRDefault="004D44F7" w:rsidP="00E75533">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5E7DD8E" w14:textId="77777777" w:rsidTr="008C1323">
        <w:tc>
          <w:tcPr>
            <w:tcW w:w="10791" w:type="dxa"/>
            <w:gridSpan w:val="7"/>
          </w:tcPr>
          <w:p w14:paraId="58F8C2F8" w14:textId="77777777" w:rsidR="00175937" w:rsidRDefault="00175937" w:rsidP="004D09FD">
            <w:pPr>
              <w:tabs>
                <w:tab w:val="left" w:pos="1530"/>
                <w:tab w:val="left" w:pos="2880"/>
                <w:tab w:val="left" w:pos="3960"/>
                <w:tab w:val="left" w:pos="5760"/>
                <w:tab w:val="left" w:pos="8208"/>
              </w:tabs>
              <w:ind w:right="-360"/>
              <w:rPr>
                <w:rFonts w:ascii="Times New Roman" w:hAnsi="Times New Roman" w:cs="Times New Roman"/>
                <w:b/>
                <w:sz w:val="20"/>
              </w:rPr>
            </w:pPr>
          </w:p>
          <w:p w14:paraId="7A381E1B" w14:textId="1C05048B"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INTRODUCTION TO PAINTING II</w:t>
            </w:r>
            <w:r>
              <w:rPr>
                <w:rFonts w:ascii="Times New Roman" w:hAnsi="Times New Roman" w:cs="Times New Roman"/>
                <w:b/>
                <w:sz w:val="20"/>
              </w:rPr>
              <w:fldChar w:fldCharType="end"/>
            </w:r>
          </w:p>
        </w:tc>
      </w:tr>
      <w:tr w:rsidR="008C1323" w14:paraId="540F8B10" w14:textId="77777777" w:rsidTr="008C1323">
        <w:tc>
          <w:tcPr>
            <w:tcW w:w="1440" w:type="dxa"/>
          </w:tcPr>
          <w:p w14:paraId="3B2B7238" w14:textId="11E0933A"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0CC99BD3" w14:textId="38CD556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2D6B9A16"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4030CD2" w14:textId="0D7C2416" w:rsidR="008C1323" w:rsidRDefault="008C1323"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INTRODUCTION TO PAINTING I</w:t>
            </w:r>
          </w:p>
        </w:tc>
      </w:tr>
      <w:tr w:rsidR="008C1323" w14:paraId="5EC9E5D2" w14:textId="77777777" w:rsidTr="008C1323">
        <w:tc>
          <w:tcPr>
            <w:tcW w:w="2880" w:type="dxa"/>
            <w:gridSpan w:val="2"/>
          </w:tcPr>
          <w:p w14:paraId="7356B62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0980CF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435CB6D" w14:textId="0DD8E3AF"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3D6E5C79" w14:textId="77777777" w:rsidTr="008C1323">
        <w:tc>
          <w:tcPr>
            <w:tcW w:w="5395" w:type="dxa"/>
            <w:gridSpan w:val="5"/>
          </w:tcPr>
          <w:p w14:paraId="02827F3C" w14:textId="43EB1BA6"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D09FD">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6357E16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394FBDB" w14:textId="77777777" w:rsidTr="008C1323">
        <w:tc>
          <w:tcPr>
            <w:tcW w:w="10791" w:type="dxa"/>
            <w:gridSpan w:val="7"/>
          </w:tcPr>
          <w:p w14:paraId="5CCE1426" w14:textId="487D74F1"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create original paintings that communicates theme, style, narrative, mood, or emotion using proper </w:t>
            </w:r>
            <w:r w:rsidR="0065577D">
              <w:rPr>
                <w:rFonts w:ascii="Times New Roman" w:hAnsi="Times New Roman" w:cs="Times New Roman"/>
                <w:color w:val="000000"/>
                <w:sz w:val="22"/>
                <w:szCs w:val="22"/>
              </w:rPr>
              <w:t>paint</w:t>
            </w:r>
            <w:r w:rsidR="007904C5" w:rsidRPr="003866D7">
              <w:rPr>
                <w:rFonts w:ascii="Times New Roman" w:hAnsi="Times New Roman" w:cs="Times New Roman"/>
                <w:color w:val="000000"/>
                <w:sz w:val="22"/>
                <w:szCs w:val="22"/>
              </w:rPr>
              <w:t xml:space="preserve">ing tools and techniques. They will communicate about their own work and the work of others using the critiquing process and proper art terminology. </w:t>
            </w:r>
          </w:p>
          <w:p w14:paraId="670A5CBF" w14:textId="6F7CCBD8"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58ECCAF"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15FFA2F9" w14:textId="77777777" w:rsidTr="008C1323">
        <w:tc>
          <w:tcPr>
            <w:tcW w:w="10791" w:type="dxa"/>
            <w:gridSpan w:val="7"/>
          </w:tcPr>
          <w:p w14:paraId="624F4464" w14:textId="146569D9"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lastRenderedPageBreak/>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INTRODUCTION TO SCULPTURE</w:t>
            </w:r>
            <w:r>
              <w:rPr>
                <w:rFonts w:ascii="Times New Roman" w:hAnsi="Times New Roman" w:cs="Times New Roman"/>
                <w:b/>
                <w:sz w:val="20"/>
              </w:rPr>
              <w:fldChar w:fldCharType="end"/>
            </w:r>
            <w:r w:rsidR="001B0A07">
              <w:rPr>
                <w:rFonts w:ascii="Times New Roman" w:hAnsi="Times New Roman" w:cs="Times New Roman"/>
                <w:b/>
                <w:sz w:val="20"/>
              </w:rPr>
              <w:t xml:space="preserve"> I</w:t>
            </w:r>
          </w:p>
        </w:tc>
      </w:tr>
      <w:tr w:rsidR="008C1323" w14:paraId="54D8F4D8" w14:textId="77777777" w:rsidTr="008C1323">
        <w:tc>
          <w:tcPr>
            <w:tcW w:w="1440" w:type="dxa"/>
          </w:tcPr>
          <w:p w14:paraId="0B1BDA7D" w14:textId="21A50B04"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4699B172" w14:textId="3BA9E04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139398F"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B61DFF1" w14:textId="07D5BB90"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2638B509" w14:textId="77777777" w:rsidTr="008C1323">
        <w:tc>
          <w:tcPr>
            <w:tcW w:w="2880" w:type="dxa"/>
            <w:gridSpan w:val="2"/>
          </w:tcPr>
          <w:p w14:paraId="2235E99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94E5D7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E65108D" w14:textId="4AB7E1D6"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879974D" w14:textId="77777777" w:rsidTr="008C1323">
        <w:tc>
          <w:tcPr>
            <w:tcW w:w="5395" w:type="dxa"/>
            <w:gridSpan w:val="5"/>
          </w:tcPr>
          <w:p w14:paraId="6885DC81" w14:textId="4F436973"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D09FD">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7269309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E640354" w14:textId="77777777" w:rsidTr="008C1323">
        <w:tc>
          <w:tcPr>
            <w:tcW w:w="10791" w:type="dxa"/>
            <w:gridSpan w:val="7"/>
          </w:tcPr>
          <w:p w14:paraId="56BA2E5D" w14:textId="06F57A16" w:rsidR="007904C5"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BA7B9D">
              <w:rPr>
                <w:rFonts w:ascii="Times New Roman" w:hAnsi="Times New Roman" w:cs="Times New Roman"/>
                <w:color w:val="000000"/>
                <w:sz w:val="22"/>
                <w:szCs w:val="22"/>
              </w:rPr>
              <w:t xml:space="preserve">Students will use proper sculpting tools and techniques in the studio. They will apply proper elements and principles of design for the product and communicate about artwork using the critiquing process. </w:t>
            </w:r>
          </w:p>
          <w:p w14:paraId="64849C10" w14:textId="53A46182"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2E096F05" w14:textId="77777777" w:rsidR="009A7D24" w:rsidRDefault="009A7D24" w:rsidP="00795F5E">
      <w:pPr>
        <w:tabs>
          <w:tab w:val="left" w:pos="2880"/>
          <w:tab w:val="left" w:pos="6048"/>
          <w:tab w:val="left" w:pos="8208"/>
        </w:tabs>
        <w:ind w:right="-360"/>
        <w:rPr>
          <w:rFonts w:ascii="Times New Roman" w:hAnsi="Times New Roman" w:cs="Times New Roman"/>
          <w:b/>
          <w:sz w:val="22"/>
          <w:u w:val="single"/>
        </w:rPr>
      </w:pPr>
    </w:p>
    <w:p w14:paraId="246CCB2C" w14:textId="77777777" w:rsidR="006E6A09" w:rsidRPr="001F0E5C" w:rsidRDefault="006E6A09" w:rsidP="00795F5E">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F134E04" w14:textId="77777777" w:rsidTr="008C1323">
        <w:tc>
          <w:tcPr>
            <w:tcW w:w="10791" w:type="dxa"/>
            <w:gridSpan w:val="7"/>
          </w:tcPr>
          <w:p w14:paraId="5AC69371" w14:textId="7B933456"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INTRODUCTION TO SCULPTURE II</w:t>
            </w:r>
            <w:r>
              <w:rPr>
                <w:rFonts w:ascii="Times New Roman" w:hAnsi="Times New Roman" w:cs="Times New Roman"/>
                <w:b/>
                <w:sz w:val="20"/>
              </w:rPr>
              <w:fldChar w:fldCharType="end"/>
            </w:r>
          </w:p>
        </w:tc>
      </w:tr>
      <w:tr w:rsidR="008C1323" w14:paraId="791E3582" w14:textId="77777777" w:rsidTr="008C1323">
        <w:tc>
          <w:tcPr>
            <w:tcW w:w="1440" w:type="dxa"/>
          </w:tcPr>
          <w:p w14:paraId="72A49B82" w14:textId="643D95E3"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2FEEC2F0" w14:textId="14115B9B"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5B93CA3"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E58360B" w14:textId="6AB4BEAA" w:rsidR="008C1323" w:rsidRDefault="008C1323"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INTRODUCTION TO SCULPTURE I</w:t>
            </w:r>
          </w:p>
        </w:tc>
      </w:tr>
      <w:tr w:rsidR="008C1323" w14:paraId="60C270CB" w14:textId="77777777" w:rsidTr="008C1323">
        <w:tc>
          <w:tcPr>
            <w:tcW w:w="2880" w:type="dxa"/>
            <w:gridSpan w:val="2"/>
          </w:tcPr>
          <w:p w14:paraId="16F7C38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3A15AD7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CADC098" w14:textId="1F04E8A2"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C0A0D5D" w14:textId="77777777" w:rsidTr="008C1323">
        <w:tc>
          <w:tcPr>
            <w:tcW w:w="5395" w:type="dxa"/>
            <w:gridSpan w:val="5"/>
          </w:tcPr>
          <w:p w14:paraId="1E6DF30A" w14:textId="202C3D89"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D09FD">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7B11918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C2ADFD1" w14:textId="77777777" w:rsidTr="008C1323">
        <w:tc>
          <w:tcPr>
            <w:tcW w:w="10791" w:type="dxa"/>
            <w:gridSpan w:val="7"/>
          </w:tcPr>
          <w:p w14:paraId="608B5D58" w14:textId="125956B7" w:rsidR="007904C5"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BA7B9D">
              <w:rPr>
                <w:rFonts w:ascii="Times New Roman" w:hAnsi="Times New Roman" w:cs="Times New Roman"/>
                <w:color w:val="000000"/>
                <w:sz w:val="22"/>
                <w:szCs w:val="22"/>
              </w:rPr>
              <w:t xml:space="preserve">Students will create original sculptures that communicates theme, style, narrative, mood, or emotion using proper sculpture tools and techniques. They will communicate about their own work and the work of others using the critiquing process and proper art terminology. </w:t>
            </w:r>
          </w:p>
          <w:p w14:paraId="624F6D8F" w14:textId="29AC0141"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9990D62" w14:textId="77777777" w:rsidR="00EF380D" w:rsidRPr="001F0E5C" w:rsidRDefault="00EF380D"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763F5CE8" w14:textId="77777777" w:rsidTr="008C1323">
        <w:tc>
          <w:tcPr>
            <w:tcW w:w="10791" w:type="dxa"/>
            <w:gridSpan w:val="7"/>
          </w:tcPr>
          <w:p w14:paraId="2A96CCE6" w14:textId="1A2F4531"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GRAPHIC ART</w:t>
            </w:r>
            <w:r>
              <w:rPr>
                <w:rFonts w:ascii="Times New Roman" w:hAnsi="Times New Roman" w:cs="Times New Roman"/>
                <w:b/>
                <w:sz w:val="20"/>
              </w:rPr>
              <w:fldChar w:fldCharType="end"/>
            </w:r>
          </w:p>
        </w:tc>
      </w:tr>
      <w:tr w:rsidR="008C1323" w14:paraId="270DF264" w14:textId="77777777" w:rsidTr="008C1323">
        <w:tc>
          <w:tcPr>
            <w:tcW w:w="1440" w:type="dxa"/>
          </w:tcPr>
          <w:p w14:paraId="77DC29D0" w14:textId="46B8E1A5"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543D0261" w14:textId="275732E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39119C8"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096DFA1" w14:textId="582488BE"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10721868" w14:textId="77777777" w:rsidTr="008C1323">
        <w:tc>
          <w:tcPr>
            <w:tcW w:w="2880" w:type="dxa"/>
            <w:gridSpan w:val="2"/>
          </w:tcPr>
          <w:p w14:paraId="5D18A41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55B13C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21310A3" w14:textId="422C1265"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2E524286" w14:textId="77777777" w:rsidTr="008C1323">
        <w:tc>
          <w:tcPr>
            <w:tcW w:w="5395" w:type="dxa"/>
            <w:gridSpan w:val="5"/>
          </w:tcPr>
          <w:p w14:paraId="041F036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4D36EE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36E2B65" w14:textId="77777777" w:rsidTr="008C1323">
        <w:tc>
          <w:tcPr>
            <w:tcW w:w="10791" w:type="dxa"/>
            <w:gridSpan w:val="7"/>
          </w:tcPr>
          <w:p w14:paraId="2CC4FE8C" w14:textId="08607137" w:rsidR="007904C5"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BA7B9D">
              <w:rPr>
                <w:rFonts w:ascii="Times New Roman" w:hAnsi="Times New Roman" w:cs="Times New Roman"/>
                <w:color w:val="000000"/>
                <w:sz w:val="22"/>
                <w:szCs w:val="22"/>
              </w:rPr>
              <w:t xml:space="preserve">Students will use proper graphics tools and graphics applications to create original visual images. They will communicate about graphic images using the critiquing process and proper art terminology. </w:t>
            </w:r>
          </w:p>
          <w:p w14:paraId="309E4948" w14:textId="3DB55846"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768C6A6C" w14:textId="77777777" w:rsidR="00476404" w:rsidRDefault="00476404" w:rsidP="008C1323">
      <w:pPr>
        <w:tabs>
          <w:tab w:val="left" w:pos="2880"/>
          <w:tab w:val="left" w:pos="6048"/>
          <w:tab w:val="left" w:pos="8208"/>
        </w:tabs>
        <w:ind w:right="-360"/>
        <w:jc w:val="center"/>
        <w:rPr>
          <w:rFonts w:ascii="Times New Roman" w:hAnsi="Times New Roman" w:cs="Times New Roman"/>
          <w:b/>
          <w:sz w:val="22"/>
          <w:u w:val="single"/>
        </w:rPr>
      </w:pPr>
    </w:p>
    <w:p w14:paraId="0A68865D" w14:textId="77777777" w:rsidR="007A7603" w:rsidRDefault="007A7603"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808" w:type="dxa"/>
        <w:tblInd w:w="108" w:type="dxa"/>
        <w:tblLook w:val="04A0" w:firstRow="1" w:lastRow="0" w:firstColumn="1" w:lastColumn="0" w:noHBand="0" w:noVBand="1"/>
      </w:tblPr>
      <w:tblGrid>
        <w:gridCol w:w="1442"/>
        <w:gridCol w:w="1441"/>
        <w:gridCol w:w="155"/>
        <w:gridCol w:w="1623"/>
        <w:gridCol w:w="741"/>
        <w:gridCol w:w="455"/>
        <w:gridCol w:w="4951"/>
      </w:tblGrid>
      <w:tr w:rsidR="007A7603" w14:paraId="3BAFF6C9" w14:textId="77777777" w:rsidTr="00A34A8F">
        <w:trPr>
          <w:trHeight w:val="165"/>
        </w:trPr>
        <w:tc>
          <w:tcPr>
            <w:tcW w:w="10808" w:type="dxa"/>
            <w:gridSpan w:val="7"/>
          </w:tcPr>
          <w:p w14:paraId="1BA59E20" w14:textId="7522C49E" w:rsidR="007A7603" w:rsidRPr="0061600D" w:rsidRDefault="00EF380D" w:rsidP="007A7603">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GRAPHIC ARTS II</w:t>
            </w:r>
          </w:p>
        </w:tc>
      </w:tr>
      <w:tr w:rsidR="007A7603" w14:paraId="1FC8C33E" w14:textId="77777777" w:rsidTr="00A34A8F">
        <w:trPr>
          <w:trHeight w:val="329"/>
        </w:trPr>
        <w:tc>
          <w:tcPr>
            <w:tcW w:w="1442" w:type="dxa"/>
          </w:tcPr>
          <w:p w14:paraId="689B4998" w14:textId="77777777"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p w14:paraId="28633E7C" w14:textId="77777777"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6" w:type="dxa"/>
            <w:gridSpan w:val="2"/>
          </w:tcPr>
          <w:p w14:paraId="0260F4F7" w14:textId="7204FF12"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3" w:type="dxa"/>
          </w:tcPr>
          <w:p w14:paraId="5CA25A02" w14:textId="77777777"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47" w:type="dxa"/>
            <w:gridSpan w:val="3"/>
          </w:tcPr>
          <w:p w14:paraId="5B63D3FF" w14:textId="09A9F49D"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w:t>
            </w:r>
            <w:r w:rsidR="00EF380D">
              <w:rPr>
                <w:rFonts w:ascii="Times New Roman" w:hAnsi="Times New Roman" w:cs="Times New Roman"/>
                <w:sz w:val="20"/>
              </w:rPr>
              <w:t>E: GRAPHIC ART</w:t>
            </w:r>
          </w:p>
        </w:tc>
      </w:tr>
      <w:tr w:rsidR="007A7603" w14:paraId="01EE03FA" w14:textId="77777777" w:rsidTr="00A34A8F">
        <w:trPr>
          <w:trHeight w:val="165"/>
        </w:trPr>
        <w:tc>
          <w:tcPr>
            <w:tcW w:w="2883" w:type="dxa"/>
            <w:gridSpan w:val="2"/>
          </w:tcPr>
          <w:p w14:paraId="73F6E0AF"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4" w:type="dxa"/>
            <w:gridSpan w:val="4"/>
          </w:tcPr>
          <w:p w14:paraId="61169E7F"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51" w:type="dxa"/>
          </w:tcPr>
          <w:p w14:paraId="3BCB50F8" w14:textId="1A5B2D40"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7A7603" w14:paraId="42E4B315" w14:textId="77777777" w:rsidTr="00A34A8F">
        <w:trPr>
          <w:trHeight w:val="177"/>
        </w:trPr>
        <w:tc>
          <w:tcPr>
            <w:tcW w:w="5402" w:type="dxa"/>
            <w:gridSpan w:val="5"/>
          </w:tcPr>
          <w:p w14:paraId="231B450B"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406" w:type="dxa"/>
            <w:gridSpan w:val="2"/>
          </w:tcPr>
          <w:p w14:paraId="68348BD1"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7603" w14:paraId="27B077F0" w14:textId="77777777" w:rsidTr="00A34A8F">
        <w:trPr>
          <w:trHeight w:val="1050"/>
        </w:trPr>
        <w:tc>
          <w:tcPr>
            <w:tcW w:w="10808" w:type="dxa"/>
            <w:gridSpan w:val="7"/>
          </w:tcPr>
          <w:p w14:paraId="3A353EA1" w14:textId="48B2BAC0" w:rsidR="007A7603" w:rsidRDefault="007A7603" w:rsidP="00E054EF">
            <w:pPr>
              <w:rPr>
                <w:rFonts w:ascii="Times New Roman" w:eastAsiaTheme="minorEastAsia" w:hAnsi="Times New Roman" w:cs="Times New Roman"/>
                <w:sz w:val="22"/>
                <w:szCs w:val="22"/>
              </w:rPr>
            </w:pPr>
            <w:r w:rsidRPr="00A34A8F">
              <w:rPr>
                <w:rFonts w:ascii="Times New Roman" w:hAnsi="Times New Roman" w:cs="Times New Roman"/>
                <w:sz w:val="20"/>
                <w:szCs w:val="20"/>
              </w:rPr>
              <w:t xml:space="preserve">PURPOSE STATEMENT: </w:t>
            </w:r>
            <w:r w:rsidR="00A34A8F" w:rsidRPr="00BA7B9D">
              <w:rPr>
                <w:rFonts w:ascii="Times New Roman" w:hAnsi="Times New Roman" w:cs="Times New Roman"/>
                <w:sz w:val="22"/>
                <w:szCs w:val="22"/>
              </w:rPr>
              <w:t>Students will develop an advanced understanding of graphics tools and graphics applications as well as the history of Graphic Design.  Students will also gain an advanced understanding of current digital art processes and techniques.</w:t>
            </w:r>
          </w:p>
        </w:tc>
      </w:tr>
    </w:tbl>
    <w:p w14:paraId="66F7462B" w14:textId="77777777" w:rsidR="007A7603" w:rsidRDefault="007A7603" w:rsidP="008C1323">
      <w:pPr>
        <w:tabs>
          <w:tab w:val="left" w:pos="2880"/>
          <w:tab w:val="left" w:pos="6048"/>
          <w:tab w:val="left" w:pos="8208"/>
        </w:tabs>
        <w:ind w:right="-360"/>
        <w:jc w:val="center"/>
        <w:rPr>
          <w:rFonts w:ascii="Times New Roman" w:hAnsi="Times New Roman" w:cs="Times New Roman"/>
          <w:b/>
          <w:sz w:val="22"/>
          <w:u w:val="single"/>
        </w:rPr>
      </w:pPr>
    </w:p>
    <w:p w14:paraId="336AB5E1" w14:textId="77777777" w:rsidR="007A7603" w:rsidRPr="001F0E5C" w:rsidRDefault="007A7603" w:rsidP="007A7603">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F124724" w14:textId="77777777" w:rsidTr="008C1323">
        <w:tc>
          <w:tcPr>
            <w:tcW w:w="10791" w:type="dxa"/>
            <w:gridSpan w:val="7"/>
          </w:tcPr>
          <w:p w14:paraId="75A53C96" w14:textId="006105DC"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 xml:space="preserve">DRAMA </w:t>
            </w:r>
            <w:r>
              <w:rPr>
                <w:rFonts w:ascii="Times New Roman" w:hAnsi="Times New Roman" w:cs="Times New Roman"/>
                <w:b/>
                <w:sz w:val="20"/>
              </w:rPr>
              <w:fldChar w:fldCharType="end"/>
            </w:r>
          </w:p>
        </w:tc>
      </w:tr>
      <w:tr w:rsidR="008C1323" w14:paraId="4534889A" w14:textId="77777777" w:rsidTr="008C1323">
        <w:tc>
          <w:tcPr>
            <w:tcW w:w="1440" w:type="dxa"/>
          </w:tcPr>
          <w:p w14:paraId="5B402BA2" w14:textId="0BB32AB3"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47D6D3D9" w14:textId="7BFAA2A9"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789F830"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3030070" w14:textId="1F17982D"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14AE3A3E" w14:textId="77777777" w:rsidTr="008C1323">
        <w:tc>
          <w:tcPr>
            <w:tcW w:w="2880" w:type="dxa"/>
            <w:gridSpan w:val="2"/>
          </w:tcPr>
          <w:p w14:paraId="0B69537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2B3B5B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34E7A15" w14:textId="4D26DDB0"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34B9742A" w14:textId="77777777" w:rsidTr="008C1323">
        <w:tc>
          <w:tcPr>
            <w:tcW w:w="5395" w:type="dxa"/>
            <w:gridSpan w:val="5"/>
          </w:tcPr>
          <w:p w14:paraId="7AFD225A"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C1BE1F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3E8E1D49" w14:textId="77777777" w:rsidTr="008C1323">
        <w:tc>
          <w:tcPr>
            <w:tcW w:w="10791" w:type="dxa"/>
            <w:gridSpan w:val="7"/>
          </w:tcPr>
          <w:p w14:paraId="624E1603" w14:textId="76E41070"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sidRPr="00B26E97">
              <w:rPr>
                <w:rFonts w:ascii="Times New Roman" w:hAnsi="Times New Roman" w:cs="Times New Roman"/>
                <w:sz w:val="20"/>
                <w:szCs w:val="20"/>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apply concepts of theater terminology, investigate basic acting skills, analyze playscript, construct characterization, identify theatrical elements, create and perform a play, rehearse play through repetition, evaluate the role of an artist in the community, and examine the different types of theater. </w:t>
            </w:r>
          </w:p>
          <w:p w14:paraId="2092E5FF" w14:textId="7379CB6C"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0BABA824" w14:textId="77777777" w:rsidR="00E67FD1" w:rsidRDefault="00E67FD1" w:rsidP="00E054EF">
      <w:pPr>
        <w:tabs>
          <w:tab w:val="left" w:pos="2880"/>
          <w:tab w:val="left" w:pos="6048"/>
          <w:tab w:val="left" w:pos="8208"/>
        </w:tabs>
        <w:ind w:right="-360"/>
        <w:rPr>
          <w:rFonts w:ascii="Times New Roman" w:hAnsi="Times New Roman" w:cs="Times New Roman"/>
          <w:b/>
          <w:sz w:val="22"/>
          <w:u w:val="single"/>
        </w:rPr>
      </w:pPr>
    </w:p>
    <w:p w14:paraId="535E21FA" w14:textId="5DFD2FF1" w:rsidR="00A455BC" w:rsidRDefault="00A455BC">
      <w:pPr>
        <w:rPr>
          <w:rFonts w:ascii="Times New Roman" w:hAnsi="Times New Roman" w:cs="Times New Roman"/>
          <w:b/>
          <w:sz w:val="22"/>
          <w:u w:val="single"/>
        </w:rPr>
      </w:pPr>
      <w:r>
        <w:rPr>
          <w:rFonts w:ascii="Times New Roman" w:hAnsi="Times New Roman" w:cs="Times New Roman"/>
          <w:b/>
          <w:sz w:val="22"/>
          <w:u w:val="single"/>
        </w:rPr>
        <w:br w:type="page"/>
      </w:r>
    </w:p>
    <w:p w14:paraId="552528A9" w14:textId="77777777" w:rsidR="00E67FD1" w:rsidRPr="001F0E5C" w:rsidRDefault="00E67FD1"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8AE8133" w14:textId="77777777" w:rsidTr="008C1323">
        <w:tc>
          <w:tcPr>
            <w:tcW w:w="10791" w:type="dxa"/>
            <w:gridSpan w:val="7"/>
          </w:tcPr>
          <w:p w14:paraId="27093E79" w14:textId="0D6DAAA1"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DRAMA II</w:t>
            </w:r>
            <w:r>
              <w:rPr>
                <w:rFonts w:ascii="Times New Roman" w:hAnsi="Times New Roman" w:cs="Times New Roman"/>
                <w:b/>
                <w:sz w:val="20"/>
              </w:rPr>
              <w:fldChar w:fldCharType="end"/>
            </w:r>
          </w:p>
        </w:tc>
      </w:tr>
      <w:tr w:rsidR="008C1323" w14:paraId="6FB1D79C" w14:textId="77777777" w:rsidTr="008C1323">
        <w:tc>
          <w:tcPr>
            <w:tcW w:w="1440" w:type="dxa"/>
          </w:tcPr>
          <w:p w14:paraId="499F41D1" w14:textId="227DE97E"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7DACC2EB" w14:textId="20A9F27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7BEA2F6"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77E9F4C" w14:textId="72BD642D" w:rsidR="008C1323" w:rsidRDefault="008C1323"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w:t>
            </w:r>
            <w:r w:rsidR="00352DEA">
              <w:rPr>
                <w:rFonts w:ascii="Times New Roman" w:hAnsi="Times New Roman" w:cs="Times New Roman"/>
                <w:sz w:val="20"/>
              </w:rPr>
              <w:t xml:space="preserve"> DRAMA</w:t>
            </w:r>
          </w:p>
        </w:tc>
      </w:tr>
      <w:tr w:rsidR="008C1323" w14:paraId="5090DB5F" w14:textId="77777777" w:rsidTr="008C1323">
        <w:tc>
          <w:tcPr>
            <w:tcW w:w="2880" w:type="dxa"/>
            <w:gridSpan w:val="2"/>
          </w:tcPr>
          <w:p w14:paraId="14A973E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3D15FD5"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2563735" w14:textId="052693CB"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234D3A8" w14:textId="77777777" w:rsidTr="008C1323">
        <w:tc>
          <w:tcPr>
            <w:tcW w:w="5395" w:type="dxa"/>
            <w:gridSpan w:val="5"/>
          </w:tcPr>
          <w:p w14:paraId="603CB3A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3C546A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0670C75" w14:textId="77777777" w:rsidTr="008C1323">
        <w:tc>
          <w:tcPr>
            <w:tcW w:w="10791" w:type="dxa"/>
            <w:gridSpan w:val="7"/>
          </w:tcPr>
          <w:p w14:paraId="0205ECE5" w14:textId="26578124"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create a play performance, utilize technical resources, construct set pieces and props for production, develop acting skills through rehearsal, audition preparation, self-evaluate their social responsibility to the arts, demonstrate theater etiquette, develop intermediate acting skills, and model respect and pride for the theater. </w:t>
            </w:r>
          </w:p>
          <w:p w14:paraId="529F32A7" w14:textId="0B2905E7"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B35FAEE" w14:textId="77777777" w:rsidR="005115C2" w:rsidRPr="001F0E5C" w:rsidRDefault="005115C2"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F4C256A" w14:textId="77777777" w:rsidTr="008C1323">
        <w:tc>
          <w:tcPr>
            <w:tcW w:w="10791" w:type="dxa"/>
            <w:gridSpan w:val="7"/>
          </w:tcPr>
          <w:p w14:paraId="0DA2881B" w14:textId="7D7F7C71"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MUSIC AND VIDEO PRODUCTION</w:t>
            </w:r>
            <w:r>
              <w:rPr>
                <w:rFonts w:ascii="Times New Roman" w:hAnsi="Times New Roman" w:cs="Times New Roman"/>
                <w:b/>
                <w:sz w:val="20"/>
              </w:rPr>
              <w:fldChar w:fldCharType="end"/>
            </w:r>
          </w:p>
        </w:tc>
      </w:tr>
      <w:tr w:rsidR="008C1323" w14:paraId="3E5766ED" w14:textId="77777777" w:rsidTr="008C1323">
        <w:tc>
          <w:tcPr>
            <w:tcW w:w="1440" w:type="dxa"/>
          </w:tcPr>
          <w:p w14:paraId="1744106D" w14:textId="3FD4204C"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2936F2ED" w14:textId="4969A49B"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C1232F5"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139B813" w14:textId="0C81079E"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650CE36F" w14:textId="77777777" w:rsidTr="008C1323">
        <w:tc>
          <w:tcPr>
            <w:tcW w:w="2880" w:type="dxa"/>
            <w:gridSpan w:val="2"/>
          </w:tcPr>
          <w:p w14:paraId="3A146A8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3C470A5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C63A064" w14:textId="77541445"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20AA4FC0" w14:textId="77777777" w:rsidTr="008C1323">
        <w:tc>
          <w:tcPr>
            <w:tcW w:w="5395" w:type="dxa"/>
            <w:gridSpan w:val="5"/>
          </w:tcPr>
          <w:p w14:paraId="3A7E01A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0F112AF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82D5BD6" w14:textId="77777777" w:rsidTr="008C1323">
        <w:tc>
          <w:tcPr>
            <w:tcW w:w="10791" w:type="dxa"/>
            <w:gridSpan w:val="7"/>
          </w:tcPr>
          <w:p w14:paraId="48FBEF48" w14:textId="0601FDA6"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create a variety of audio/visual products, utilizing video and audio production resources including iTunes, iMovie, and Garageband. </w:t>
            </w:r>
          </w:p>
          <w:p w14:paraId="77801833" w14:textId="47E7D1FC"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608DC25" w14:textId="77777777" w:rsidR="00E75533" w:rsidRPr="001F0E5C" w:rsidRDefault="00E75533" w:rsidP="007A303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4D19DB62" w14:textId="77777777" w:rsidTr="007A303A">
        <w:tc>
          <w:tcPr>
            <w:tcW w:w="10791" w:type="dxa"/>
            <w:gridSpan w:val="7"/>
          </w:tcPr>
          <w:p w14:paraId="78F794F1" w14:textId="64995807" w:rsidR="007A303A" w:rsidRPr="0061600D" w:rsidRDefault="007A303A"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1E4818" w:rsidRPr="001E4818">
              <w:rPr>
                <w:rFonts w:ascii="Times New Roman" w:hAnsi="Times New Roman" w:cs="Times New Roman"/>
                <w:b/>
                <w:noProof/>
                <w:sz w:val="20"/>
              </w:rPr>
              <w:t>MUSIC AND VIDEO PRODUCTION II</w:t>
            </w:r>
            <w:r>
              <w:rPr>
                <w:rFonts w:ascii="Times New Roman" w:hAnsi="Times New Roman" w:cs="Times New Roman"/>
                <w:b/>
                <w:sz w:val="20"/>
              </w:rPr>
              <w:fldChar w:fldCharType="end"/>
            </w:r>
          </w:p>
        </w:tc>
      </w:tr>
      <w:tr w:rsidR="007A303A" w14:paraId="1223FC4E" w14:textId="77777777" w:rsidTr="007A303A">
        <w:tc>
          <w:tcPr>
            <w:tcW w:w="1440" w:type="dxa"/>
          </w:tcPr>
          <w:p w14:paraId="740225ED" w14:textId="236F8A3D" w:rsidR="007A303A" w:rsidRDefault="007A303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1175E172" w14:textId="4FCC3F98"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2569F10"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021220D" w14:textId="64C1A047" w:rsidR="007A303A" w:rsidRDefault="007A303A"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MUSIC AND VIDEO PRODUCTION</w:t>
            </w:r>
          </w:p>
        </w:tc>
      </w:tr>
      <w:tr w:rsidR="007A303A" w14:paraId="143F0EB4" w14:textId="77777777" w:rsidTr="007A303A">
        <w:tc>
          <w:tcPr>
            <w:tcW w:w="2880" w:type="dxa"/>
            <w:gridSpan w:val="2"/>
          </w:tcPr>
          <w:p w14:paraId="0992FCEE"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6FDE7F8"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5B8F941" w14:textId="16404307" w:rsidR="007A303A" w:rsidRDefault="007A303A" w:rsidP="001E4818">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E4818">
              <w:rPr>
                <w:rFonts w:ascii="Times New Roman" w:hAnsi="Times New Roman" w:cs="Times New Roman"/>
                <w:noProof/>
                <w:sz w:val="20"/>
              </w:rPr>
              <w:t>Not Applicable</w:t>
            </w:r>
            <w:r>
              <w:rPr>
                <w:rFonts w:ascii="Times New Roman" w:hAnsi="Times New Roman" w:cs="Times New Roman"/>
                <w:sz w:val="20"/>
              </w:rPr>
              <w:fldChar w:fldCharType="end"/>
            </w:r>
          </w:p>
        </w:tc>
      </w:tr>
      <w:tr w:rsidR="007A303A" w14:paraId="13B07FF4" w14:textId="77777777" w:rsidTr="007A303A">
        <w:tc>
          <w:tcPr>
            <w:tcW w:w="5395" w:type="dxa"/>
            <w:gridSpan w:val="5"/>
          </w:tcPr>
          <w:p w14:paraId="5223CBEF"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25360AC"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34CC0435" w14:textId="77777777" w:rsidTr="007A303A">
        <w:tc>
          <w:tcPr>
            <w:tcW w:w="10791" w:type="dxa"/>
            <w:gridSpan w:val="7"/>
          </w:tcPr>
          <w:p w14:paraId="4FB38396" w14:textId="5AE2307D" w:rsidR="007A303A" w:rsidRDefault="007A303A"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BA7B9D">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BA7B9D">
              <w:rPr>
                <w:rFonts w:ascii="Times New Roman" w:hAnsi="Times New Roman" w:cs="Times New Roman"/>
                <w:sz w:val="22"/>
                <w:szCs w:val="22"/>
              </w:rPr>
              <w:instrText xml:space="preserve"> FORMTEXT </w:instrText>
            </w:r>
            <w:r w:rsidRPr="00BA7B9D">
              <w:rPr>
                <w:rFonts w:ascii="Times New Roman" w:hAnsi="Times New Roman" w:cs="Times New Roman"/>
                <w:sz w:val="22"/>
                <w:szCs w:val="22"/>
              </w:rPr>
            </w:r>
            <w:r w:rsidRPr="00BA7B9D">
              <w:rPr>
                <w:rFonts w:ascii="Times New Roman" w:hAnsi="Times New Roman" w:cs="Times New Roman"/>
                <w:sz w:val="22"/>
                <w:szCs w:val="22"/>
              </w:rPr>
              <w:fldChar w:fldCharType="separate"/>
            </w:r>
            <w:r w:rsidR="001E4818" w:rsidRPr="00BA7B9D">
              <w:rPr>
                <w:rFonts w:ascii="Times New Roman" w:hAnsi="Times New Roman" w:cs="Times New Roman"/>
                <w:noProof/>
                <w:sz w:val="22"/>
                <w:szCs w:val="22"/>
              </w:rPr>
              <w:t>Work on more complex visual and aural projects with advanced work in sound tracks, camera composition, lighting, and computer editing.</w:t>
            </w:r>
            <w:r w:rsidRPr="00BA7B9D">
              <w:rPr>
                <w:rFonts w:ascii="Times New Roman" w:hAnsi="Times New Roman" w:cs="Times New Roman"/>
                <w:sz w:val="22"/>
                <w:szCs w:val="22"/>
              </w:rPr>
              <w:fldChar w:fldCharType="end"/>
            </w:r>
          </w:p>
        </w:tc>
      </w:tr>
    </w:tbl>
    <w:p w14:paraId="49B52212" w14:textId="6E45FA3C" w:rsidR="004456BF" w:rsidRPr="001F0E5C" w:rsidRDefault="004456BF" w:rsidP="004D44F7">
      <w:pPr>
        <w:pStyle w:val="Heading1"/>
      </w:pPr>
      <w:bookmarkStart w:id="72" w:name="_Toc346879024"/>
      <w:bookmarkStart w:id="73" w:name="_Toc346879078"/>
      <w:bookmarkStart w:id="74" w:name="_Toc346879131"/>
      <w:bookmarkStart w:id="75" w:name="_Toc346879481"/>
      <w:bookmarkStart w:id="76" w:name="_Toc347654199"/>
      <w:r>
        <w:t>FOREIGN LANGUAGE</w:t>
      </w:r>
      <w:r w:rsidRPr="001F0E5C">
        <w:t xml:space="preserve"> COURSES</w:t>
      </w:r>
      <w:bookmarkEnd w:id="72"/>
      <w:bookmarkEnd w:id="73"/>
      <w:bookmarkEnd w:id="74"/>
      <w:bookmarkEnd w:id="75"/>
      <w:bookmarkEnd w:id="76"/>
    </w:p>
    <w:p w14:paraId="1B098620"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9AD6214" w14:textId="77777777" w:rsidTr="008C1323">
        <w:tc>
          <w:tcPr>
            <w:tcW w:w="10791" w:type="dxa"/>
            <w:gridSpan w:val="7"/>
          </w:tcPr>
          <w:p w14:paraId="576B47C6" w14:textId="0991508B" w:rsidR="008C1323" w:rsidRPr="0061600D" w:rsidRDefault="008C1323" w:rsidP="00DE0BC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DE0BCC" w:rsidRPr="00DE0BCC">
              <w:rPr>
                <w:rFonts w:ascii="Times New Roman" w:hAnsi="Times New Roman" w:cs="Times New Roman"/>
                <w:b/>
                <w:noProof/>
                <w:sz w:val="20"/>
              </w:rPr>
              <w:t>SPANISH I</w:t>
            </w:r>
            <w:r>
              <w:rPr>
                <w:rFonts w:ascii="Times New Roman" w:hAnsi="Times New Roman" w:cs="Times New Roman"/>
                <w:b/>
                <w:sz w:val="20"/>
              </w:rPr>
              <w:fldChar w:fldCharType="end"/>
            </w:r>
          </w:p>
        </w:tc>
      </w:tr>
      <w:tr w:rsidR="008C1323" w14:paraId="194CC6ED" w14:textId="77777777" w:rsidTr="008C1323">
        <w:tc>
          <w:tcPr>
            <w:tcW w:w="1440" w:type="dxa"/>
          </w:tcPr>
          <w:p w14:paraId="1B98695E" w14:textId="5D2FF258" w:rsidR="008C1323" w:rsidRDefault="008C1323"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410EF54B" w14:textId="701AD44C"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5E51649" w14:textId="1187E5B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094D8C4" w14:textId="517A7A3A" w:rsidR="008C1323" w:rsidRDefault="008C1323" w:rsidP="00B26E9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B26E97">
              <w:rPr>
                <w:rFonts w:ascii="Times New Roman" w:hAnsi="Times New Roman" w:cs="Times New Roman"/>
                <w:sz w:val="20"/>
              </w:rPr>
              <w:t>NONE</w:t>
            </w:r>
          </w:p>
        </w:tc>
      </w:tr>
      <w:tr w:rsidR="008C1323" w14:paraId="64CE3DA0" w14:textId="77777777" w:rsidTr="008C1323">
        <w:tc>
          <w:tcPr>
            <w:tcW w:w="2880" w:type="dxa"/>
            <w:gridSpan w:val="2"/>
          </w:tcPr>
          <w:p w14:paraId="31781EFB" w14:textId="69342F1D"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result w:val="1"/>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849557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0602DE9" w14:textId="091709E6" w:rsidR="008C1323" w:rsidRDefault="008C1323" w:rsidP="0017593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175937">
              <w:rPr>
                <w:rFonts w:ascii="Times New Roman" w:hAnsi="Times New Roman" w:cs="Times New Roman"/>
                <w:sz w:val="20"/>
              </w:rPr>
              <w:t>Not applicable</w:t>
            </w:r>
          </w:p>
        </w:tc>
      </w:tr>
      <w:tr w:rsidR="008C1323" w14:paraId="79531601" w14:textId="77777777" w:rsidTr="008C1323">
        <w:tc>
          <w:tcPr>
            <w:tcW w:w="5395" w:type="dxa"/>
            <w:gridSpan w:val="5"/>
          </w:tcPr>
          <w:p w14:paraId="571F183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EF1B25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F1AAB9E" w14:textId="77777777" w:rsidTr="008C1323">
        <w:tc>
          <w:tcPr>
            <w:tcW w:w="10791" w:type="dxa"/>
            <w:gridSpan w:val="7"/>
          </w:tcPr>
          <w:p w14:paraId="51CFA985" w14:textId="156C8C4B"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BA7B9D">
              <w:rPr>
                <w:rFonts w:ascii="Times New Roman" w:hAnsi="Times New Roman" w:cs="Times New Roman"/>
                <w:sz w:val="22"/>
                <w:szCs w:val="22"/>
              </w:rPr>
              <w:t>:</w:t>
            </w:r>
            <w:r w:rsidRPr="00BA7B9D">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communicate in the target language to ask and answer questions using simple sentences. Students will focus on self, family and friends using verbs and descriptive words. Students will begin to explore the different parts of culture and compare and contrast it with their own. </w:t>
            </w:r>
          </w:p>
          <w:p w14:paraId="677A6FAA" w14:textId="53E377D2" w:rsidR="008C1323" w:rsidRDefault="008C1323" w:rsidP="009A7D24">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4C5567A3" w14:textId="77777777" w:rsidR="00242C50" w:rsidRPr="001F0E5C" w:rsidRDefault="00242C50"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0674A59B" w14:textId="77777777" w:rsidTr="004456BF">
        <w:tc>
          <w:tcPr>
            <w:tcW w:w="10791" w:type="dxa"/>
            <w:gridSpan w:val="7"/>
          </w:tcPr>
          <w:p w14:paraId="375657D7" w14:textId="6E5F37CD" w:rsidR="004456BF" w:rsidRPr="0061600D" w:rsidRDefault="004456BF" w:rsidP="00DE0BC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DE0BCC" w:rsidRPr="00DE0BCC">
              <w:rPr>
                <w:rFonts w:ascii="Times New Roman" w:hAnsi="Times New Roman" w:cs="Times New Roman"/>
                <w:b/>
                <w:noProof/>
                <w:sz w:val="20"/>
              </w:rPr>
              <w:t>SPANISH CULTURE</w:t>
            </w:r>
            <w:r>
              <w:rPr>
                <w:rFonts w:ascii="Times New Roman" w:hAnsi="Times New Roman" w:cs="Times New Roman"/>
                <w:b/>
                <w:sz w:val="20"/>
              </w:rPr>
              <w:fldChar w:fldCharType="end"/>
            </w:r>
          </w:p>
        </w:tc>
      </w:tr>
      <w:tr w:rsidR="004456BF" w14:paraId="4DB82C36" w14:textId="77777777" w:rsidTr="004456BF">
        <w:tc>
          <w:tcPr>
            <w:tcW w:w="1440" w:type="dxa"/>
          </w:tcPr>
          <w:p w14:paraId="4401DE43" w14:textId="5878A721" w:rsidR="004456BF" w:rsidRDefault="004456BF"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16B87799" w14:textId="34A5F081"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DD0F875"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4D86C1C" w14:textId="62CE43FD" w:rsidR="004456BF" w:rsidRDefault="004456BF"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NONE</w:t>
            </w:r>
            <w:r>
              <w:rPr>
                <w:rFonts w:ascii="Times New Roman" w:hAnsi="Times New Roman" w:cs="Times New Roman"/>
                <w:sz w:val="20"/>
              </w:rPr>
              <w:fldChar w:fldCharType="end"/>
            </w:r>
          </w:p>
        </w:tc>
      </w:tr>
      <w:tr w:rsidR="004456BF" w14:paraId="6788303F" w14:textId="77777777" w:rsidTr="004456BF">
        <w:tc>
          <w:tcPr>
            <w:tcW w:w="2880" w:type="dxa"/>
            <w:gridSpan w:val="2"/>
          </w:tcPr>
          <w:p w14:paraId="2D84FCBE"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1E0D8CB"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9E9C070" w14:textId="3E9B234A" w:rsidR="004456BF" w:rsidRDefault="004456BF" w:rsidP="00DE0BC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4D0F6854" w14:textId="77777777" w:rsidTr="004456BF">
        <w:tc>
          <w:tcPr>
            <w:tcW w:w="5395" w:type="dxa"/>
            <w:gridSpan w:val="5"/>
          </w:tcPr>
          <w:p w14:paraId="6EAFDD7D"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BD1073C"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35D0BA16" w14:textId="77777777" w:rsidTr="009A7D24">
        <w:trPr>
          <w:trHeight w:val="1205"/>
        </w:trPr>
        <w:tc>
          <w:tcPr>
            <w:tcW w:w="10791" w:type="dxa"/>
            <w:gridSpan w:val="7"/>
          </w:tcPr>
          <w:p w14:paraId="020D9F41" w14:textId="10D25D92" w:rsidR="00650F18" w:rsidRPr="00BA7B9D" w:rsidRDefault="004456BF" w:rsidP="00BA7B9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investigate Spanish speaking cultures. Students will discuss geographical locations, governmental influences, culturally specific traditions, and cultural products. Students will use practical phrases in the language of the target culture. Students will use technology to access authentic culture-based research. </w:t>
            </w:r>
          </w:p>
          <w:p w14:paraId="3642A56B" w14:textId="27B06FC9" w:rsidR="004456BF" w:rsidRPr="009A7D24" w:rsidRDefault="004456BF" w:rsidP="009A7D24">
            <w:pPr>
              <w:tabs>
                <w:tab w:val="left" w:pos="1530"/>
                <w:tab w:val="left" w:pos="3960"/>
                <w:tab w:val="left" w:pos="4320"/>
                <w:tab w:val="left" w:pos="5760"/>
                <w:tab w:val="left" w:pos="8208"/>
              </w:tabs>
              <w:contextualSpacing/>
              <w:rPr>
                <w:rFonts w:ascii="Times New Roman" w:hAnsi="Times New Roman" w:cs="Times New Roman"/>
                <w:sz w:val="20"/>
              </w:rPr>
            </w:pPr>
          </w:p>
        </w:tc>
      </w:tr>
    </w:tbl>
    <w:p w14:paraId="73AD647D" w14:textId="03D66E19" w:rsidR="008C1323" w:rsidRPr="000D01AC" w:rsidRDefault="00CA176A" w:rsidP="006E6A09">
      <w:pPr>
        <w:pStyle w:val="Heading1"/>
      </w:pPr>
      <w:bookmarkStart w:id="77" w:name="_Toc346879025"/>
      <w:bookmarkStart w:id="78" w:name="_Toc346879079"/>
      <w:bookmarkStart w:id="79" w:name="_Toc346879132"/>
      <w:bookmarkStart w:id="80" w:name="_Toc346879482"/>
      <w:bookmarkStart w:id="81" w:name="_Toc347654200"/>
      <w:r w:rsidRPr="000D01AC">
        <w:lastRenderedPageBreak/>
        <w:t>ADDITIONAL PROGRAMS AND CLASSES</w:t>
      </w:r>
      <w:bookmarkEnd w:id="77"/>
      <w:bookmarkEnd w:id="78"/>
      <w:bookmarkEnd w:id="79"/>
      <w:bookmarkEnd w:id="80"/>
      <w:bookmarkEnd w:id="81"/>
    </w:p>
    <w:p w14:paraId="680A3F94" w14:textId="77777777" w:rsidR="00CA176A" w:rsidRPr="001F0E5C" w:rsidRDefault="00CA176A" w:rsidP="00CA176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CA176A" w14:paraId="6C5C03A2" w14:textId="77777777" w:rsidTr="00CA176A">
        <w:tc>
          <w:tcPr>
            <w:tcW w:w="10791" w:type="dxa"/>
            <w:gridSpan w:val="7"/>
          </w:tcPr>
          <w:p w14:paraId="6C35F099" w14:textId="3DEC35EA" w:rsidR="00CA176A" w:rsidRPr="0061600D" w:rsidRDefault="00CA176A"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BB3189" w:rsidRPr="00BB3189">
              <w:rPr>
                <w:rFonts w:ascii="Times New Roman" w:hAnsi="Times New Roman" w:cs="Times New Roman"/>
                <w:b/>
                <w:noProof/>
                <w:sz w:val="20"/>
              </w:rPr>
              <w:t>JAGUAR CENTER (Study Hall)</w:t>
            </w:r>
            <w:r>
              <w:rPr>
                <w:rFonts w:ascii="Times New Roman" w:hAnsi="Times New Roman" w:cs="Times New Roman"/>
                <w:b/>
                <w:sz w:val="20"/>
              </w:rPr>
              <w:fldChar w:fldCharType="end"/>
            </w:r>
          </w:p>
        </w:tc>
      </w:tr>
      <w:tr w:rsidR="00CA176A" w14:paraId="7945ECAD" w14:textId="77777777" w:rsidTr="00CA176A">
        <w:tc>
          <w:tcPr>
            <w:tcW w:w="1440" w:type="dxa"/>
          </w:tcPr>
          <w:p w14:paraId="210446FA" w14:textId="6720546D" w:rsidR="00CA176A" w:rsidRDefault="00CA176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3C23B8AA" w14:textId="49A2ED68" w:rsidR="00CA176A" w:rsidRDefault="00CA176A" w:rsidP="00CA176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170356A" w14:textId="4FF69C84" w:rsidR="00CA176A" w:rsidRDefault="00CA176A" w:rsidP="00BB318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sidR="00BB3189">
              <w:rPr>
                <w:rFonts w:ascii="Times New Roman" w:hAnsi="Times New Roman" w:cs="Times New Roman"/>
                <w:sz w:val="20"/>
              </w:rPr>
              <w:fldChar w:fldCharType="begin">
                <w:ffData>
                  <w:name w:val=""/>
                  <w:enabled/>
                  <w:calcOnExit w:val="0"/>
                  <w:ddList>
                    <w:result w:val="2"/>
                    <w:listEntry w:val="1 Semester"/>
                    <w:listEntry w:val="2 Semesters"/>
                    <w:listEntry w:val=".5 or 1 Semester"/>
                  </w:ddList>
                </w:ffData>
              </w:fldChar>
            </w:r>
            <w:r w:rsidR="00BB3189">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sidR="00BB3189">
              <w:rPr>
                <w:rFonts w:ascii="Times New Roman" w:hAnsi="Times New Roman" w:cs="Times New Roman"/>
                <w:sz w:val="20"/>
              </w:rPr>
              <w:fldChar w:fldCharType="end"/>
            </w:r>
          </w:p>
        </w:tc>
        <w:tc>
          <w:tcPr>
            <w:tcW w:w="6138" w:type="dxa"/>
            <w:gridSpan w:val="3"/>
          </w:tcPr>
          <w:p w14:paraId="08BDED51" w14:textId="313B41AE" w:rsidR="00CA176A" w:rsidRDefault="00CA176A"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sidRPr="00DE0BCC">
              <w:rPr>
                <w:rFonts w:ascii="Times New Roman" w:hAnsi="Times New Roman" w:cs="Times New Roman"/>
                <w:noProof/>
                <w:sz w:val="20"/>
              </w:rPr>
              <w:t>Administrator / Counselor Referral Only</w:t>
            </w:r>
            <w:r>
              <w:rPr>
                <w:rFonts w:ascii="Times New Roman" w:hAnsi="Times New Roman" w:cs="Times New Roman"/>
                <w:sz w:val="20"/>
              </w:rPr>
              <w:fldChar w:fldCharType="end"/>
            </w:r>
          </w:p>
        </w:tc>
      </w:tr>
      <w:tr w:rsidR="00CA176A" w14:paraId="2F955850" w14:textId="77777777" w:rsidTr="00CA176A">
        <w:tc>
          <w:tcPr>
            <w:tcW w:w="2880" w:type="dxa"/>
            <w:gridSpan w:val="2"/>
          </w:tcPr>
          <w:p w14:paraId="0A95A828"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A60AB06"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98DCA43" w14:textId="60B3E17C" w:rsidR="00CA176A" w:rsidRDefault="00CA176A" w:rsidP="00DE0BC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Not Applicable</w:t>
            </w:r>
            <w:r>
              <w:rPr>
                <w:rFonts w:ascii="Times New Roman" w:hAnsi="Times New Roman" w:cs="Times New Roman"/>
                <w:sz w:val="20"/>
              </w:rPr>
              <w:fldChar w:fldCharType="end"/>
            </w:r>
          </w:p>
        </w:tc>
      </w:tr>
      <w:tr w:rsidR="00CA176A" w14:paraId="00F95B92" w14:textId="77777777" w:rsidTr="00CA176A">
        <w:tc>
          <w:tcPr>
            <w:tcW w:w="5395" w:type="dxa"/>
            <w:gridSpan w:val="5"/>
          </w:tcPr>
          <w:p w14:paraId="0F69C517"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7BAB688"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CA176A" w14:paraId="11EFF3A9" w14:textId="77777777" w:rsidTr="00CA176A">
        <w:tc>
          <w:tcPr>
            <w:tcW w:w="10791" w:type="dxa"/>
            <w:gridSpan w:val="7"/>
          </w:tcPr>
          <w:p w14:paraId="5C06F4F3" w14:textId="175BC41D" w:rsidR="00CA176A" w:rsidRDefault="00CA176A"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BA7B9D">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BA7B9D">
              <w:rPr>
                <w:rFonts w:ascii="Times New Roman" w:hAnsi="Times New Roman" w:cs="Times New Roman"/>
                <w:sz w:val="22"/>
                <w:szCs w:val="22"/>
              </w:rPr>
              <w:instrText xml:space="preserve"> FORMTEXT </w:instrText>
            </w:r>
            <w:r w:rsidRPr="00BA7B9D">
              <w:rPr>
                <w:rFonts w:ascii="Times New Roman" w:hAnsi="Times New Roman" w:cs="Times New Roman"/>
                <w:sz w:val="22"/>
                <w:szCs w:val="22"/>
              </w:rPr>
            </w:r>
            <w:r w:rsidRPr="00BA7B9D">
              <w:rPr>
                <w:rFonts w:ascii="Times New Roman" w:hAnsi="Times New Roman" w:cs="Times New Roman"/>
                <w:sz w:val="22"/>
                <w:szCs w:val="22"/>
              </w:rPr>
              <w:fldChar w:fldCharType="separate"/>
            </w:r>
            <w:r w:rsidR="00DE0BCC" w:rsidRPr="00BA7B9D">
              <w:rPr>
                <w:rFonts w:ascii="Times New Roman" w:hAnsi="Times New Roman" w:cs="Times New Roman"/>
                <w:noProof/>
                <w:sz w:val="22"/>
                <w:szCs w:val="22"/>
              </w:rPr>
              <w:t xml:space="preserve">A small class setting in an alternative work environment, designed to help students who are in need of one-on-one help.  This class also focuses on organizational skills; responsibility and helping students fulfill their academic requirements. </w:t>
            </w:r>
            <w:r w:rsidRPr="00BA7B9D">
              <w:rPr>
                <w:rFonts w:ascii="Times New Roman" w:hAnsi="Times New Roman" w:cs="Times New Roman"/>
                <w:sz w:val="22"/>
                <w:szCs w:val="22"/>
              </w:rPr>
              <w:fldChar w:fldCharType="end"/>
            </w:r>
          </w:p>
        </w:tc>
      </w:tr>
    </w:tbl>
    <w:p w14:paraId="681F1D93" w14:textId="77777777" w:rsidR="00E75533" w:rsidRPr="001F0E5C" w:rsidRDefault="00E75533" w:rsidP="00CA176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CA176A" w14:paraId="51D67369" w14:textId="77777777" w:rsidTr="00CA176A">
        <w:tc>
          <w:tcPr>
            <w:tcW w:w="10791" w:type="dxa"/>
            <w:gridSpan w:val="7"/>
          </w:tcPr>
          <w:p w14:paraId="244DA598" w14:textId="298B7248" w:rsidR="00CA176A" w:rsidRPr="0061600D" w:rsidRDefault="00CA176A" w:rsidP="00DE0BC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DE0BCC" w:rsidRPr="00DE0BCC">
              <w:rPr>
                <w:rFonts w:ascii="Times New Roman" w:hAnsi="Times New Roman" w:cs="Times New Roman"/>
                <w:b/>
                <w:noProof/>
                <w:sz w:val="20"/>
              </w:rPr>
              <w:t xml:space="preserve">LIBRARY AIDE/TEACHER AIDE </w:t>
            </w:r>
            <w:r>
              <w:rPr>
                <w:rFonts w:ascii="Times New Roman" w:hAnsi="Times New Roman" w:cs="Times New Roman"/>
                <w:b/>
                <w:sz w:val="20"/>
              </w:rPr>
              <w:fldChar w:fldCharType="end"/>
            </w:r>
          </w:p>
        </w:tc>
      </w:tr>
      <w:tr w:rsidR="00CA176A" w14:paraId="1E154C29" w14:textId="77777777" w:rsidTr="00CA176A">
        <w:tc>
          <w:tcPr>
            <w:tcW w:w="1440" w:type="dxa"/>
          </w:tcPr>
          <w:p w14:paraId="2B167004" w14:textId="5E53DA06" w:rsidR="00CA176A" w:rsidRDefault="00CA176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8</w:t>
            </w:r>
          </w:p>
        </w:tc>
        <w:tc>
          <w:tcPr>
            <w:tcW w:w="1593" w:type="dxa"/>
            <w:gridSpan w:val="2"/>
          </w:tcPr>
          <w:p w14:paraId="16D4205F" w14:textId="767C881F" w:rsidR="00CA176A" w:rsidRDefault="00CA176A" w:rsidP="00CA176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2EAAAF6" w14:textId="77777777" w:rsidR="00CA176A" w:rsidRDefault="00CA176A" w:rsidP="00CA176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FAD8006" w14:textId="3A2392E6" w:rsidR="00CA176A" w:rsidRDefault="00CA176A"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sidRPr="00DE0BCC">
              <w:rPr>
                <w:rFonts w:ascii="Times New Roman" w:hAnsi="Times New Roman" w:cs="Times New Roman"/>
                <w:noProof/>
                <w:sz w:val="20"/>
              </w:rPr>
              <w:t>Administrator / Counselor Referral Only</w:t>
            </w:r>
            <w:r>
              <w:rPr>
                <w:rFonts w:ascii="Times New Roman" w:hAnsi="Times New Roman" w:cs="Times New Roman"/>
                <w:sz w:val="20"/>
              </w:rPr>
              <w:fldChar w:fldCharType="end"/>
            </w:r>
          </w:p>
        </w:tc>
      </w:tr>
      <w:tr w:rsidR="00CA176A" w14:paraId="6957DF8E" w14:textId="77777777" w:rsidTr="00CA176A">
        <w:tc>
          <w:tcPr>
            <w:tcW w:w="2880" w:type="dxa"/>
            <w:gridSpan w:val="2"/>
          </w:tcPr>
          <w:p w14:paraId="32177C8A"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A118416"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D05248C" w14:textId="62A0A328" w:rsidR="00CA176A" w:rsidRDefault="00CA176A" w:rsidP="00DE0BC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Not Applicable</w:t>
            </w:r>
            <w:r>
              <w:rPr>
                <w:rFonts w:ascii="Times New Roman" w:hAnsi="Times New Roman" w:cs="Times New Roman"/>
                <w:sz w:val="20"/>
              </w:rPr>
              <w:fldChar w:fldCharType="end"/>
            </w:r>
          </w:p>
        </w:tc>
      </w:tr>
      <w:tr w:rsidR="00CA176A" w14:paraId="2FDB666F" w14:textId="77777777" w:rsidTr="00CA176A">
        <w:tc>
          <w:tcPr>
            <w:tcW w:w="5395" w:type="dxa"/>
            <w:gridSpan w:val="5"/>
          </w:tcPr>
          <w:p w14:paraId="6B283C7A"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01A4F1C3"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CA176A" w14:paraId="489B2B3C" w14:textId="77777777" w:rsidTr="00CA176A">
        <w:tc>
          <w:tcPr>
            <w:tcW w:w="10791" w:type="dxa"/>
            <w:gridSpan w:val="7"/>
          </w:tcPr>
          <w:p w14:paraId="7CD66986" w14:textId="367F4974" w:rsidR="00CA176A" w:rsidRDefault="00CA176A"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BA7B9D">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BA7B9D">
              <w:rPr>
                <w:rFonts w:ascii="Times New Roman" w:hAnsi="Times New Roman" w:cs="Times New Roman"/>
                <w:sz w:val="22"/>
                <w:szCs w:val="22"/>
              </w:rPr>
              <w:instrText xml:space="preserve"> FORMTEXT </w:instrText>
            </w:r>
            <w:r w:rsidRPr="00BA7B9D">
              <w:rPr>
                <w:rFonts w:ascii="Times New Roman" w:hAnsi="Times New Roman" w:cs="Times New Roman"/>
                <w:sz w:val="22"/>
                <w:szCs w:val="22"/>
              </w:rPr>
            </w:r>
            <w:r w:rsidRPr="00BA7B9D">
              <w:rPr>
                <w:rFonts w:ascii="Times New Roman" w:hAnsi="Times New Roman" w:cs="Times New Roman"/>
                <w:sz w:val="22"/>
                <w:szCs w:val="22"/>
              </w:rPr>
              <w:fldChar w:fldCharType="separate"/>
            </w:r>
            <w:r w:rsidR="00DE0BCC" w:rsidRPr="00BA7B9D">
              <w:rPr>
                <w:rFonts w:ascii="Times New Roman" w:hAnsi="Times New Roman" w:cs="Times New Roman"/>
                <w:noProof/>
                <w:sz w:val="22"/>
                <w:szCs w:val="22"/>
              </w:rPr>
              <w:t xml:space="preserve">Assignments vary with Librarian/Teacher. </w:t>
            </w:r>
            <w:r w:rsidRPr="00BA7B9D">
              <w:rPr>
                <w:rFonts w:ascii="Times New Roman" w:hAnsi="Times New Roman" w:cs="Times New Roman"/>
                <w:sz w:val="22"/>
                <w:szCs w:val="22"/>
              </w:rPr>
              <w:fldChar w:fldCharType="end"/>
            </w:r>
          </w:p>
        </w:tc>
      </w:tr>
    </w:tbl>
    <w:p w14:paraId="760E521D" w14:textId="741BABEC" w:rsidR="004456BF" w:rsidRPr="000D01AC" w:rsidRDefault="007A303A" w:rsidP="00313CC3">
      <w:pPr>
        <w:pStyle w:val="Heading1"/>
      </w:pPr>
      <w:bookmarkStart w:id="82" w:name="_Toc346879026"/>
      <w:bookmarkStart w:id="83" w:name="_Toc346879080"/>
      <w:bookmarkStart w:id="84" w:name="_Toc346879133"/>
      <w:bookmarkStart w:id="85" w:name="_Toc346879483"/>
      <w:bookmarkStart w:id="86" w:name="_Toc347654201"/>
      <w:r w:rsidRPr="000D01AC">
        <w:t>BUSINESS DEPARTMENT</w:t>
      </w:r>
      <w:bookmarkEnd w:id="82"/>
      <w:bookmarkEnd w:id="83"/>
      <w:bookmarkEnd w:id="84"/>
      <w:bookmarkEnd w:id="85"/>
      <w:bookmarkEnd w:id="86"/>
    </w:p>
    <w:p w14:paraId="5F0D12CE" w14:textId="77777777" w:rsidR="007A303A" w:rsidRPr="001F0E5C" w:rsidRDefault="007A303A" w:rsidP="007A303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2C7E3D2D" w14:textId="77777777" w:rsidTr="007A303A">
        <w:tc>
          <w:tcPr>
            <w:tcW w:w="10791" w:type="dxa"/>
            <w:gridSpan w:val="7"/>
          </w:tcPr>
          <w:p w14:paraId="13973FFB" w14:textId="0AC7175B" w:rsidR="007A303A" w:rsidRPr="0061600D" w:rsidRDefault="007A303A" w:rsidP="001E4818">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1E4818" w:rsidRPr="001E4818">
              <w:rPr>
                <w:rFonts w:ascii="Times New Roman" w:hAnsi="Times New Roman" w:cs="Times New Roman"/>
                <w:b/>
                <w:noProof/>
                <w:sz w:val="20"/>
              </w:rPr>
              <w:t>DIGITAL COMMUNICATIONS</w:t>
            </w:r>
            <w:r>
              <w:rPr>
                <w:rFonts w:ascii="Times New Roman" w:hAnsi="Times New Roman" w:cs="Times New Roman"/>
                <w:b/>
                <w:sz w:val="20"/>
              </w:rPr>
              <w:fldChar w:fldCharType="end"/>
            </w:r>
          </w:p>
        </w:tc>
      </w:tr>
      <w:tr w:rsidR="007A303A" w14:paraId="302D8DF4" w14:textId="77777777" w:rsidTr="007A303A">
        <w:tc>
          <w:tcPr>
            <w:tcW w:w="1440" w:type="dxa"/>
          </w:tcPr>
          <w:p w14:paraId="01FDBBA5" w14:textId="77B91DBA" w:rsidR="007A303A" w:rsidRDefault="007A303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7E1469AD" w14:textId="1E9B6FB5"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0270FA7"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590698A" w14:textId="3DB3E5AF" w:rsidR="007A303A" w:rsidRDefault="007A303A" w:rsidP="001E481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E4818">
              <w:rPr>
                <w:rFonts w:ascii="Times New Roman" w:hAnsi="Times New Roman" w:cs="Times New Roman"/>
                <w:noProof/>
                <w:sz w:val="20"/>
              </w:rPr>
              <w:t>NONE</w:t>
            </w:r>
            <w:r>
              <w:rPr>
                <w:rFonts w:ascii="Times New Roman" w:hAnsi="Times New Roman" w:cs="Times New Roman"/>
                <w:sz w:val="20"/>
              </w:rPr>
              <w:fldChar w:fldCharType="end"/>
            </w:r>
          </w:p>
        </w:tc>
      </w:tr>
      <w:tr w:rsidR="007A303A" w14:paraId="11BA6A5F" w14:textId="77777777" w:rsidTr="007A303A">
        <w:tc>
          <w:tcPr>
            <w:tcW w:w="2880" w:type="dxa"/>
            <w:gridSpan w:val="2"/>
          </w:tcPr>
          <w:p w14:paraId="5EAB93AB"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74CF2A4"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E057084" w14:textId="2DD426E1" w:rsidR="007A303A" w:rsidRDefault="007A303A" w:rsidP="0051242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51242F">
              <w:rPr>
                <w:rFonts w:ascii="Times New Roman" w:hAnsi="Times New Roman" w:cs="Times New Roman"/>
                <w:sz w:val="20"/>
              </w:rPr>
              <w:t>Not Applicable</w:t>
            </w:r>
          </w:p>
        </w:tc>
      </w:tr>
      <w:tr w:rsidR="007A303A" w14:paraId="66CF2F12" w14:textId="77777777" w:rsidTr="007A303A">
        <w:tc>
          <w:tcPr>
            <w:tcW w:w="5395" w:type="dxa"/>
            <w:gridSpan w:val="5"/>
          </w:tcPr>
          <w:p w14:paraId="378F8000"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72E5067"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3E8727BB" w14:textId="77777777" w:rsidTr="007A303A">
        <w:tc>
          <w:tcPr>
            <w:tcW w:w="10791" w:type="dxa"/>
            <w:gridSpan w:val="7"/>
          </w:tcPr>
          <w:p w14:paraId="754984E0" w14:textId="207B8461" w:rsidR="001366C2" w:rsidRPr="00913176" w:rsidRDefault="007A303A" w:rsidP="001366C2">
            <w:pPr>
              <w:tabs>
                <w:tab w:val="left" w:pos="1530"/>
                <w:tab w:val="left" w:pos="3960"/>
                <w:tab w:val="left" w:pos="4320"/>
                <w:tab w:val="left" w:pos="5760"/>
                <w:tab w:val="left" w:pos="8208"/>
              </w:tabs>
              <w:contextualSpacing/>
              <w:rPr>
                <w:rFonts w:ascii="Times New Roman" w:hAnsi="Times New Roman" w:cs="Times New Roman"/>
                <w:sz w:val="20"/>
                <w:szCs w:val="20"/>
              </w:rPr>
            </w:pPr>
            <w:r>
              <w:rPr>
                <w:rFonts w:ascii="Times New Roman" w:hAnsi="Times New Roman" w:cs="Times New Roman"/>
                <w:sz w:val="22"/>
                <w:szCs w:val="22"/>
              </w:rPr>
              <w:t>PURPOSE STATEMENT:</w:t>
            </w:r>
            <w:r w:rsidR="001366C2">
              <w:rPr>
                <w:rFonts w:ascii="Times New Roman" w:hAnsi="Times New Roman" w:cs="Times New Roman"/>
                <w:sz w:val="22"/>
                <w:szCs w:val="22"/>
              </w:rPr>
              <w:t xml:space="preserve"> </w:t>
            </w:r>
            <w:r w:rsidR="001366C2" w:rsidRPr="00BA7B9D">
              <w:rPr>
                <w:rFonts w:ascii="Times New Roman" w:hAnsi="Times New Roman" w:cs="Times New Roman"/>
                <w:color w:val="000000"/>
                <w:sz w:val="20"/>
                <w:szCs w:val="20"/>
              </w:rPr>
              <w:t>Students will create web pages using HTML and CSS coding; create blogs to express their opinion, give advice, and communicate online in an effective and civil manner. They will further demonstrate high level presentation skills using appropriate software. Finally, they will enhance their coding skills by creating a video game.</w:t>
            </w:r>
            <w:r w:rsidR="001366C2" w:rsidRPr="00913176">
              <w:rPr>
                <w:rFonts w:ascii="Times New Roman" w:hAnsi="Times New Roman" w:cs="Times New Roman"/>
                <w:color w:val="000000"/>
                <w:sz w:val="20"/>
                <w:szCs w:val="20"/>
              </w:rPr>
              <w:t xml:space="preserve"> </w:t>
            </w:r>
          </w:p>
          <w:p w14:paraId="00EA7B41" w14:textId="04426FD3" w:rsidR="007A303A" w:rsidRDefault="007A303A" w:rsidP="001366C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7BD3F232" w14:textId="77777777" w:rsidR="007A303A" w:rsidRDefault="007A303A" w:rsidP="007A303A">
      <w:pPr>
        <w:tabs>
          <w:tab w:val="left" w:pos="2880"/>
          <w:tab w:val="left" w:pos="6048"/>
          <w:tab w:val="left" w:pos="8208"/>
        </w:tabs>
        <w:ind w:right="-360"/>
        <w:jc w:val="center"/>
        <w:rPr>
          <w:rFonts w:ascii="Times New Roman" w:hAnsi="Times New Roman" w:cs="Times New Roman"/>
          <w:b/>
          <w:sz w:val="22"/>
          <w:u w:val="single"/>
        </w:rPr>
      </w:pPr>
    </w:p>
    <w:p w14:paraId="01E39D72" w14:textId="77777777" w:rsidR="000130A6" w:rsidRDefault="000130A6" w:rsidP="007A303A">
      <w:pPr>
        <w:tabs>
          <w:tab w:val="left" w:pos="2880"/>
          <w:tab w:val="left" w:pos="6048"/>
          <w:tab w:val="left" w:pos="8208"/>
        </w:tabs>
        <w:ind w:right="-360"/>
        <w:jc w:val="center"/>
        <w:rPr>
          <w:rFonts w:ascii="Times New Roman" w:hAnsi="Times New Roman" w:cs="Times New Roman"/>
          <w:b/>
          <w:sz w:val="22"/>
          <w:u w:val="single"/>
        </w:rPr>
      </w:pPr>
    </w:p>
    <w:p w14:paraId="141BD7AA" w14:textId="77777777" w:rsidR="000130A6" w:rsidRPr="001F0E5C" w:rsidRDefault="000130A6" w:rsidP="007A303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3A85103A" w14:textId="77777777" w:rsidTr="007A303A">
        <w:tc>
          <w:tcPr>
            <w:tcW w:w="10791" w:type="dxa"/>
            <w:gridSpan w:val="7"/>
          </w:tcPr>
          <w:p w14:paraId="0CFF55A3" w14:textId="7BBE91EA" w:rsidR="007A303A" w:rsidRPr="0061600D" w:rsidRDefault="007A303A" w:rsidP="00955A3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955A3E" w:rsidRPr="00955A3E">
              <w:rPr>
                <w:rFonts w:ascii="Times New Roman" w:hAnsi="Times New Roman" w:cs="Times New Roman"/>
                <w:b/>
                <w:noProof/>
                <w:sz w:val="20"/>
              </w:rPr>
              <w:t>ENTREPRENEURSHIP</w:t>
            </w:r>
            <w:r>
              <w:rPr>
                <w:rFonts w:ascii="Times New Roman" w:hAnsi="Times New Roman" w:cs="Times New Roman"/>
                <w:b/>
                <w:sz w:val="20"/>
              </w:rPr>
              <w:fldChar w:fldCharType="end"/>
            </w:r>
          </w:p>
        </w:tc>
      </w:tr>
      <w:tr w:rsidR="007A303A" w14:paraId="2C8935B8" w14:textId="77777777" w:rsidTr="007A303A">
        <w:tc>
          <w:tcPr>
            <w:tcW w:w="1440" w:type="dxa"/>
          </w:tcPr>
          <w:p w14:paraId="1DCC5BE3" w14:textId="13B654FF" w:rsidR="007A303A" w:rsidRDefault="007A303A" w:rsidP="00051B8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051B88">
              <w:rPr>
                <w:rFonts w:ascii="Times New Roman" w:hAnsi="Times New Roman" w:cs="Times New Roman"/>
                <w:sz w:val="20"/>
              </w:rPr>
              <w:t>7-8</w:t>
            </w:r>
          </w:p>
        </w:tc>
        <w:tc>
          <w:tcPr>
            <w:tcW w:w="1593" w:type="dxa"/>
            <w:gridSpan w:val="2"/>
          </w:tcPr>
          <w:p w14:paraId="43EDCCA3" w14:textId="23AB004C"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4D05366"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71C1CCA" w14:textId="0FFFA537" w:rsidR="007A303A" w:rsidRDefault="007A303A" w:rsidP="00B26E9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B26E97">
              <w:rPr>
                <w:rFonts w:ascii="Times New Roman" w:hAnsi="Times New Roman" w:cs="Times New Roman"/>
                <w:sz w:val="20"/>
              </w:rPr>
              <w:t>NONE</w:t>
            </w:r>
          </w:p>
        </w:tc>
      </w:tr>
      <w:tr w:rsidR="007A303A" w14:paraId="26FD3455" w14:textId="77777777" w:rsidTr="007A303A">
        <w:tc>
          <w:tcPr>
            <w:tcW w:w="2880" w:type="dxa"/>
            <w:gridSpan w:val="2"/>
          </w:tcPr>
          <w:p w14:paraId="26DEA07F"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5BFFB02"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10D5184" w14:textId="369C0F35" w:rsidR="007A303A" w:rsidRDefault="007A303A" w:rsidP="00955A3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955A3E">
              <w:rPr>
                <w:rFonts w:ascii="Times New Roman" w:hAnsi="Times New Roman" w:cs="Times New Roman"/>
                <w:noProof/>
                <w:sz w:val="20"/>
              </w:rPr>
              <w:t xml:space="preserve">Not Applicable </w:t>
            </w:r>
            <w:r>
              <w:rPr>
                <w:rFonts w:ascii="Times New Roman" w:hAnsi="Times New Roman" w:cs="Times New Roman"/>
                <w:sz w:val="20"/>
              </w:rPr>
              <w:fldChar w:fldCharType="end"/>
            </w:r>
          </w:p>
        </w:tc>
      </w:tr>
      <w:tr w:rsidR="007A303A" w14:paraId="76571326" w14:textId="77777777" w:rsidTr="007A303A">
        <w:tc>
          <w:tcPr>
            <w:tcW w:w="5395" w:type="dxa"/>
            <w:gridSpan w:val="5"/>
          </w:tcPr>
          <w:p w14:paraId="5ACD72A0"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6B3447C"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69A17773" w14:textId="77777777" w:rsidTr="007A303A">
        <w:tc>
          <w:tcPr>
            <w:tcW w:w="10791" w:type="dxa"/>
            <w:gridSpan w:val="7"/>
          </w:tcPr>
          <w:p w14:paraId="682D76D4" w14:textId="33348D0A" w:rsidR="00913176" w:rsidRPr="00BA7B9D"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BA7B9D">
              <w:rPr>
                <w:rFonts w:ascii="Times New Roman" w:hAnsi="Times New Roman" w:cs="Times New Roman"/>
                <w:color w:val="000000"/>
                <w:sz w:val="22"/>
                <w:szCs w:val="22"/>
              </w:rPr>
              <w:t>Students will distinguish characteristics of successful entrepreneurs and evaluate the degree to which they possess those characteristics, analyze conditions and markets to generate idea, brainstorm and generate ideas for a potential business, and begin the early stages of developing a business plan.</w:t>
            </w:r>
            <w:r w:rsidR="00913176" w:rsidRPr="00BA7B9D">
              <w:rPr>
                <w:rFonts w:ascii="Segoe UI" w:hAnsi="Segoe UI" w:cs="Segoe UI"/>
                <w:color w:val="000000"/>
                <w:sz w:val="22"/>
                <w:szCs w:val="22"/>
              </w:rPr>
              <w:t xml:space="preserve"> </w:t>
            </w:r>
          </w:p>
          <w:p w14:paraId="159AAB11" w14:textId="21699423" w:rsidR="007A303A"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3656B3B0" w14:textId="77777777" w:rsidR="000130A6" w:rsidRDefault="000130A6" w:rsidP="00E054EF">
      <w:pPr>
        <w:tabs>
          <w:tab w:val="left" w:pos="2880"/>
          <w:tab w:val="left" w:pos="6048"/>
          <w:tab w:val="left" w:pos="8208"/>
        </w:tabs>
        <w:ind w:right="-360"/>
        <w:rPr>
          <w:rFonts w:ascii="Times New Roman" w:hAnsi="Times New Roman" w:cs="Times New Roman"/>
          <w:b/>
          <w:sz w:val="22"/>
          <w:u w:val="single"/>
        </w:rPr>
      </w:pPr>
    </w:p>
    <w:p w14:paraId="37383204" w14:textId="77777777" w:rsidR="000130A6" w:rsidRDefault="000130A6" w:rsidP="00E054EF">
      <w:pPr>
        <w:tabs>
          <w:tab w:val="left" w:pos="2880"/>
          <w:tab w:val="left" w:pos="6048"/>
          <w:tab w:val="left" w:pos="8208"/>
        </w:tabs>
        <w:ind w:right="-360"/>
        <w:rPr>
          <w:rFonts w:ascii="Times New Roman" w:hAnsi="Times New Roman" w:cs="Times New Roman"/>
          <w:b/>
          <w:sz w:val="22"/>
          <w:u w:val="single"/>
        </w:rPr>
      </w:pPr>
    </w:p>
    <w:p w14:paraId="56583F37" w14:textId="77777777" w:rsidR="000130A6" w:rsidRPr="001F0E5C" w:rsidRDefault="000130A6"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33A737C7" w14:textId="77777777" w:rsidTr="007A303A">
        <w:tc>
          <w:tcPr>
            <w:tcW w:w="10791" w:type="dxa"/>
            <w:gridSpan w:val="7"/>
          </w:tcPr>
          <w:p w14:paraId="20A9F84C" w14:textId="54E767D1" w:rsidR="007A303A" w:rsidRPr="0061600D" w:rsidRDefault="00476404" w:rsidP="00955A3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INTEGRATED COMPUTER TECHNOLOGY</w:t>
            </w:r>
          </w:p>
        </w:tc>
      </w:tr>
      <w:tr w:rsidR="007A303A" w14:paraId="5B010585" w14:textId="77777777" w:rsidTr="007A303A">
        <w:tc>
          <w:tcPr>
            <w:tcW w:w="1440" w:type="dxa"/>
          </w:tcPr>
          <w:p w14:paraId="3113A1AA" w14:textId="4C86AB12" w:rsidR="007A303A" w:rsidRDefault="007A303A" w:rsidP="00051B8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051B88">
              <w:rPr>
                <w:rFonts w:ascii="Times New Roman" w:hAnsi="Times New Roman" w:cs="Times New Roman"/>
                <w:sz w:val="20"/>
              </w:rPr>
              <w:t>7-8</w:t>
            </w:r>
          </w:p>
        </w:tc>
        <w:tc>
          <w:tcPr>
            <w:tcW w:w="1593" w:type="dxa"/>
            <w:gridSpan w:val="2"/>
          </w:tcPr>
          <w:p w14:paraId="592DBE77" w14:textId="62F6C59D"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AF0AE8D"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E653077" w14:textId="62401F47" w:rsidR="007A303A" w:rsidRDefault="007A303A" w:rsidP="004D44F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D44F7">
              <w:rPr>
                <w:rFonts w:ascii="Times New Roman" w:hAnsi="Times New Roman" w:cs="Times New Roman"/>
                <w:sz w:val="20"/>
              </w:rPr>
              <w:t>NONE</w:t>
            </w:r>
          </w:p>
        </w:tc>
      </w:tr>
      <w:tr w:rsidR="007A303A" w14:paraId="26C00991" w14:textId="77777777" w:rsidTr="007A303A">
        <w:tc>
          <w:tcPr>
            <w:tcW w:w="2880" w:type="dxa"/>
            <w:gridSpan w:val="2"/>
          </w:tcPr>
          <w:p w14:paraId="513D934F"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2492F4A"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CA811D0" w14:textId="58DD71D3" w:rsidR="007A303A" w:rsidRDefault="007A303A" w:rsidP="0051242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51242F">
              <w:rPr>
                <w:rFonts w:ascii="Times New Roman" w:hAnsi="Times New Roman" w:cs="Times New Roman"/>
                <w:sz w:val="20"/>
              </w:rPr>
              <w:t>Not Applicable</w:t>
            </w:r>
          </w:p>
        </w:tc>
      </w:tr>
      <w:tr w:rsidR="007A303A" w14:paraId="18BCF11B" w14:textId="77777777" w:rsidTr="007A303A">
        <w:tc>
          <w:tcPr>
            <w:tcW w:w="5395" w:type="dxa"/>
            <w:gridSpan w:val="5"/>
          </w:tcPr>
          <w:p w14:paraId="303BD193"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01E3BC56"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5D54086C" w14:textId="77777777" w:rsidTr="007A303A">
        <w:tc>
          <w:tcPr>
            <w:tcW w:w="10791" w:type="dxa"/>
            <w:gridSpan w:val="7"/>
          </w:tcPr>
          <w:p w14:paraId="3D7129FF" w14:textId="3964F94C" w:rsidR="00913176" w:rsidRPr="00BA7B9D"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BA7B9D">
              <w:rPr>
                <w:rFonts w:ascii="Times New Roman" w:hAnsi="Times New Roman" w:cs="Times New Roman"/>
                <w:color w:val="000000"/>
                <w:sz w:val="22"/>
                <w:szCs w:val="22"/>
              </w:rPr>
              <w:t>Students will apply digital etiquette and demonstrate responsibility as a member of a learning community. Students will also develop proficiencies in data processing, presentation, and research skills.</w:t>
            </w:r>
            <w:r w:rsidR="00913176" w:rsidRPr="00BA7B9D">
              <w:rPr>
                <w:rFonts w:ascii="Segoe UI" w:hAnsi="Segoe UI" w:cs="Segoe UI"/>
                <w:color w:val="000000"/>
                <w:sz w:val="22"/>
                <w:szCs w:val="22"/>
              </w:rPr>
              <w:t xml:space="preserve"> </w:t>
            </w:r>
          </w:p>
          <w:p w14:paraId="299BE95B" w14:textId="35002933" w:rsidR="007A303A"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0F12D186" w14:textId="77777777" w:rsidR="00E75533" w:rsidRDefault="00E75533" w:rsidP="004456BF">
      <w:pPr>
        <w:tabs>
          <w:tab w:val="left" w:pos="2880"/>
          <w:tab w:val="left" w:pos="6048"/>
          <w:tab w:val="left" w:pos="8208"/>
        </w:tabs>
        <w:ind w:right="-360"/>
        <w:jc w:val="center"/>
        <w:rPr>
          <w:rFonts w:ascii="Times New Roman" w:hAnsi="Times New Roman" w:cs="Times New Roman"/>
          <w:b/>
          <w:sz w:val="22"/>
          <w:u w:val="single"/>
        </w:rPr>
      </w:pPr>
    </w:p>
    <w:p w14:paraId="200B41FC" w14:textId="77777777" w:rsidR="00BA7B9D" w:rsidRDefault="00BA7B9D" w:rsidP="004456BF">
      <w:pPr>
        <w:tabs>
          <w:tab w:val="left" w:pos="2880"/>
          <w:tab w:val="left" w:pos="6048"/>
          <w:tab w:val="left" w:pos="8208"/>
        </w:tabs>
        <w:ind w:right="-360"/>
        <w:jc w:val="center"/>
        <w:rPr>
          <w:rFonts w:ascii="Times New Roman" w:hAnsi="Times New Roman" w:cs="Times New Roman"/>
          <w:b/>
          <w:sz w:val="22"/>
          <w:u w:val="single"/>
        </w:rPr>
      </w:pPr>
    </w:p>
    <w:p w14:paraId="4A521F5B" w14:textId="77777777" w:rsidR="00BA7B9D" w:rsidRPr="001F0E5C" w:rsidRDefault="00BA7B9D"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816" w:type="dxa"/>
        <w:tblInd w:w="108" w:type="dxa"/>
        <w:tblLook w:val="04A0" w:firstRow="1" w:lastRow="0" w:firstColumn="1" w:lastColumn="0" w:noHBand="0" w:noVBand="1"/>
      </w:tblPr>
      <w:tblGrid>
        <w:gridCol w:w="1443"/>
        <w:gridCol w:w="1443"/>
        <w:gridCol w:w="154"/>
        <w:gridCol w:w="1624"/>
        <w:gridCol w:w="743"/>
        <w:gridCol w:w="456"/>
        <w:gridCol w:w="4953"/>
      </w:tblGrid>
      <w:tr w:rsidR="004456BF" w14:paraId="112CCAE6" w14:textId="77777777" w:rsidTr="00B64A36">
        <w:trPr>
          <w:trHeight w:val="215"/>
        </w:trPr>
        <w:tc>
          <w:tcPr>
            <w:tcW w:w="10816" w:type="dxa"/>
            <w:gridSpan w:val="7"/>
          </w:tcPr>
          <w:p w14:paraId="718B89A7" w14:textId="754F07D9" w:rsidR="004456BF" w:rsidRPr="0061600D" w:rsidRDefault="004456BF" w:rsidP="00711BA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11BAD" w:rsidRPr="00711BAD">
              <w:rPr>
                <w:rFonts w:ascii="Times New Roman" w:hAnsi="Times New Roman" w:cs="Times New Roman"/>
                <w:b/>
                <w:noProof/>
                <w:sz w:val="20"/>
              </w:rPr>
              <w:t>CAREER EXPLORATION/ PERSONAL FINANCE MANAGEMENT</w:t>
            </w:r>
            <w:r>
              <w:rPr>
                <w:rFonts w:ascii="Times New Roman" w:hAnsi="Times New Roman" w:cs="Times New Roman"/>
                <w:b/>
                <w:sz w:val="20"/>
              </w:rPr>
              <w:fldChar w:fldCharType="end"/>
            </w:r>
          </w:p>
        </w:tc>
      </w:tr>
      <w:tr w:rsidR="004456BF" w14:paraId="16BB9331" w14:textId="77777777" w:rsidTr="00CC603D">
        <w:trPr>
          <w:trHeight w:val="447"/>
        </w:trPr>
        <w:tc>
          <w:tcPr>
            <w:tcW w:w="1443" w:type="dxa"/>
          </w:tcPr>
          <w:p w14:paraId="7E709D83" w14:textId="655DABD3" w:rsidR="004456BF" w:rsidRDefault="004456BF" w:rsidP="00051B8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051B88">
              <w:rPr>
                <w:rFonts w:ascii="Times New Roman" w:hAnsi="Times New Roman" w:cs="Times New Roman"/>
                <w:sz w:val="20"/>
              </w:rPr>
              <w:t>7-8</w:t>
            </w:r>
          </w:p>
        </w:tc>
        <w:tc>
          <w:tcPr>
            <w:tcW w:w="1597" w:type="dxa"/>
            <w:gridSpan w:val="2"/>
          </w:tcPr>
          <w:p w14:paraId="4157A120" w14:textId="060C30D2"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1624" w:type="dxa"/>
          </w:tcPr>
          <w:p w14:paraId="59CD3040"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6152" w:type="dxa"/>
            <w:gridSpan w:val="3"/>
          </w:tcPr>
          <w:p w14:paraId="2FC0E91C" w14:textId="77651904" w:rsidR="004456BF" w:rsidRDefault="004456BF" w:rsidP="00B26E9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B26E97">
              <w:rPr>
                <w:rFonts w:ascii="Times New Roman" w:hAnsi="Times New Roman" w:cs="Times New Roman"/>
                <w:sz w:val="20"/>
              </w:rPr>
              <w:t>NONE</w:t>
            </w:r>
          </w:p>
        </w:tc>
      </w:tr>
      <w:tr w:rsidR="004456BF" w14:paraId="4F993270" w14:textId="77777777" w:rsidTr="00B64A36">
        <w:trPr>
          <w:trHeight w:val="215"/>
        </w:trPr>
        <w:tc>
          <w:tcPr>
            <w:tcW w:w="2886" w:type="dxa"/>
            <w:gridSpan w:val="2"/>
          </w:tcPr>
          <w:p w14:paraId="350A853C"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7" w:type="dxa"/>
            <w:gridSpan w:val="4"/>
          </w:tcPr>
          <w:p w14:paraId="6FA61EBE"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53" w:type="dxa"/>
          </w:tcPr>
          <w:p w14:paraId="52F657F5" w14:textId="71FAADF1" w:rsidR="004456BF" w:rsidRDefault="004456BF" w:rsidP="00711BA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11BAD">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73AF68A9" w14:textId="77777777" w:rsidTr="00B64A36">
        <w:trPr>
          <w:trHeight w:val="232"/>
        </w:trPr>
        <w:tc>
          <w:tcPr>
            <w:tcW w:w="5407" w:type="dxa"/>
            <w:gridSpan w:val="5"/>
          </w:tcPr>
          <w:p w14:paraId="4330C3C3"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409" w:type="dxa"/>
            <w:gridSpan w:val="2"/>
          </w:tcPr>
          <w:p w14:paraId="40D2D7D9"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1BC4BDCE" w14:textId="77777777" w:rsidTr="00B64A36">
        <w:trPr>
          <w:trHeight w:val="1456"/>
        </w:trPr>
        <w:tc>
          <w:tcPr>
            <w:tcW w:w="10816" w:type="dxa"/>
            <w:gridSpan w:val="7"/>
          </w:tcPr>
          <w:p w14:paraId="504C94F6" w14:textId="24FB6FAB" w:rsidR="00913176" w:rsidRPr="00BA7B9D" w:rsidRDefault="004456BF" w:rsidP="0091317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BA7B9D">
              <w:rPr>
                <w:rFonts w:ascii="Times New Roman" w:hAnsi="Times New Roman" w:cs="Times New Roman"/>
                <w:color w:val="000000"/>
                <w:sz w:val="22"/>
                <w:szCs w:val="22"/>
              </w:rPr>
              <w:t xml:space="preserve">Students will evaluate basic economic concepts related to the students’ roles as consumers, producers, and citizens. Students will demonstrate how to shape their own financial lives by developing financial skills for personal and family well-being; such as management of resources, financial services, responsible use of credit, consumer decisions, and consumer rights and responsibilities. </w:t>
            </w:r>
          </w:p>
          <w:p w14:paraId="12532BD1" w14:textId="48CFB531" w:rsidR="00795F5E" w:rsidRPr="00CC603D" w:rsidRDefault="00795F5E" w:rsidP="00913176">
            <w:pPr>
              <w:tabs>
                <w:tab w:val="left" w:pos="1530"/>
                <w:tab w:val="left" w:pos="3960"/>
                <w:tab w:val="left" w:pos="4320"/>
                <w:tab w:val="left" w:pos="5760"/>
                <w:tab w:val="left" w:pos="8208"/>
              </w:tabs>
              <w:contextualSpacing/>
              <w:rPr>
                <w:rFonts w:ascii="Times New Roman" w:hAnsi="Times New Roman" w:cs="Times New Roman"/>
                <w:sz w:val="20"/>
              </w:rPr>
            </w:pPr>
          </w:p>
        </w:tc>
      </w:tr>
    </w:tbl>
    <w:p w14:paraId="7B6D5A31" w14:textId="63D131EC" w:rsidR="00B64A36" w:rsidRPr="000D01AC" w:rsidRDefault="00B64A36" w:rsidP="00B64A36">
      <w:pPr>
        <w:pStyle w:val="Heading1"/>
      </w:pPr>
      <w:r>
        <w:t>GIFTED AND TALENTED</w:t>
      </w:r>
    </w:p>
    <w:p w14:paraId="2D29F10E" w14:textId="77777777" w:rsidR="00B64A36" w:rsidRPr="001F0E5C" w:rsidRDefault="00B64A36" w:rsidP="00B64A36">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B64A36" w14:paraId="5F6626CF" w14:textId="77777777" w:rsidTr="00B64A36">
        <w:tc>
          <w:tcPr>
            <w:tcW w:w="10791" w:type="dxa"/>
            <w:gridSpan w:val="7"/>
          </w:tcPr>
          <w:p w14:paraId="3D116540" w14:textId="32A9E124" w:rsidR="00B64A36" w:rsidRPr="0061600D" w:rsidRDefault="00D82673" w:rsidP="00B64A3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GATE 1</w:t>
            </w:r>
          </w:p>
        </w:tc>
      </w:tr>
      <w:tr w:rsidR="00B64A36" w14:paraId="03BEDF8F" w14:textId="77777777" w:rsidTr="00B64A36">
        <w:tc>
          <w:tcPr>
            <w:tcW w:w="1440" w:type="dxa"/>
          </w:tcPr>
          <w:p w14:paraId="6CEBB5E1" w14:textId="77777777"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tc>
        <w:tc>
          <w:tcPr>
            <w:tcW w:w="1593" w:type="dxa"/>
            <w:gridSpan w:val="2"/>
          </w:tcPr>
          <w:p w14:paraId="29AD5B0C" w14:textId="46C8AF30"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1</w:t>
            </w:r>
          </w:p>
        </w:tc>
        <w:tc>
          <w:tcPr>
            <w:tcW w:w="1620" w:type="dxa"/>
          </w:tcPr>
          <w:p w14:paraId="7A8A9AD2" w14:textId="21A5A378"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2 </w:t>
            </w:r>
            <w:proofErr w:type="gramStart"/>
            <w:r>
              <w:rPr>
                <w:rFonts w:ascii="Times New Roman" w:hAnsi="Times New Roman" w:cs="Times New Roman"/>
                <w:sz w:val="20"/>
              </w:rPr>
              <w:t>SEMESTER</w:t>
            </w:r>
            <w:proofErr w:type="gramEnd"/>
          </w:p>
        </w:tc>
        <w:tc>
          <w:tcPr>
            <w:tcW w:w="6138" w:type="dxa"/>
            <w:gridSpan w:val="3"/>
          </w:tcPr>
          <w:p w14:paraId="326264B9" w14:textId="77777777"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NONE</w:t>
            </w:r>
            <w:r>
              <w:rPr>
                <w:rFonts w:ascii="Times New Roman" w:hAnsi="Times New Roman" w:cs="Times New Roman"/>
                <w:sz w:val="20"/>
              </w:rPr>
              <w:fldChar w:fldCharType="end"/>
            </w:r>
          </w:p>
        </w:tc>
      </w:tr>
      <w:tr w:rsidR="00B64A36" w14:paraId="6ED0A298" w14:textId="77777777" w:rsidTr="00B64A36">
        <w:tc>
          <w:tcPr>
            <w:tcW w:w="2880" w:type="dxa"/>
            <w:gridSpan w:val="2"/>
          </w:tcPr>
          <w:p w14:paraId="4C9315F7"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1BE743B"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E031A0">
              <w:rPr>
                <w:rFonts w:ascii="Times New Roman" w:hAnsi="Times New Roman" w:cs="Times New Roman"/>
                <w:sz w:val="20"/>
              </w:rPr>
            </w:r>
            <w:r w:rsidR="00E031A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27DCA8F"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B64A36" w14:paraId="31CC08D3" w14:textId="77777777" w:rsidTr="00B64A36">
        <w:tc>
          <w:tcPr>
            <w:tcW w:w="5395" w:type="dxa"/>
            <w:gridSpan w:val="5"/>
          </w:tcPr>
          <w:p w14:paraId="54FA8878"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2A524920"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B64A36" w14:paraId="1B935CE3" w14:textId="77777777" w:rsidTr="00B64A36">
        <w:tc>
          <w:tcPr>
            <w:tcW w:w="10791" w:type="dxa"/>
            <w:gridSpan w:val="7"/>
          </w:tcPr>
          <w:p w14:paraId="77D28F99" w14:textId="77777777" w:rsidR="00C5372A" w:rsidRDefault="00B64A36" w:rsidP="00C5372A">
            <w:r>
              <w:rPr>
                <w:rFonts w:ascii="Times New Roman" w:hAnsi="Times New Roman" w:cs="Times New Roman"/>
                <w:sz w:val="22"/>
                <w:szCs w:val="22"/>
              </w:rPr>
              <w:t>PURPOSE STATEMENT:</w:t>
            </w:r>
            <w:r w:rsidR="00D82673">
              <w:rPr>
                <w:rFonts w:ascii="Times New Roman" w:hAnsi="Times New Roman" w:cs="Times New Roman"/>
                <w:sz w:val="22"/>
                <w:szCs w:val="22"/>
              </w:rPr>
              <w:t xml:space="preserve"> </w:t>
            </w:r>
            <w:r w:rsidR="00C5372A" w:rsidRPr="00C5372A">
              <w:rPr>
                <w:rFonts w:asciiTheme="majorBidi" w:hAnsiTheme="majorBidi" w:cstheme="majorBidi"/>
                <w:color w:val="000000"/>
                <w:sz w:val="22"/>
                <w:szCs w:val="22"/>
              </w:rPr>
              <w:t>GATE 1 is offered as an elective to identified gifted students. This course uses interdisciplinary units combining nature and the four other core education areas, along with creative and fine arts, technology, and engineering.</w:t>
            </w:r>
            <w:r w:rsidR="00C5372A" w:rsidRPr="00C5372A">
              <w:rPr>
                <w:rStyle w:val="apple-converted-space"/>
                <w:rFonts w:asciiTheme="majorBidi" w:hAnsiTheme="majorBidi" w:cstheme="majorBidi"/>
                <w:color w:val="000000"/>
                <w:sz w:val="22"/>
                <w:szCs w:val="22"/>
              </w:rPr>
              <w:t> </w:t>
            </w:r>
            <w:r w:rsidR="00C5372A" w:rsidRPr="00C5372A">
              <w:rPr>
                <w:rFonts w:asciiTheme="majorBidi" w:hAnsiTheme="majorBidi" w:cstheme="majorBidi"/>
                <w:color w:val="282828"/>
                <w:spacing w:val="5"/>
                <w:sz w:val="22"/>
                <w:szCs w:val="22"/>
                <w:shd w:val="clear" w:color="auto" w:fill="FFFFFF"/>
              </w:rPr>
              <w:t>Designed to help students develop learning skills in areas such as collaboration, critical thinking, communication, and creativity through high interest, problem-based units.</w:t>
            </w:r>
            <w:r w:rsidR="00C5372A">
              <w:rPr>
                <w:rFonts w:ascii="Calibri" w:hAnsi="Calibri" w:cs="Calibri"/>
                <w:color w:val="282828"/>
                <w:spacing w:val="5"/>
                <w:sz w:val="29"/>
                <w:szCs w:val="29"/>
                <w:shd w:val="clear" w:color="auto" w:fill="FFFFFF"/>
              </w:rPr>
              <w:t> </w:t>
            </w:r>
          </w:p>
          <w:p w14:paraId="7B7B42F7" w14:textId="5C9FC196" w:rsidR="00B64A36" w:rsidRPr="00913176" w:rsidRDefault="00B64A36" w:rsidP="00B64A36">
            <w:pPr>
              <w:tabs>
                <w:tab w:val="left" w:pos="1530"/>
                <w:tab w:val="left" w:pos="3960"/>
                <w:tab w:val="left" w:pos="4320"/>
                <w:tab w:val="left" w:pos="5760"/>
                <w:tab w:val="left" w:pos="8208"/>
              </w:tabs>
              <w:contextualSpacing/>
              <w:rPr>
                <w:rFonts w:ascii="Times New Roman" w:hAnsi="Times New Roman" w:cs="Times New Roman"/>
                <w:sz w:val="20"/>
                <w:szCs w:val="20"/>
              </w:rPr>
            </w:pPr>
          </w:p>
          <w:p w14:paraId="42C50666"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30080728" w14:textId="77777777" w:rsidR="0051242F" w:rsidRDefault="0051242F" w:rsidP="000D01AC">
      <w:pPr>
        <w:pStyle w:val="Heading1"/>
      </w:pPr>
    </w:p>
    <w:sectPr w:rsidR="0051242F" w:rsidSect="000D01AC">
      <w:footerReference w:type="even" r:id="rId35"/>
      <w:footerReference w:type="default" r:id="rId36"/>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91E4" w14:textId="77777777" w:rsidR="00E031A0" w:rsidRDefault="00E031A0" w:rsidP="00E327DA">
      <w:r>
        <w:separator/>
      </w:r>
    </w:p>
  </w:endnote>
  <w:endnote w:type="continuationSeparator" w:id="0">
    <w:p w14:paraId="07433F25" w14:textId="77777777" w:rsidR="00E031A0" w:rsidRDefault="00E031A0" w:rsidP="00E3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lkboard Bold">
    <w:altName w:val="Chalkboard"/>
    <w:panose1 w:val="03050602040202020205"/>
    <w:charset w:val="4D"/>
    <w:family w:val="script"/>
    <w:pitch w:val="variable"/>
    <w:sig w:usb0="8000002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080" w14:textId="77777777" w:rsidR="00D3638B" w:rsidRDefault="00D3638B" w:rsidP="009740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7F2595A" w14:textId="77777777" w:rsidR="00D3638B" w:rsidRDefault="00D3638B" w:rsidP="009740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C4F7" w14:textId="77777777" w:rsidR="00D3638B" w:rsidRDefault="00D3638B" w:rsidP="009740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D0795C" w14:textId="762F3DDC" w:rsidR="00D3638B" w:rsidRPr="004A0687" w:rsidRDefault="00D3638B" w:rsidP="0097400A">
    <w:pPr>
      <w:pStyle w:val="Footer"/>
      <w:framePr w:wrap="around" w:vAnchor="text" w:hAnchor="margin" w:xAlign="center" w:y="1"/>
      <w:ind w:right="360" w:firstLine="360"/>
      <w:rPr>
        <w:rStyle w:val="PageNumber"/>
      </w:rPr>
    </w:pPr>
  </w:p>
  <w:p w14:paraId="66CCBB53" w14:textId="0C345D73" w:rsidR="00D3638B" w:rsidRDefault="00D3638B" w:rsidP="0016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BC94" w14:textId="77777777" w:rsidR="00E031A0" w:rsidRDefault="00E031A0" w:rsidP="00E327DA">
      <w:r>
        <w:separator/>
      </w:r>
    </w:p>
  </w:footnote>
  <w:footnote w:type="continuationSeparator" w:id="0">
    <w:p w14:paraId="49850864" w14:textId="77777777" w:rsidR="00E031A0" w:rsidRDefault="00E031A0" w:rsidP="00E3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0A1"/>
    <w:multiLevelType w:val="hybridMultilevel"/>
    <w:tmpl w:val="61F8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633F"/>
    <w:multiLevelType w:val="multilevel"/>
    <w:tmpl w:val="6DA8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E0F53"/>
    <w:multiLevelType w:val="hybridMultilevel"/>
    <w:tmpl w:val="387E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BD5E62"/>
    <w:multiLevelType w:val="multilevel"/>
    <w:tmpl w:val="640E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2F67C2"/>
    <w:multiLevelType w:val="hybridMultilevel"/>
    <w:tmpl w:val="8C2855EC"/>
    <w:lvl w:ilvl="0" w:tplc="FC1C406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FEF0438"/>
    <w:multiLevelType w:val="hybridMultilevel"/>
    <w:tmpl w:val="61F8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7C"/>
    <w:rsid w:val="00005CB7"/>
    <w:rsid w:val="00007D60"/>
    <w:rsid w:val="000130A6"/>
    <w:rsid w:val="00017D6A"/>
    <w:rsid w:val="00020947"/>
    <w:rsid w:val="00021232"/>
    <w:rsid w:val="00021C76"/>
    <w:rsid w:val="00033AFF"/>
    <w:rsid w:val="00035DEA"/>
    <w:rsid w:val="00036245"/>
    <w:rsid w:val="00036314"/>
    <w:rsid w:val="000407CF"/>
    <w:rsid w:val="00051B88"/>
    <w:rsid w:val="0005200C"/>
    <w:rsid w:val="00061B04"/>
    <w:rsid w:val="00062F62"/>
    <w:rsid w:val="00066298"/>
    <w:rsid w:val="00070E02"/>
    <w:rsid w:val="00087255"/>
    <w:rsid w:val="000953E2"/>
    <w:rsid w:val="00097CAB"/>
    <w:rsid w:val="000A0D3B"/>
    <w:rsid w:val="000A4E7B"/>
    <w:rsid w:val="000B46DA"/>
    <w:rsid w:val="000B5EB8"/>
    <w:rsid w:val="000B7D7E"/>
    <w:rsid w:val="000C1EB6"/>
    <w:rsid w:val="000C41F1"/>
    <w:rsid w:val="000C664F"/>
    <w:rsid w:val="000D01AC"/>
    <w:rsid w:val="000D4798"/>
    <w:rsid w:val="000D68FF"/>
    <w:rsid w:val="000E1B5A"/>
    <w:rsid w:val="000E6BEC"/>
    <w:rsid w:val="000F01DC"/>
    <w:rsid w:val="000F0397"/>
    <w:rsid w:val="000F2737"/>
    <w:rsid w:val="000F2F70"/>
    <w:rsid w:val="000F3C55"/>
    <w:rsid w:val="000F6A03"/>
    <w:rsid w:val="00101A06"/>
    <w:rsid w:val="00105006"/>
    <w:rsid w:val="0011776E"/>
    <w:rsid w:val="0013036A"/>
    <w:rsid w:val="001361AB"/>
    <w:rsid w:val="001366C2"/>
    <w:rsid w:val="00140575"/>
    <w:rsid w:val="00140E4B"/>
    <w:rsid w:val="00152E40"/>
    <w:rsid w:val="00163D43"/>
    <w:rsid w:val="00171057"/>
    <w:rsid w:val="00175937"/>
    <w:rsid w:val="0018231B"/>
    <w:rsid w:val="001874E9"/>
    <w:rsid w:val="0019461B"/>
    <w:rsid w:val="00195C81"/>
    <w:rsid w:val="00196922"/>
    <w:rsid w:val="0019788D"/>
    <w:rsid w:val="001A15B1"/>
    <w:rsid w:val="001B0A07"/>
    <w:rsid w:val="001B19D4"/>
    <w:rsid w:val="001C1A0F"/>
    <w:rsid w:val="001C6525"/>
    <w:rsid w:val="001D2CF3"/>
    <w:rsid w:val="001D368F"/>
    <w:rsid w:val="001E3783"/>
    <w:rsid w:val="001E44D8"/>
    <w:rsid w:val="001E4818"/>
    <w:rsid w:val="001E7CF2"/>
    <w:rsid w:val="001F04FE"/>
    <w:rsid w:val="001F0E5C"/>
    <w:rsid w:val="0020089E"/>
    <w:rsid w:val="00202826"/>
    <w:rsid w:val="00202C6E"/>
    <w:rsid w:val="00206B56"/>
    <w:rsid w:val="002160B3"/>
    <w:rsid w:val="00220E9F"/>
    <w:rsid w:val="00223D9A"/>
    <w:rsid w:val="00242C50"/>
    <w:rsid w:val="00281894"/>
    <w:rsid w:val="00286C97"/>
    <w:rsid w:val="00290C66"/>
    <w:rsid w:val="002941A9"/>
    <w:rsid w:val="00297F47"/>
    <w:rsid w:val="002A13B5"/>
    <w:rsid w:val="002A4E29"/>
    <w:rsid w:val="002C056D"/>
    <w:rsid w:val="002C0B39"/>
    <w:rsid w:val="002C56C1"/>
    <w:rsid w:val="002D18E4"/>
    <w:rsid w:val="002D2A99"/>
    <w:rsid w:val="002D3EBA"/>
    <w:rsid w:val="002E0FC5"/>
    <w:rsid w:val="002E1E82"/>
    <w:rsid w:val="002E3764"/>
    <w:rsid w:val="002E4BB5"/>
    <w:rsid w:val="002F5610"/>
    <w:rsid w:val="00301A57"/>
    <w:rsid w:val="00303FAB"/>
    <w:rsid w:val="003040D6"/>
    <w:rsid w:val="003053CC"/>
    <w:rsid w:val="00307B18"/>
    <w:rsid w:val="00313CC3"/>
    <w:rsid w:val="00316483"/>
    <w:rsid w:val="00316509"/>
    <w:rsid w:val="003368F8"/>
    <w:rsid w:val="00337765"/>
    <w:rsid w:val="00337AE9"/>
    <w:rsid w:val="00342F2B"/>
    <w:rsid w:val="00351F47"/>
    <w:rsid w:val="003524FA"/>
    <w:rsid w:val="00352DEA"/>
    <w:rsid w:val="003567AC"/>
    <w:rsid w:val="0036012A"/>
    <w:rsid w:val="00366B7F"/>
    <w:rsid w:val="00367401"/>
    <w:rsid w:val="003866D7"/>
    <w:rsid w:val="00387465"/>
    <w:rsid w:val="00390310"/>
    <w:rsid w:val="00390503"/>
    <w:rsid w:val="003A4303"/>
    <w:rsid w:val="003A6D70"/>
    <w:rsid w:val="003A7EB6"/>
    <w:rsid w:val="003B180A"/>
    <w:rsid w:val="003C127F"/>
    <w:rsid w:val="003D13E0"/>
    <w:rsid w:val="003D4053"/>
    <w:rsid w:val="003D6A7D"/>
    <w:rsid w:val="003F46D2"/>
    <w:rsid w:val="0040027B"/>
    <w:rsid w:val="004068BC"/>
    <w:rsid w:val="00412C09"/>
    <w:rsid w:val="004167EE"/>
    <w:rsid w:val="00416C98"/>
    <w:rsid w:val="004253F0"/>
    <w:rsid w:val="00433361"/>
    <w:rsid w:val="004435BF"/>
    <w:rsid w:val="004456BF"/>
    <w:rsid w:val="00451500"/>
    <w:rsid w:val="004631C7"/>
    <w:rsid w:val="00463242"/>
    <w:rsid w:val="0046382F"/>
    <w:rsid w:val="00464DF6"/>
    <w:rsid w:val="00476404"/>
    <w:rsid w:val="004825F4"/>
    <w:rsid w:val="004877DC"/>
    <w:rsid w:val="00491FC7"/>
    <w:rsid w:val="004977A5"/>
    <w:rsid w:val="004A0535"/>
    <w:rsid w:val="004A5E62"/>
    <w:rsid w:val="004B375F"/>
    <w:rsid w:val="004B701D"/>
    <w:rsid w:val="004B762F"/>
    <w:rsid w:val="004C3695"/>
    <w:rsid w:val="004C4E80"/>
    <w:rsid w:val="004D09FD"/>
    <w:rsid w:val="004D44F7"/>
    <w:rsid w:val="00502807"/>
    <w:rsid w:val="00502AD5"/>
    <w:rsid w:val="005042F8"/>
    <w:rsid w:val="005045A9"/>
    <w:rsid w:val="005075E1"/>
    <w:rsid w:val="005115C2"/>
    <w:rsid w:val="0051242F"/>
    <w:rsid w:val="005134DD"/>
    <w:rsid w:val="0051424D"/>
    <w:rsid w:val="00545D30"/>
    <w:rsid w:val="00560A82"/>
    <w:rsid w:val="0056450D"/>
    <w:rsid w:val="005651EE"/>
    <w:rsid w:val="00596783"/>
    <w:rsid w:val="005A6C6C"/>
    <w:rsid w:val="005C28B8"/>
    <w:rsid w:val="005C64C0"/>
    <w:rsid w:val="005C6940"/>
    <w:rsid w:val="005C7112"/>
    <w:rsid w:val="005D15CF"/>
    <w:rsid w:val="005D1BCB"/>
    <w:rsid w:val="005D273F"/>
    <w:rsid w:val="005D571C"/>
    <w:rsid w:val="005D652B"/>
    <w:rsid w:val="005F0338"/>
    <w:rsid w:val="00606B16"/>
    <w:rsid w:val="0061600D"/>
    <w:rsid w:val="00623F93"/>
    <w:rsid w:val="00634907"/>
    <w:rsid w:val="006368DE"/>
    <w:rsid w:val="00645BA6"/>
    <w:rsid w:val="00650F18"/>
    <w:rsid w:val="00653021"/>
    <w:rsid w:val="006542DA"/>
    <w:rsid w:val="0065569B"/>
    <w:rsid w:val="0065577D"/>
    <w:rsid w:val="006568A6"/>
    <w:rsid w:val="00661507"/>
    <w:rsid w:val="0066613C"/>
    <w:rsid w:val="00666B84"/>
    <w:rsid w:val="00667DB3"/>
    <w:rsid w:val="00670D73"/>
    <w:rsid w:val="00674FE1"/>
    <w:rsid w:val="00676BF7"/>
    <w:rsid w:val="00676C87"/>
    <w:rsid w:val="006800A3"/>
    <w:rsid w:val="00684BBD"/>
    <w:rsid w:val="006850D4"/>
    <w:rsid w:val="00685565"/>
    <w:rsid w:val="00685708"/>
    <w:rsid w:val="006859E7"/>
    <w:rsid w:val="006A0273"/>
    <w:rsid w:val="006A3B83"/>
    <w:rsid w:val="006B0479"/>
    <w:rsid w:val="006B375F"/>
    <w:rsid w:val="006B6CB3"/>
    <w:rsid w:val="006C12D2"/>
    <w:rsid w:val="006C4779"/>
    <w:rsid w:val="006D1C3C"/>
    <w:rsid w:val="006D1ED7"/>
    <w:rsid w:val="006D718D"/>
    <w:rsid w:val="006E17E3"/>
    <w:rsid w:val="006E4AA6"/>
    <w:rsid w:val="006E6A09"/>
    <w:rsid w:val="0070250D"/>
    <w:rsid w:val="00711BAD"/>
    <w:rsid w:val="00712DD0"/>
    <w:rsid w:val="00717E26"/>
    <w:rsid w:val="00722187"/>
    <w:rsid w:val="0072272D"/>
    <w:rsid w:val="00723DC0"/>
    <w:rsid w:val="00733DE6"/>
    <w:rsid w:val="00735292"/>
    <w:rsid w:val="00740AF7"/>
    <w:rsid w:val="007436F2"/>
    <w:rsid w:val="007500B1"/>
    <w:rsid w:val="00750529"/>
    <w:rsid w:val="0075609E"/>
    <w:rsid w:val="00765C57"/>
    <w:rsid w:val="0077550E"/>
    <w:rsid w:val="007828C8"/>
    <w:rsid w:val="0078358A"/>
    <w:rsid w:val="00783C60"/>
    <w:rsid w:val="00783F8B"/>
    <w:rsid w:val="0078461A"/>
    <w:rsid w:val="007904C5"/>
    <w:rsid w:val="00795F5E"/>
    <w:rsid w:val="00796ACE"/>
    <w:rsid w:val="007978CD"/>
    <w:rsid w:val="007A303A"/>
    <w:rsid w:val="007A3C0C"/>
    <w:rsid w:val="007A4491"/>
    <w:rsid w:val="007A630C"/>
    <w:rsid w:val="007A7603"/>
    <w:rsid w:val="007B4670"/>
    <w:rsid w:val="007C0DBD"/>
    <w:rsid w:val="007D3F66"/>
    <w:rsid w:val="007D66C7"/>
    <w:rsid w:val="007E6D27"/>
    <w:rsid w:val="007E70A6"/>
    <w:rsid w:val="007E74C9"/>
    <w:rsid w:val="007E7F68"/>
    <w:rsid w:val="007F37F0"/>
    <w:rsid w:val="007F7C23"/>
    <w:rsid w:val="00801E46"/>
    <w:rsid w:val="008144FE"/>
    <w:rsid w:val="008206C5"/>
    <w:rsid w:val="00821619"/>
    <w:rsid w:val="00830E24"/>
    <w:rsid w:val="00832B5F"/>
    <w:rsid w:val="00844B44"/>
    <w:rsid w:val="00845A68"/>
    <w:rsid w:val="00850F1A"/>
    <w:rsid w:val="0085582B"/>
    <w:rsid w:val="008565A5"/>
    <w:rsid w:val="00865E7B"/>
    <w:rsid w:val="008671B3"/>
    <w:rsid w:val="008731F3"/>
    <w:rsid w:val="00874DAB"/>
    <w:rsid w:val="00876AE6"/>
    <w:rsid w:val="00880760"/>
    <w:rsid w:val="00894D95"/>
    <w:rsid w:val="008957F8"/>
    <w:rsid w:val="008960BB"/>
    <w:rsid w:val="0089706D"/>
    <w:rsid w:val="008A2851"/>
    <w:rsid w:val="008A3C27"/>
    <w:rsid w:val="008B145C"/>
    <w:rsid w:val="008B44F0"/>
    <w:rsid w:val="008B78A3"/>
    <w:rsid w:val="008C1323"/>
    <w:rsid w:val="008C27FC"/>
    <w:rsid w:val="008C751B"/>
    <w:rsid w:val="008D4449"/>
    <w:rsid w:val="008D64E2"/>
    <w:rsid w:val="008F02A2"/>
    <w:rsid w:val="008F5E6F"/>
    <w:rsid w:val="00900334"/>
    <w:rsid w:val="00900AA4"/>
    <w:rsid w:val="00907D00"/>
    <w:rsid w:val="00913176"/>
    <w:rsid w:val="0091383D"/>
    <w:rsid w:val="009179A1"/>
    <w:rsid w:val="00917ED0"/>
    <w:rsid w:val="00922CC8"/>
    <w:rsid w:val="00931003"/>
    <w:rsid w:val="00955A3E"/>
    <w:rsid w:val="00964A52"/>
    <w:rsid w:val="00972D6B"/>
    <w:rsid w:val="0097400A"/>
    <w:rsid w:val="009751B7"/>
    <w:rsid w:val="00975B51"/>
    <w:rsid w:val="00976BAA"/>
    <w:rsid w:val="00984DBE"/>
    <w:rsid w:val="009874C5"/>
    <w:rsid w:val="009916D9"/>
    <w:rsid w:val="009919EA"/>
    <w:rsid w:val="00993C7A"/>
    <w:rsid w:val="009A7D24"/>
    <w:rsid w:val="009B3321"/>
    <w:rsid w:val="009C2F18"/>
    <w:rsid w:val="009C7889"/>
    <w:rsid w:val="009D2C7C"/>
    <w:rsid w:val="009D5C31"/>
    <w:rsid w:val="009E1ECF"/>
    <w:rsid w:val="009E3BD5"/>
    <w:rsid w:val="009E792C"/>
    <w:rsid w:val="009F1AFB"/>
    <w:rsid w:val="009F23C0"/>
    <w:rsid w:val="009F495C"/>
    <w:rsid w:val="009F4E4D"/>
    <w:rsid w:val="00A017D4"/>
    <w:rsid w:val="00A0229F"/>
    <w:rsid w:val="00A05AE9"/>
    <w:rsid w:val="00A14512"/>
    <w:rsid w:val="00A157BA"/>
    <w:rsid w:val="00A15F05"/>
    <w:rsid w:val="00A34A8F"/>
    <w:rsid w:val="00A36CE9"/>
    <w:rsid w:val="00A3798D"/>
    <w:rsid w:val="00A40D8E"/>
    <w:rsid w:val="00A420E9"/>
    <w:rsid w:val="00A43D00"/>
    <w:rsid w:val="00A455BC"/>
    <w:rsid w:val="00A90DFF"/>
    <w:rsid w:val="00AA30EF"/>
    <w:rsid w:val="00AA67DC"/>
    <w:rsid w:val="00AB19F6"/>
    <w:rsid w:val="00AB53FE"/>
    <w:rsid w:val="00AB60D7"/>
    <w:rsid w:val="00AB6888"/>
    <w:rsid w:val="00AB7B7D"/>
    <w:rsid w:val="00AC146F"/>
    <w:rsid w:val="00AC6E4A"/>
    <w:rsid w:val="00AD5A0B"/>
    <w:rsid w:val="00AE55EF"/>
    <w:rsid w:val="00AF38E9"/>
    <w:rsid w:val="00AF7463"/>
    <w:rsid w:val="00B01F58"/>
    <w:rsid w:val="00B02178"/>
    <w:rsid w:val="00B06B6D"/>
    <w:rsid w:val="00B07695"/>
    <w:rsid w:val="00B1317F"/>
    <w:rsid w:val="00B133A4"/>
    <w:rsid w:val="00B2008B"/>
    <w:rsid w:val="00B23246"/>
    <w:rsid w:val="00B23501"/>
    <w:rsid w:val="00B25AFE"/>
    <w:rsid w:val="00B26E97"/>
    <w:rsid w:val="00B31993"/>
    <w:rsid w:val="00B41398"/>
    <w:rsid w:val="00B4290F"/>
    <w:rsid w:val="00B470FF"/>
    <w:rsid w:val="00B64A36"/>
    <w:rsid w:val="00B803BD"/>
    <w:rsid w:val="00B85F22"/>
    <w:rsid w:val="00BA6B08"/>
    <w:rsid w:val="00BA7B9D"/>
    <w:rsid w:val="00BB0905"/>
    <w:rsid w:val="00BB2F5E"/>
    <w:rsid w:val="00BB3189"/>
    <w:rsid w:val="00BC0D61"/>
    <w:rsid w:val="00BC3DAE"/>
    <w:rsid w:val="00BD4DC8"/>
    <w:rsid w:val="00BF6AD2"/>
    <w:rsid w:val="00C0215B"/>
    <w:rsid w:val="00C22BE0"/>
    <w:rsid w:val="00C25458"/>
    <w:rsid w:val="00C26151"/>
    <w:rsid w:val="00C305EF"/>
    <w:rsid w:val="00C36B44"/>
    <w:rsid w:val="00C43193"/>
    <w:rsid w:val="00C441E5"/>
    <w:rsid w:val="00C44E11"/>
    <w:rsid w:val="00C50DCC"/>
    <w:rsid w:val="00C5372A"/>
    <w:rsid w:val="00C61995"/>
    <w:rsid w:val="00C61D41"/>
    <w:rsid w:val="00C65096"/>
    <w:rsid w:val="00C76E64"/>
    <w:rsid w:val="00C80243"/>
    <w:rsid w:val="00C81161"/>
    <w:rsid w:val="00C8613A"/>
    <w:rsid w:val="00C86A7C"/>
    <w:rsid w:val="00C9764B"/>
    <w:rsid w:val="00CA176A"/>
    <w:rsid w:val="00CA30AA"/>
    <w:rsid w:val="00CA384C"/>
    <w:rsid w:val="00CA478D"/>
    <w:rsid w:val="00CC02D5"/>
    <w:rsid w:val="00CC603D"/>
    <w:rsid w:val="00CD10BD"/>
    <w:rsid w:val="00CE1185"/>
    <w:rsid w:val="00CE1BDD"/>
    <w:rsid w:val="00CE34EB"/>
    <w:rsid w:val="00CE7DA5"/>
    <w:rsid w:val="00CF4EEC"/>
    <w:rsid w:val="00D11119"/>
    <w:rsid w:val="00D121DC"/>
    <w:rsid w:val="00D16B60"/>
    <w:rsid w:val="00D27C3C"/>
    <w:rsid w:val="00D34C0A"/>
    <w:rsid w:val="00D3539C"/>
    <w:rsid w:val="00D360E0"/>
    <w:rsid w:val="00D3638B"/>
    <w:rsid w:val="00D5127D"/>
    <w:rsid w:val="00D61B85"/>
    <w:rsid w:val="00D646A6"/>
    <w:rsid w:val="00D75645"/>
    <w:rsid w:val="00D808B2"/>
    <w:rsid w:val="00D82673"/>
    <w:rsid w:val="00D919B5"/>
    <w:rsid w:val="00DB2295"/>
    <w:rsid w:val="00DD2709"/>
    <w:rsid w:val="00DD789A"/>
    <w:rsid w:val="00DE0BCC"/>
    <w:rsid w:val="00DE1297"/>
    <w:rsid w:val="00DF5CB9"/>
    <w:rsid w:val="00E031A0"/>
    <w:rsid w:val="00E03E81"/>
    <w:rsid w:val="00E054EF"/>
    <w:rsid w:val="00E05F16"/>
    <w:rsid w:val="00E06CFD"/>
    <w:rsid w:val="00E07251"/>
    <w:rsid w:val="00E20206"/>
    <w:rsid w:val="00E327DA"/>
    <w:rsid w:val="00E34D29"/>
    <w:rsid w:val="00E4069F"/>
    <w:rsid w:val="00E51475"/>
    <w:rsid w:val="00E521A1"/>
    <w:rsid w:val="00E55D52"/>
    <w:rsid w:val="00E56803"/>
    <w:rsid w:val="00E64F1C"/>
    <w:rsid w:val="00E6659D"/>
    <w:rsid w:val="00E67FD1"/>
    <w:rsid w:val="00E727A5"/>
    <w:rsid w:val="00E72E12"/>
    <w:rsid w:val="00E75533"/>
    <w:rsid w:val="00E8115D"/>
    <w:rsid w:val="00E83681"/>
    <w:rsid w:val="00EA6EFE"/>
    <w:rsid w:val="00EB59D2"/>
    <w:rsid w:val="00EC1DBC"/>
    <w:rsid w:val="00EC4483"/>
    <w:rsid w:val="00EC7790"/>
    <w:rsid w:val="00EC7A59"/>
    <w:rsid w:val="00ED35DF"/>
    <w:rsid w:val="00EF0DCB"/>
    <w:rsid w:val="00EF103E"/>
    <w:rsid w:val="00EF2CA6"/>
    <w:rsid w:val="00EF380D"/>
    <w:rsid w:val="00F03499"/>
    <w:rsid w:val="00F06121"/>
    <w:rsid w:val="00F0685B"/>
    <w:rsid w:val="00F16864"/>
    <w:rsid w:val="00F220DA"/>
    <w:rsid w:val="00F24D03"/>
    <w:rsid w:val="00F342DA"/>
    <w:rsid w:val="00F43D1D"/>
    <w:rsid w:val="00F5276A"/>
    <w:rsid w:val="00F56DDC"/>
    <w:rsid w:val="00F62C13"/>
    <w:rsid w:val="00F6630E"/>
    <w:rsid w:val="00F7151B"/>
    <w:rsid w:val="00F722D9"/>
    <w:rsid w:val="00F72626"/>
    <w:rsid w:val="00F857BE"/>
    <w:rsid w:val="00F87F67"/>
    <w:rsid w:val="00F920F2"/>
    <w:rsid w:val="00FA2C7A"/>
    <w:rsid w:val="00FA2FF4"/>
    <w:rsid w:val="00FB3532"/>
    <w:rsid w:val="00FB3E09"/>
    <w:rsid w:val="00FB6CBD"/>
    <w:rsid w:val="00FC2E04"/>
    <w:rsid w:val="00FC47BF"/>
    <w:rsid w:val="00FC60FA"/>
    <w:rsid w:val="00FD54BB"/>
    <w:rsid w:val="00FE03C2"/>
    <w:rsid w:val="00FE3388"/>
    <w:rsid w:val="00FE4A47"/>
    <w:rsid w:val="00FE6A60"/>
    <w:rsid w:val="00FF214B"/>
    <w:rsid w:val="00FF4410"/>
    <w:rsid w:val="00FF5D4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894B16"/>
  <w15:docId w15:val="{9F48A8E3-8798-6840-BE89-B50F2794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1AC"/>
    <w:pPr>
      <w:keepNext/>
      <w:keepLines/>
      <w:spacing w:before="48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42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42C50"/>
    <w:pPr>
      <w:keepNext/>
      <w:tabs>
        <w:tab w:val="left" w:pos="0"/>
      </w:tabs>
      <w:outlineLvl w:val="3"/>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6A7C"/>
    <w:pPr>
      <w:tabs>
        <w:tab w:val="center" w:pos="4320"/>
        <w:tab w:val="right" w:pos="8640"/>
      </w:tabs>
    </w:pPr>
    <w:rPr>
      <w:rFonts w:eastAsiaTheme="minorHAnsi"/>
    </w:rPr>
  </w:style>
  <w:style w:type="character" w:customStyle="1" w:styleId="FooterChar">
    <w:name w:val="Footer Char"/>
    <w:basedOn w:val="DefaultParagraphFont"/>
    <w:link w:val="Footer"/>
    <w:rsid w:val="00C86A7C"/>
    <w:rPr>
      <w:rFonts w:eastAsiaTheme="minorHAnsi"/>
    </w:rPr>
  </w:style>
  <w:style w:type="character" w:styleId="PageNumber">
    <w:name w:val="page number"/>
    <w:basedOn w:val="DefaultParagraphFont"/>
    <w:rsid w:val="00C86A7C"/>
  </w:style>
  <w:style w:type="paragraph" w:styleId="Header">
    <w:name w:val="header"/>
    <w:basedOn w:val="Normal"/>
    <w:link w:val="HeaderChar"/>
    <w:uiPriority w:val="99"/>
    <w:unhideWhenUsed/>
    <w:rsid w:val="00E327DA"/>
    <w:pPr>
      <w:tabs>
        <w:tab w:val="center" w:pos="4320"/>
        <w:tab w:val="right" w:pos="8640"/>
      </w:tabs>
    </w:pPr>
  </w:style>
  <w:style w:type="character" w:customStyle="1" w:styleId="HeaderChar">
    <w:name w:val="Header Char"/>
    <w:basedOn w:val="DefaultParagraphFont"/>
    <w:link w:val="Header"/>
    <w:uiPriority w:val="99"/>
    <w:rsid w:val="00E327DA"/>
  </w:style>
  <w:style w:type="table" w:styleId="TableGrid">
    <w:name w:val="Table Grid"/>
    <w:basedOn w:val="TableNormal"/>
    <w:rsid w:val="00E327D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3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7DA"/>
    <w:rPr>
      <w:rFonts w:ascii="Lucida Grande" w:hAnsi="Lucida Grande" w:cs="Lucida Grande"/>
      <w:sz w:val="18"/>
      <w:szCs w:val="18"/>
    </w:rPr>
  </w:style>
  <w:style w:type="paragraph" w:customStyle="1" w:styleId="Default">
    <w:name w:val="Default"/>
    <w:rsid w:val="00545D30"/>
    <w:pPr>
      <w:widowControl w:val="0"/>
      <w:autoSpaceDE w:val="0"/>
      <w:autoSpaceDN w:val="0"/>
      <w:adjustRightInd w:val="0"/>
      <w:spacing w:line="240" w:lineRule="atLeast"/>
    </w:pPr>
    <w:rPr>
      <w:rFonts w:ascii="Helvetica" w:eastAsia="Times New Roman" w:hAnsi="Helvetica" w:cs="Times New Roman"/>
      <w:noProof/>
      <w:color w:val="000000"/>
    </w:rPr>
  </w:style>
  <w:style w:type="paragraph" w:customStyle="1" w:styleId="Body">
    <w:name w:val="Body"/>
    <w:rsid w:val="00545D30"/>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NoSpacing">
    <w:name w:val="No Spacing"/>
    <w:rsid w:val="00035DEA"/>
    <w:rPr>
      <w:rFonts w:eastAsiaTheme="minorHAnsi"/>
    </w:rPr>
  </w:style>
  <w:style w:type="paragraph" w:styleId="ListParagraph">
    <w:name w:val="List Paragraph"/>
    <w:basedOn w:val="Normal"/>
    <w:uiPriority w:val="34"/>
    <w:qFormat/>
    <w:rsid w:val="00AA67DC"/>
    <w:pPr>
      <w:ind w:left="720"/>
      <w:contextualSpacing/>
    </w:pPr>
    <w:rPr>
      <w:rFonts w:eastAsiaTheme="minorHAnsi"/>
    </w:rPr>
  </w:style>
  <w:style w:type="character" w:styleId="CommentReference">
    <w:name w:val="annotation reference"/>
    <w:basedOn w:val="DefaultParagraphFont"/>
    <w:uiPriority w:val="99"/>
    <w:semiHidden/>
    <w:unhideWhenUsed/>
    <w:rsid w:val="00C81161"/>
    <w:rPr>
      <w:sz w:val="18"/>
      <w:szCs w:val="18"/>
    </w:rPr>
  </w:style>
  <w:style w:type="paragraph" w:styleId="CommentText">
    <w:name w:val="annotation text"/>
    <w:basedOn w:val="Normal"/>
    <w:link w:val="CommentTextChar"/>
    <w:uiPriority w:val="99"/>
    <w:semiHidden/>
    <w:unhideWhenUsed/>
    <w:rsid w:val="00C81161"/>
  </w:style>
  <w:style w:type="character" w:customStyle="1" w:styleId="CommentTextChar">
    <w:name w:val="Comment Text Char"/>
    <w:basedOn w:val="DefaultParagraphFont"/>
    <w:link w:val="CommentText"/>
    <w:uiPriority w:val="99"/>
    <w:semiHidden/>
    <w:rsid w:val="00C81161"/>
  </w:style>
  <w:style w:type="paragraph" w:styleId="CommentSubject">
    <w:name w:val="annotation subject"/>
    <w:basedOn w:val="CommentText"/>
    <w:next w:val="CommentText"/>
    <w:link w:val="CommentSubjectChar"/>
    <w:uiPriority w:val="99"/>
    <w:semiHidden/>
    <w:unhideWhenUsed/>
    <w:rsid w:val="00C81161"/>
    <w:rPr>
      <w:b/>
      <w:bCs/>
      <w:sz w:val="20"/>
      <w:szCs w:val="20"/>
    </w:rPr>
  </w:style>
  <w:style w:type="character" w:customStyle="1" w:styleId="CommentSubjectChar">
    <w:name w:val="Comment Subject Char"/>
    <w:basedOn w:val="CommentTextChar"/>
    <w:link w:val="CommentSubject"/>
    <w:uiPriority w:val="99"/>
    <w:semiHidden/>
    <w:rsid w:val="00C81161"/>
    <w:rPr>
      <w:b/>
      <w:bCs/>
      <w:sz w:val="20"/>
      <w:szCs w:val="20"/>
    </w:rPr>
  </w:style>
  <w:style w:type="paragraph" w:styleId="BodyText">
    <w:name w:val="Body Text"/>
    <w:basedOn w:val="Normal"/>
    <w:link w:val="BodyTextChar"/>
    <w:rsid w:val="00242C50"/>
    <w:pPr>
      <w:jc w:val="both"/>
    </w:pPr>
    <w:rPr>
      <w:rFonts w:ascii="Times" w:eastAsia="Times" w:hAnsi="Times" w:cs="Times New Roman"/>
      <w:szCs w:val="20"/>
    </w:rPr>
  </w:style>
  <w:style w:type="character" w:customStyle="1" w:styleId="BodyTextChar">
    <w:name w:val="Body Text Char"/>
    <w:basedOn w:val="DefaultParagraphFont"/>
    <w:link w:val="BodyText"/>
    <w:rsid w:val="00242C50"/>
    <w:rPr>
      <w:rFonts w:ascii="Times" w:eastAsia="Times" w:hAnsi="Times" w:cs="Times New Roman"/>
      <w:szCs w:val="20"/>
    </w:rPr>
  </w:style>
  <w:style w:type="character" w:customStyle="1" w:styleId="Heading4Char">
    <w:name w:val="Heading 4 Char"/>
    <w:basedOn w:val="DefaultParagraphFont"/>
    <w:link w:val="Heading4"/>
    <w:rsid w:val="00242C50"/>
    <w:rPr>
      <w:rFonts w:ascii="Times" w:eastAsia="Times" w:hAnsi="Times" w:cs="Times New Roman"/>
      <w:b/>
      <w:szCs w:val="20"/>
    </w:rPr>
  </w:style>
  <w:style w:type="paragraph" w:styleId="Title">
    <w:name w:val="Title"/>
    <w:basedOn w:val="Normal"/>
    <w:link w:val="TitleChar"/>
    <w:qFormat/>
    <w:rsid w:val="00242C50"/>
    <w:pPr>
      <w:jc w:val="center"/>
    </w:pPr>
    <w:rPr>
      <w:rFonts w:ascii="Times" w:eastAsia="Times" w:hAnsi="Times" w:cs="Times New Roman"/>
      <w:b/>
      <w:szCs w:val="20"/>
    </w:rPr>
  </w:style>
  <w:style w:type="character" w:customStyle="1" w:styleId="TitleChar">
    <w:name w:val="Title Char"/>
    <w:basedOn w:val="DefaultParagraphFont"/>
    <w:link w:val="Title"/>
    <w:rsid w:val="00242C50"/>
    <w:rPr>
      <w:rFonts w:ascii="Times" w:eastAsia="Times" w:hAnsi="Times" w:cs="Times New Roman"/>
      <w:b/>
      <w:szCs w:val="20"/>
    </w:rPr>
  </w:style>
  <w:style w:type="character" w:customStyle="1" w:styleId="Heading1Char">
    <w:name w:val="Heading 1 Char"/>
    <w:basedOn w:val="DefaultParagraphFont"/>
    <w:link w:val="Heading1"/>
    <w:uiPriority w:val="9"/>
    <w:rsid w:val="000D01AC"/>
    <w:rPr>
      <w:rFonts w:asciiTheme="majorHAnsi" w:eastAsiaTheme="majorEastAsia" w:hAnsiTheme="majorHAnsi" w:cstheme="majorBidi"/>
      <w:b/>
      <w:bCs/>
      <w:sz w:val="32"/>
      <w:szCs w:val="32"/>
    </w:rPr>
  </w:style>
  <w:style w:type="character" w:styleId="LineNumber">
    <w:name w:val="line number"/>
    <w:basedOn w:val="DefaultParagraphFont"/>
    <w:uiPriority w:val="99"/>
    <w:semiHidden/>
    <w:unhideWhenUsed/>
    <w:rsid w:val="007F7C23"/>
  </w:style>
  <w:style w:type="character" w:customStyle="1" w:styleId="Heading2Char">
    <w:name w:val="Heading 2 Char"/>
    <w:basedOn w:val="DefaultParagraphFont"/>
    <w:link w:val="Heading2"/>
    <w:uiPriority w:val="9"/>
    <w:rsid w:val="00A420E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13CC3"/>
    <w:pPr>
      <w:tabs>
        <w:tab w:val="right" w:leader="dot" w:pos="10502"/>
      </w:tabs>
      <w:spacing w:before="120"/>
    </w:pPr>
    <w:rPr>
      <w:b/>
      <w:caps/>
      <w:sz w:val="22"/>
      <w:szCs w:val="22"/>
    </w:rPr>
  </w:style>
  <w:style w:type="paragraph" w:styleId="TOC2">
    <w:name w:val="toc 2"/>
    <w:basedOn w:val="Normal"/>
    <w:next w:val="Normal"/>
    <w:autoRedefine/>
    <w:uiPriority w:val="39"/>
    <w:unhideWhenUsed/>
    <w:rsid w:val="00661507"/>
    <w:pPr>
      <w:ind w:left="240"/>
    </w:pPr>
    <w:rPr>
      <w:smallCaps/>
      <w:sz w:val="22"/>
      <w:szCs w:val="22"/>
    </w:rPr>
  </w:style>
  <w:style w:type="paragraph" w:styleId="TOC3">
    <w:name w:val="toc 3"/>
    <w:basedOn w:val="Normal"/>
    <w:next w:val="Normal"/>
    <w:autoRedefine/>
    <w:uiPriority w:val="39"/>
    <w:unhideWhenUsed/>
    <w:rsid w:val="00661507"/>
    <w:pPr>
      <w:ind w:left="480"/>
    </w:pPr>
    <w:rPr>
      <w:i/>
      <w:sz w:val="22"/>
      <w:szCs w:val="22"/>
    </w:rPr>
  </w:style>
  <w:style w:type="paragraph" w:styleId="TOC4">
    <w:name w:val="toc 4"/>
    <w:basedOn w:val="Normal"/>
    <w:next w:val="Normal"/>
    <w:autoRedefine/>
    <w:uiPriority w:val="39"/>
    <w:unhideWhenUsed/>
    <w:rsid w:val="00661507"/>
    <w:pPr>
      <w:ind w:left="720"/>
    </w:pPr>
    <w:rPr>
      <w:sz w:val="18"/>
      <w:szCs w:val="18"/>
    </w:rPr>
  </w:style>
  <w:style w:type="paragraph" w:styleId="TOC5">
    <w:name w:val="toc 5"/>
    <w:basedOn w:val="Normal"/>
    <w:next w:val="Normal"/>
    <w:autoRedefine/>
    <w:uiPriority w:val="39"/>
    <w:unhideWhenUsed/>
    <w:rsid w:val="00661507"/>
    <w:pPr>
      <w:ind w:left="960"/>
    </w:pPr>
    <w:rPr>
      <w:sz w:val="18"/>
      <w:szCs w:val="18"/>
    </w:rPr>
  </w:style>
  <w:style w:type="paragraph" w:styleId="TOC6">
    <w:name w:val="toc 6"/>
    <w:basedOn w:val="Normal"/>
    <w:next w:val="Normal"/>
    <w:autoRedefine/>
    <w:uiPriority w:val="39"/>
    <w:unhideWhenUsed/>
    <w:rsid w:val="00661507"/>
    <w:pPr>
      <w:ind w:left="1200"/>
    </w:pPr>
    <w:rPr>
      <w:sz w:val="18"/>
      <w:szCs w:val="18"/>
    </w:rPr>
  </w:style>
  <w:style w:type="paragraph" w:styleId="TOC7">
    <w:name w:val="toc 7"/>
    <w:basedOn w:val="Normal"/>
    <w:next w:val="Normal"/>
    <w:autoRedefine/>
    <w:uiPriority w:val="39"/>
    <w:unhideWhenUsed/>
    <w:rsid w:val="00661507"/>
    <w:pPr>
      <w:ind w:left="1440"/>
    </w:pPr>
    <w:rPr>
      <w:sz w:val="18"/>
      <w:szCs w:val="18"/>
    </w:rPr>
  </w:style>
  <w:style w:type="paragraph" w:styleId="TOC8">
    <w:name w:val="toc 8"/>
    <w:basedOn w:val="Normal"/>
    <w:next w:val="Normal"/>
    <w:autoRedefine/>
    <w:uiPriority w:val="39"/>
    <w:unhideWhenUsed/>
    <w:rsid w:val="00661507"/>
    <w:pPr>
      <w:ind w:left="1680"/>
    </w:pPr>
    <w:rPr>
      <w:sz w:val="18"/>
      <w:szCs w:val="18"/>
    </w:rPr>
  </w:style>
  <w:style w:type="paragraph" w:styleId="TOC9">
    <w:name w:val="toc 9"/>
    <w:basedOn w:val="Normal"/>
    <w:next w:val="Normal"/>
    <w:autoRedefine/>
    <w:uiPriority w:val="39"/>
    <w:unhideWhenUsed/>
    <w:rsid w:val="00661507"/>
    <w:pPr>
      <w:ind w:left="1920"/>
    </w:pPr>
    <w:rPr>
      <w:sz w:val="18"/>
      <w:szCs w:val="18"/>
    </w:rPr>
  </w:style>
  <w:style w:type="character" w:customStyle="1" w:styleId="apple-converted-space">
    <w:name w:val="apple-converted-space"/>
    <w:basedOn w:val="DefaultParagraphFont"/>
    <w:rsid w:val="00C5372A"/>
  </w:style>
  <w:style w:type="character" w:styleId="Hyperlink">
    <w:name w:val="Hyperlink"/>
    <w:basedOn w:val="DefaultParagraphFont"/>
    <w:uiPriority w:val="99"/>
    <w:unhideWhenUsed/>
    <w:rsid w:val="00491FC7"/>
    <w:rPr>
      <w:color w:val="0000FF" w:themeColor="hyperlink"/>
      <w:u w:val="single"/>
    </w:rPr>
  </w:style>
  <w:style w:type="character" w:styleId="UnresolvedMention">
    <w:name w:val="Unresolved Mention"/>
    <w:basedOn w:val="DefaultParagraphFont"/>
    <w:uiPriority w:val="99"/>
    <w:semiHidden/>
    <w:unhideWhenUsed/>
    <w:rsid w:val="00491FC7"/>
    <w:rPr>
      <w:color w:val="605E5C"/>
      <w:shd w:val="clear" w:color="auto" w:fill="E1DFDD"/>
    </w:rPr>
  </w:style>
  <w:style w:type="character" w:customStyle="1" w:styleId="viiyi">
    <w:name w:val="viiyi"/>
    <w:basedOn w:val="DefaultParagraphFont"/>
    <w:rsid w:val="00491FC7"/>
  </w:style>
  <w:style w:type="character" w:customStyle="1" w:styleId="jlqj4b">
    <w:name w:val="jlqj4b"/>
    <w:basedOn w:val="DefaultParagraphFont"/>
    <w:rsid w:val="0049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7969">
      <w:bodyDiv w:val="1"/>
      <w:marLeft w:val="0"/>
      <w:marRight w:val="0"/>
      <w:marTop w:val="0"/>
      <w:marBottom w:val="0"/>
      <w:divBdr>
        <w:top w:val="none" w:sz="0" w:space="0" w:color="auto"/>
        <w:left w:val="none" w:sz="0" w:space="0" w:color="auto"/>
        <w:bottom w:val="none" w:sz="0" w:space="0" w:color="auto"/>
        <w:right w:val="none" w:sz="0" w:space="0" w:color="auto"/>
      </w:divBdr>
    </w:div>
    <w:div w:id="564609277">
      <w:bodyDiv w:val="1"/>
      <w:marLeft w:val="0"/>
      <w:marRight w:val="0"/>
      <w:marTop w:val="0"/>
      <w:marBottom w:val="0"/>
      <w:divBdr>
        <w:top w:val="none" w:sz="0" w:space="0" w:color="auto"/>
        <w:left w:val="none" w:sz="0" w:space="0" w:color="auto"/>
        <w:bottom w:val="none" w:sz="0" w:space="0" w:color="auto"/>
        <w:right w:val="none" w:sz="0" w:space="0" w:color="auto"/>
      </w:divBdr>
    </w:div>
    <w:div w:id="603005058">
      <w:bodyDiv w:val="1"/>
      <w:marLeft w:val="0"/>
      <w:marRight w:val="0"/>
      <w:marTop w:val="0"/>
      <w:marBottom w:val="0"/>
      <w:divBdr>
        <w:top w:val="none" w:sz="0" w:space="0" w:color="auto"/>
        <w:left w:val="none" w:sz="0" w:space="0" w:color="auto"/>
        <w:bottom w:val="none" w:sz="0" w:space="0" w:color="auto"/>
        <w:right w:val="none" w:sz="0" w:space="0" w:color="auto"/>
      </w:divBdr>
    </w:div>
    <w:div w:id="951593824">
      <w:bodyDiv w:val="1"/>
      <w:marLeft w:val="0"/>
      <w:marRight w:val="0"/>
      <w:marTop w:val="0"/>
      <w:marBottom w:val="0"/>
      <w:divBdr>
        <w:top w:val="none" w:sz="0" w:space="0" w:color="auto"/>
        <w:left w:val="none" w:sz="0" w:space="0" w:color="auto"/>
        <w:bottom w:val="none" w:sz="0" w:space="0" w:color="auto"/>
        <w:right w:val="none" w:sz="0" w:space="0" w:color="auto"/>
      </w:divBdr>
    </w:div>
    <w:div w:id="1176383140">
      <w:bodyDiv w:val="1"/>
      <w:marLeft w:val="0"/>
      <w:marRight w:val="0"/>
      <w:marTop w:val="0"/>
      <w:marBottom w:val="0"/>
      <w:divBdr>
        <w:top w:val="none" w:sz="0" w:space="0" w:color="auto"/>
        <w:left w:val="none" w:sz="0" w:space="0" w:color="auto"/>
        <w:bottom w:val="none" w:sz="0" w:space="0" w:color="auto"/>
        <w:right w:val="none" w:sz="0" w:space="0" w:color="auto"/>
      </w:divBdr>
    </w:div>
    <w:div w:id="1321351845">
      <w:bodyDiv w:val="1"/>
      <w:marLeft w:val="0"/>
      <w:marRight w:val="0"/>
      <w:marTop w:val="0"/>
      <w:marBottom w:val="0"/>
      <w:divBdr>
        <w:top w:val="none" w:sz="0" w:space="0" w:color="auto"/>
        <w:left w:val="none" w:sz="0" w:space="0" w:color="auto"/>
        <w:bottom w:val="none" w:sz="0" w:space="0" w:color="auto"/>
        <w:right w:val="none" w:sz="0" w:space="0" w:color="auto"/>
      </w:divBdr>
    </w:div>
    <w:div w:id="1507094820">
      <w:bodyDiv w:val="1"/>
      <w:marLeft w:val="0"/>
      <w:marRight w:val="0"/>
      <w:marTop w:val="0"/>
      <w:marBottom w:val="0"/>
      <w:divBdr>
        <w:top w:val="none" w:sz="0" w:space="0" w:color="auto"/>
        <w:left w:val="none" w:sz="0" w:space="0" w:color="auto"/>
        <w:bottom w:val="none" w:sz="0" w:space="0" w:color="auto"/>
        <w:right w:val="none" w:sz="0" w:space="0" w:color="auto"/>
      </w:divBdr>
    </w:div>
    <w:div w:id="153226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fmps.sw1.k12.wy.us/SuperContainer/RawData/DocuBin/2021/08/17/V-EBE4B67D-4085-4AB0-B1B4-BD21C5D7542F" TargetMode="External"/><Relationship Id="rId18" Type="http://schemas.openxmlformats.org/officeDocument/2006/relationships/hyperlink" Target="mailto:title.IX@sw1.k12.wy.us" TargetMode="External"/><Relationship Id="rId26" Type="http://schemas.openxmlformats.org/officeDocument/2006/relationships/hyperlink" Target="http://fmps.sw1.k12.wy.us/SuperContainer/RawData/DocuBin/2019/06/25/V-688D2E00-8225-4525-A994-D2AA9FDCA9C2" TargetMode="External"/><Relationship Id="rId21" Type="http://schemas.openxmlformats.org/officeDocument/2006/relationships/hyperlink" Target="about:blank"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fmps.sw1.k12.wy.us/SuperContainer/RawData/DocuBin/2021/08/17/V-A19A9D68-7EFE-4122-A77E-81EA193EBE2B" TargetMode="External"/><Relationship Id="rId17" Type="http://schemas.openxmlformats.org/officeDocument/2006/relationships/hyperlink" Target="mailto:civil.rights@sw1.k12.wy.us" TargetMode="External"/><Relationship Id="rId25" Type="http://schemas.openxmlformats.org/officeDocument/2006/relationships/hyperlink" Target="http://fmps.sw1.k12.wy.us/SuperContainer/RawData/DocuBin/2020/08/12/V-C3CD6F89-28EB-45F1-8F50-250AFECC608D" TargetMode="External"/><Relationship Id="rId33" Type="http://schemas.openxmlformats.org/officeDocument/2006/relationships/hyperlink" Target="http://www2.ed.gov/about/offices/list/ocr/poloverview.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mps.sw1.k12.wy.us/SuperContainer/RawData/DocuBin/2019/06/24/V-92F488A2-5230-47A4-BC0A-7A8223C7082B" TargetMode="External"/><Relationship Id="rId20" Type="http://schemas.openxmlformats.org/officeDocument/2006/relationships/hyperlink" Target="mailto:boltonn@sw1.k12.wy.us" TargetMode="External"/><Relationship Id="rId29" Type="http://schemas.openxmlformats.org/officeDocument/2006/relationships/hyperlink" Target="mailto:title.IX@sw1.k12.wy.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fmps.sw1.k12.wy.us/SuperContainer/RawData/DocuBin/2021/08/17/V-EBE4B67D-4085-4AB0-B1B4-BD21C5D7542F"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mps.sw1.k12.wy.us/SuperContainer/RawData/DocuBin/2019/06/25/V-688D2E00-8225-4525-A994-D2AA9FDCA9C2" TargetMode="External"/><Relationship Id="rId23" Type="http://schemas.openxmlformats.org/officeDocument/2006/relationships/hyperlink" Target="http://fmps.sw1.k12.wy.us/SuperContainer/RawData/DocuBin/2021/08/17/V-A19A9D68-7EFE-4122-A77E-81EA193EBE2B" TargetMode="External"/><Relationship Id="rId28" Type="http://schemas.openxmlformats.org/officeDocument/2006/relationships/hyperlink" Target="mailto:civil.rights@sw1.k12.wy.u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ection504@sw1.k12.wy.us" TargetMode="External"/><Relationship Id="rId31" Type="http://schemas.openxmlformats.org/officeDocument/2006/relationships/hyperlink" Target="mailto:boltonn@sw1.k12.wy.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mps.sw1.k12.wy.us/SuperContainer/RawData/DocuBin/2020/08/12/V-C3CD6F89-28EB-45F1-8F50-250AFECC608D" TargetMode="External"/><Relationship Id="rId22" Type="http://schemas.openxmlformats.org/officeDocument/2006/relationships/hyperlink" Target="http://www2.ed.gov/about/offices/list/ocr/poloverview.html" TargetMode="External"/><Relationship Id="rId27" Type="http://schemas.openxmlformats.org/officeDocument/2006/relationships/hyperlink" Target="http://fmps.sw1.k12.wy.us/SuperContainer/RawData/DocuBin/2019/06/24/V-92F488A2-5230-47A4-BC0A-7A8223C7082B" TargetMode="External"/><Relationship Id="rId30" Type="http://schemas.openxmlformats.org/officeDocument/2006/relationships/hyperlink" Target="mailto:section504@sw1.k12.wy.u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48B8C71A92447B6B460E8648F7D2A" ma:contentTypeVersion="0" ma:contentTypeDescription="Create a new document." ma:contentTypeScope="" ma:versionID="9df601e05a6356bdb30f6e26a8f3b4c8">
  <xsd:schema xmlns:xsd="http://www.w3.org/2001/XMLSchema" xmlns:xs="http://www.w3.org/2001/XMLSchema" xmlns:p="http://schemas.microsoft.com/office/2006/metadata/properties" targetNamespace="http://schemas.microsoft.com/office/2006/metadata/properties" ma:root="true" ma:fieldsID="5a3f07b18f63a2211eb59e65be448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1873-1248-447B-9129-DAE616750E33}">
  <ds:schemaRefs>
    <ds:schemaRef ds:uri="http://schemas.microsoft.com/sharepoint/v3/contenttype/forms"/>
  </ds:schemaRefs>
</ds:datastoreItem>
</file>

<file path=customXml/itemProps2.xml><?xml version="1.0" encoding="utf-8"?>
<ds:datastoreItem xmlns:ds="http://schemas.openxmlformats.org/officeDocument/2006/customXml" ds:itemID="{719C1EA1-13AC-44CD-9F2B-33FDA87C3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8EBB4-4181-47BB-9FCF-6BF55490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2524C1-59BE-1548-B488-9AD8EC0E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8391</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56108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wendlingr</dc:creator>
  <cp:lastModifiedBy>Microsoft Office User</cp:lastModifiedBy>
  <cp:revision>4</cp:revision>
  <cp:lastPrinted>2021-10-05T20:16:00Z</cp:lastPrinted>
  <dcterms:created xsi:type="dcterms:W3CDTF">2021-10-05T19:57:00Z</dcterms:created>
  <dcterms:modified xsi:type="dcterms:W3CDTF">2021-10-05T20:29:00Z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0x010100E0448B8C71A92447B6B460E8648F7D2A</vt:lpwstr>
  </property>
</Properties>
</file>