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jc w:val="center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S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chool Leadership Team Meeting Agenda</w:t>
      </w:r>
    </w:p>
    <w:p w:rsidR="00000000" w:rsidDel="00000000" w:rsidP="00000000" w:rsidRDefault="00000000" w:rsidRPr="00000000" w14:paraId="00000004">
      <w:pPr>
        <w:jc w:val="center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January 14, 2020</w:t>
      </w:r>
    </w:p>
    <w:p w:rsidR="00000000" w:rsidDel="00000000" w:rsidP="00000000" w:rsidRDefault="00000000" w:rsidRPr="00000000" w14:paraId="00000005">
      <w:pPr>
        <w:jc w:val="center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3:00 PM – 6:00 PM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Call to Order: 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Attendance / Sign-In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Reading of December Minutes: Ms. Biblioni, SLT Secretary 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360" w:right="0" w:hanging="36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Old Business: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Sign &amp; Review SLT Bylaws / CEP Goals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Book and Clothing Give-Away (Saturday 1/16, rescheduled from December)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Typing App Update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Saturday Program Update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Garden Update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Spring Clubs Update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CASA Grant Updates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Grow to Learn Updates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360" w:right="0" w:hanging="36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New Business: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Parent Concerns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5th Grade Moving Up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Kindergarten Graduation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Budget Updates / Alignment to CEP Goals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SLT Training (90-minute Webinar) / Discussion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EB Garamond" w:cs="EB Garamond" w:eastAsia="EB Garamond" w:hAnsi="EB Garamond"/>
          <w:i w:val="1"/>
        </w:rPr>
      </w:pPr>
      <w:r w:rsidDel="00000000" w:rsidR="00000000" w:rsidRPr="00000000">
        <w:rPr>
          <w:rFonts w:ascii="EB Garamond" w:cs="EB Garamond" w:eastAsia="EB Garamond" w:hAnsi="EB Garamond"/>
          <w:i w:val="1"/>
          <w:rtl w:val="0"/>
        </w:rPr>
        <w:t xml:space="preserve">After viewing the webinar, what questions and concerns do we still have as it relates to the roles and responsibilities of our SLT?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EB Garamond" w:cs="EB Garamond" w:eastAsia="EB Garamond" w:hAnsi="EB Garamond"/>
          <w:i w:val="1"/>
        </w:rPr>
      </w:pPr>
      <w:r w:rsidDel="00000000" w:rsidR="00000000" w:rsidRPr="00000000">
        <w:rPr>
          <w:rFonts w:ascii="EB Garamond" w:cs="EB Garamond" w:eastAsia="EB Garamond" w:hAnsi="EB Garamond"/>
          <w:i w:val="1"/>
          <w:rtl w:val="0"/>
        </w:rPr>
        <w:t xml:space="preserve">How have (or should) our SLT and school priorities shifted due to COVID-19?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EB Garamond" w:cs="EB Garamond" w:eastAsia="EB Garamond" w:hAnsi="EB Garamond"/>
          <w:i w:val="1"/>
        </w:rPr>
      </w:pPr>
      <w:r w:rsidDel="00000000" w:rsidR="00000000" w:rsidRPr="00000000">
        <w:rPr>
          <w:rFonts w:ascii="EB Garamond" w:cs="EB Garamond" w:eastAsia="EB Garamond" w:hAnsi="EB Garamond"/>
          <w:i w:val="1"/>
          <w:rtl w:val="0"/>
        </w:rPr>
        <w:t xml:space="preserve">What does meaningful parent and family participation look like at our school?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EB Garamond" w:cs="EB Garamond" w:eastAsia="EB Garamond" w:hAnsi="EB Garamond"/>
          <w:i w:val="1"/>
        </w:rPr>
      </w:pPr>
      <w:r w:rsidDel="00000000" w:rsidR="00000000" w:rsidRPr="00000000">
        <w:rPr>
          <w:rFonts w:ascii="EB Garamond" w:cs="EB Garamond" w:eastAsia="EB Garamond" w:hAnsi="EB Garamond"/>
          <w:i w:val="1"/>
          <w:rtl w:val="0"/>
        </w:rPr>
        <w:t xml:space="preserve">How should our Parent and Family Engagement Policy be updated to address newly developing family needs?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EB Garamond" w:cs="EB Garamond" w:eastAsia="EB Garamond" w:hAnsi="EB Garamond"/>
          <w:i w:val="1"/>
        </w:rPr>
      </w:pPr>
      <w:r w:rsidDel="00000000" w:rsidR="00000000" w:rsidRPr="00000000">
        <w:rPr>
          <w:rFonts w:ascii="EB Garamond" w:cs="EB Garamond" w:eastAsia="EB Garamond" w:hAnsi="EB Garamond"/>
          <w:i w:val="1"/>
          <w:rtl w:val="0"/>
        </w:rPr>
        <w:t xml:space="preserve">Should additional funding become available, what are our priorities to address emerging student needs?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EB Garamond" w:cs="EB Garamond" w:eastAsia="EB Garamond" w:hAnsi="EB Garamond"/>
          <w:i w:val="1"/>
        </w:rPr>
      </w:pPr>
      <w:r w:rsidDel="00000000" w:rsidR="00000000" w:rsidRPr="00000000">
        <w:rPr>
          <w:rFonts w:ascii="EB Garamond" w:cs="EB Garamond" w:eastAsia="EB Garamond" w:hAnsi="EB Garamond"/>
          <w:i w:val="1"/>
          <w:rtl w:val="0"/>
        </w:rPr>
        <w:t xml:space="preserve">How can we assess our effectiveness as an SLT?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360" w:right="0" w:hanging="36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Creation of Agenda for February Meeting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360" w:right="0" w:hanging="36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Adjournment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40" w:lineRule="auto"/>
        <w:ind w:left="360" w:right="0" w:hanging="360"/>
        <w:jc w:val="left"/>
        <w:rPr>
          <w:rFonts w:ascii="EB Garamond" w:cs="EB Garamond" w:eastAsia="EB Garamond" w:hAnsi="EB Garamond"/>
        </w:rPr>
        <w:sectPr>
          <w:headerReference r:id="rId7" w:type="default"/>
          <w:headerReference r:id="rId8" w:type="first"/>
          <w:footerReference r:id="rId9" w:type="first"/>
          <w:pgSz w:h="15840" w:w="12240" w:orient="portrait"/>
          <w:pgMar w:bottom="360" w:top="360" w:left="360" w:right="360" w:header="288" w:footer="288"/>
          <w:pgNumType w:start="1"/>
        </w:sect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Executive</w:t>
      </w: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Sessio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i w:val="1"/>
          <w:rtl w:val="0"/>
        </w:rPr>
        <w:t xml:space="preserve">*</w:t>
      </w:r>
      <w:r w:rsidDel="00000000" w:rsidR="00000000" w:rsidRPr="00000000">
        <w:rPr>
          <w:rFonts w:ascii="EB Garamond" w:cs="EB Garamond" w:eastAsia="EB Garamond" w:hAnsi="EB Garamond"/>
          <w:i w:val="1"/>
          <w:rtl w:val="0"/>
        </w:rPr>
        <w:t xml:space="preserve">Traducido con Google*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center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Agenda de la reunión del SLT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center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14 de enero de 2020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center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3:00 PM- 6:00 PM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center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Llama para ordenar:</w:t>
      </w:r>
    </w:p>
    <w:p w:rsidR="00000000" w:rsidDel="00000000" w:rsidP="00000000" w:rsidRDefault="00000000" w:rsidRPr="00000000" w14:paraId="00000027">
      <w:pPr>
        <w:numPr>
          <w:ilvl w:val="1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Asistencia / Inicio de sesión</w:t>
      </w:r>
    </w:p>
    <w:p w:rsidR="00000000" w:rsidDel="00000000" w:rsidP="00000000" w:rsidRDefault="00000000" w:rsidRPr="00000000" w14:paraId="00000028">
      <w:pPr>
        <w:numPr>
          <w:ilvl w:val="1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Lectura de las actas de diciembre: Sra. Biblioni, Secretaria SLT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before="200" w:lineRule="auto"/>
        <w:ind w:left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Antiguo Negocio:</w:t>
      </w:r>
    </w:p>
    <w:p w:rsidR="00000000" w:rsidDel="00000000" w:rsidP="00000000" w:rsidRDefault="00000000" w:rsidRPr="00000000" w14:paraId="0000002A">
      <w:pPr>
        <w:numPr>
          <w:ilvl w:val="1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Firmar y revisar los estatutos del SLT / objetivos del CEP</w:t>
      </w:r>
    </w:p>
    <w:p w:rsidR="00000000" w:rsidDel="00000000" w:rsidP="00000000" w:rsidRDefault="00000000" w:rsidRPr="00000000" w14:paraId="0000002B">
      <w:pPr>
        <w:numPr>
          <w:ilvl w:val="1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Entrega de libros y ropa (sábado 16 de enero, reprogramado a partir de diciembre)</w:t>
      </w:r>
    </w:p>
    <w:p w:rsidR="00000000" w:rsidDel="00000000" w:rsidP="00000000" w:rsidRDefault="00000000" w:rsidRPr="00000000" w14:paraId="0000002C">
      <w:pPr>
        <w:numPr>
          <w:ilvl w:val="1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Actualización sobre el uso de la aplicación de mecanografía</w:t>
      </w:r>
    </w:p>
    <w:p w:rsidR="00000000" w:rsidDel="00000000" w:rsidP="00000000" w:rsidRDefault="00000000" w:rsidRPr="00000000" w14:paraId="0000002D">
      <w:pPr>
        <w:numPr>
          <w:ilvl w:val="1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Actualización del programa del sábado</w:t>
      </w:r>
    </w:p>
    <w:p w:rsidR="00000000" w:rsidDel="00000000" w:rsidP="00000000" w:rsidRDefault="00000000" w:rsidRPr="00000000" w14:paraId="0000002E">
      <w:pPr>
        <w:numPr>
          <w:ilvl w:val="1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Actualización del jardín</w:t>
      </w:r>
    </w:p>
    <w:p w:rsidR="00000000" w:rsidDel="00000000" w:rsidP="00000000" w:rsidRDefault="00000000" w:rsidRPr="00000000" w14:paraId="0000002F">
      <w:pPr>
        <w:numPr>
          <w:ilvl w:val="1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Actualización de los clubes de primavera</w:t>
      </w:r>
    </w:p>
    <w:p w:rsidR="00000000" w:rsidDel="00000000" w:rsidP="00000000" w:rsidRDefault="00000000" w:rsidRPr="00000000" w14:paraId="00000030">
      <w:pPr>
        <w:numPr>
          <w:ilvl w:val="1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Actualizaciones de la Beca CASA</w:t>
      </w:r>
    </w:p>
    <w:p w:rsidR="00000000" w:rsidDel="00000000" w:rsidP="00000000" w:rsidRDefault="00000000" w:rsidRPr="00000000" w14:paraId="00000031">
      <w:pPr>
        <w:numPr>
          <w:ilvl w:val="1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Actualizaciones de Grow to Learn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spacing w:before="200" w:lineRule="auto"/>
        <w:ind w:left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Nuevo Negocio</w:t>
      </w:r>
    </w:p>
    <w:p w:rsidR="00000000" w:rsidDel="00000000" w:rsidP="00000000" w:rsidRDefault="00000000" w:rsidRPr="00000000" w14:paraId="00000033">
      <w:pPr>
        <w:numPr>
          <w:ilvl w:val="1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Preocupaciones de los padres</w:t>
      </w:r>
    </w:p>
    <w:p w:rsidR="00000000" w:rsidDel="00000000" w:rsidP="00000000" w:rsidRDefault="00000000" w:rsidRPr="00000000" w14:paraId="00000034">
      <w:pPr>
        <w:numPr>
          <w:ilvl w:val="1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Ceremonia de ascenso de quinto grado</w:t>
      </w:r>
    </w:p>
    <w:p w:rsidR="00000000" w:rsidDel="00000000" w:rsidP="00000000" w:rsidRDefault="00000000" w:rsidRPr="00000000" w14:paraId="00000035">
      <w:pPr>
        <w:numPr>
          <w:ilvl w:val="1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Graduación de alumnos de kindergarten.</w:t>
      </w:r>
    </w:p>
    <w:p w:rsidR="00000000" w:rsidDel="00000000" w:rsidP="00000000" w:rsidRDefault="00000000" w:rsidRPr="00000000" w14:paraId="00000036">
      <w:pPr>
        <w:numPr>
          <w:ilvl w:val="1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Actualizaciones al presupuesto / Alineación con las metas del CEP</w:t>
      </w:r>
    </w:p>
    <w:p w:rsidR="00000000" w:rsidDel="00000000" w:rsidP="00000000" w:rsidRDefault="00000000" w:rsidRPr="00000000" w14:paraId="00000037">
      <w:pPr>
        <w:numPr>
          <w:ilvl w:val="1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Capacitación SLT (seminario web de 90 minutos) / Discusión</w:t>
      </w:r>
    </w:p>
    <w:p w:rsidR="00000000" w:rsidDel="00000000" w:rsidP="00000000" w:rsidRDefault="00000000" w:rsidRPr="00000000" w14:paraId="00000038">
      <w:pPr>
        <w:numPr>
          <w:ilvl w:val="2"/>
          <w:numId w:val="1"/>
        </w:numPr>
        <w:spacing w:line="276" w:lineRule="auto"/>
        <w:ind w:left="1080" w:hanging="360"/>
        <w:rPr>
          <w:rFonts w:ascii="EB Garamond" w:cs="EB Garamond" w:eastAsia="EB Garamond" w:hAnsi="EB Garamond"/>
          <w:i w:val="1"/>
        </w:rPr>
      </w:pPr>
      <w:r w:rsidDel="00000000" w:rsidR="00000000" w:rsidRPr="00000000">
        <w:rPr>
          <w:rFonts w:ascii="EB Garamond" w:cs="EB Garamond" w:eastAsia="EB Garamond" w:hAnsi="EB Garamond"/>
          <w:i w:val="1"/>
          <w:rtl w:val="0"/>
        </w:rPr>
        <w:t xml:space="preserve">Después de ver el seminario web, ¿qué preguntas e inquietudes tenemos todavía en relación con las funciones y responsabilidades de nuestro SLT?</w:t>
      </w:r>
    </w:p>
    <w:p w:rsidR="00000000" w:rsidDel="00000000" w:rsidP="00000000" w:rsidRDefault="00000000" w:rsidRPr="00000000" w14:paraId="00000039">
      <w:pPr>
        <w:numPr>
          <w:ilvl w:val="2"/>
          <w:numId w:val="1"/>
        </w:numPr>
        <w:spacing w:line="276" w:lineRule="auto"/>
        <w:ind w:left="1080" w:hanging="360"/>
        <w:rPr>
          <w:rFonts w:ascii="EB Garamond" w:cs="EB Garamond" w:eastAsia="EB Garamond" w:hAnsi="EB Garamond"/>
          <w:i w:val="1"/>
        </w:rPr>
      </w:pPr>
      <w:r w:rsidDel="00000000" w:rsidR="00000000" w:rsidRPr="00000000">
        <w:rPr>
          <w:rFonts w:ascii="EB Garamond" w:cs="EB Garamond" w:eastAsia="EB Garamond" w:hAnsi="EB Garamond"/>
          <w:i w:val="1"/>
          <w:rtl w:val="0"/>
        </w:rPr>
        <w:t xml:space="preserve">¿Cómo han cambiado (o deberían) nuestras prioridades escolares y de SLT debido al COVID-19?</w:t>
      </w:r>
    </w:p>
    <w:p w:rsidR="00000000" w:rsidDel="00000000" w:rsidP="00000000" w:rsidRDefault="00000000" w:rsidRPr="00000000" w14:paraId="0000003A">
      <w:pPr>
        <w:numPr>
          <w:ilvl w:val="2"/>
          <w:numId w:val="1"/>
        </w:numPr>
        <w:spacing w:line="276" w:lineRule="auto"/>
        <w:ind w:left="1080" w:hanging="360"/>
        <w:rPr>
          <w:rFonts w:ascii="EB Garamond" w:cs="EB Garamond" w:eastAsia="EB Garamond" w:hAnsi="EB Garamond"/>
          <w:i w:val="1"/>
        </w:rPr>
      </w:pPr>
      <w:r w:rsidDel="00000000" w:rsidR="00000000" w:rsidRPr="00000000">
        <w:rPr>
          <w:rFonts w:ascii="EB Garamond" w:cs="EB Garamond" w:eastAsia="EB Garamond" w:hAnsi="EB Garamond"/>
          <w:i w:val="1"/>
          <w:rtl w:val="0"/>
        </w:rPr>
        <w:t xml:space="preserve">¿Cómo es la participación significativa de los padres y la familia en nuestra escuela?</w:t>
      </w:r>
    </w:p>
    <w:p w:rsidR="00000000" w:rsidDel="00000000" w:rsidP="00000000" w:rsidRDefault="00000000" w:rsidRPr="00000000" w14:paraId="0000003B">
      <w:pPr>
        <w:numPr>
          <w:ilvl w:val="2"/>
          <w:numId w:val="1"/>
        </w:numPr>
        <w:spacing w:line="276" w:lineRule="auto"/>
        <w:ind w:left="1080" w:hanging="360"/>
        <w:rPr>
          <w:rFonts w:ascii="EB Garamond" w:cs="EB Garamond" w:eastAsia="EB Garamond" w:hAnsi="EB Garamond"/>
          <w:i w:val="1"/>
        </w:rPr>
      </w:pPr>
      <w:r w:rsidDel="00000000" w:rsidR="00000000" w:rsidRPr="00000000">
        <w:rPr>
          <w:rFonts w:ascii="EB Garamond" w:cs="EB Garamond" w:eastAsia="EB Garamond" w:hAnsi="EB Garamond"/>
          <w:i w:val="1"/>
          <w:rtl w:val="0"/>
        </w:rPr>
        <w:t xml:space="preserve">¿Cómo debería actualizarse nuestra Política de participación de los padres y la familia para abordar las necesidades familiares en desarrollo?</w:t>
      </w:r>
    </w:p>
    <w:p w:rsidR="00000000" w:rsidDel="00000000" w:rsidP="00000000" w:rsidRDefault="00000000" w:rsidRPr="00000000" w14:paraId="0000003C">
      <w:pPr>
        <w:numPr>
          <w:ilvl w:val="2"/>
          <w:numId w:val="1"/>
        </w:numPr>
        <w:spacing w:line="276" w:lineRule="auto"/>
        <w:ind w:left="1080" w:hanging="360"/>
        <w:rPr>
          <w:rFonts w:ascii="EB Garamond" w:cs="EB Garamond" w:eastAsia="EB Garamond" w:hAnsi="EB Garamond"/>
          <w:i w:val="1"/>
        </w:rPr>
      </w:pPr>
      <w:r w:rsidDel="00000000" w:rsidR="00000000" w:rsidRPr="00000000">
        <w:rPr>
          <w:rFonts w:ascii="EB Garamond" w:cs="EB Garamond" w:eastAsia="EB Garamond" w:hAnsi="EB Garamond"/>
          <w:i w:val="1"/>
          <w:rtl w:val="0"/>
        </w:rPr>
        <w:t xml:space="preserve">En caso de que haya fondos adicionales disponibles, ¿cuáles son nuestras prioridades para abordar las necesidades emergentes de los estudiantes?</w:t>
      </w:r>
    </w:p>
    <w:p w:rsidR="00000000" w:rsidDel="00000000" w:rsidP="00000000" w:rsidRDefault="00000000" w:rsidRPr="00000000" w14:paraId="0000003D">
      <w:pPr>
        <w:numPr>
          <w:ilvl w:val="2"/>
          <w:numId w:val="1"/>
        </w:numPr>
        <w:spacing w:line="276" w:lineRule="auto"/>
        <w:ind w:left="1080" w:hanging="360"/>
        <w:rPr>
          <w:rFonts w:ascii="EB Garamond" w:cs="EB Garamond" w:eastAsia="EB Garamond" w:hAnsi="EB Garamond"/>
          <w:i w:val="1"/>
        </w:rPr>
      </w:pPr>
      <w:r w:rsidDel="00000000" w:rsidR="00000000" w:rsidRPr="00000000">
        <w:rPr>
          <w:rFonts w:ascii="EB Garamond" w:cs="EB Garamond" w:eastAsia="EB Garamond" w:hAnsi="EB Garamond"/>
          <w:i w:val="1"/>
          <w:rtl w:val="0"/>
        </w:rPr>
        <w:t xml:space="preserve">¿Cómo podemos evaluar nuestra eficacia como SLT?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spacing w:before="200" w:lineRule="auto"/>
        <w:ind w:left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Creación de agenda para la reunión de febrero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spacing w:before="200" w:lineRule="auto"/>
        <w:ind w:left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Aplazamiento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spacing w:after="200" w:before="200" w:lineRule="auto"/>
        <w:ind w:left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Sesión ejecutiva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40" w:lineRule="auto"/>
        <w:ind w:right="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sectPr>
      <w:headerReference r:id="rId10" w:type="default"/>
      <w:type w:val="nextPage"/>
      <w:pgSz w:h="15840" w:w="12240" w:orient="portrait"/>
      <w:pgMar w:bottom="360" w:top="360" w:left="360" w:right="360" w:header="288" w:footer="288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orsi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  <w:font w:name="Arial Black">
    <w:embedRegular w:fontKey="{00000000-0000-0000-0000-000000000000}" r:id="rId9" w:subsetted="0"/>
  </w:font>
  <w:font w:name="Century Gothic">
    <w:embedRegular w:fontKey="{00000000-0000-0000-0000-000000000000}" r:id="rId10" w:subsetted="0"/>
    <w:embedBold w:fontKey="{00000000-0000-0000-0000-000000000000}" r:id="rId11" w:subsetted="0"/>
    <w:embedItalic w:fontKey="{00000000-0000-0000-0000-000000000000}" r:id="rId12" w:subsetted="0"/>
    <w:embedBoldItalic w:fontKey="{00000000-0000-0000-0000-000000000000}" r:id="rId1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B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3">
    <w:pPr>
      <w:pStyle w:val="Heading1"/>
      <w:keepLines w:val="1"/>
      <w:spacing w:after="0" w:line="276" w:lineRule="auto"/>
      <w:jc w:val="center"/>
      <w:rPr>
        <w:rFonts w:ascii="Corsiva" w:cs="Corsiva" w:eastAsia="Corsiva" w:hAnsi="Corsiva"/>
        <w:sz w:val="40"/>
        <w:szCs w:val="40"/>
      </w:rPr>
    </w:pPr>
    <w:bookmarkStart w:colFirst="0" w:colLast="0" w:name="_heading=h.a7d5uv3pkuqv" w:id="0"/>
    <w:bookmarkEnd w:id="0"/>
    <w:r w:rsidDel="00000000" w:rsidR="00000000" w:rsidRPr="00000000">
      <w:rPr>
        <w:rFonts w:ascii="Corsiva" w:cs="Corsiva" w:eastAsia="Corsiva" w:hAnsi="Corsiva"/>
        <w:sz w:val="40"/>
        <w:szCs w:val="40"/>
        <w:rtl w:val="0"/>
      </w:rPr>
      <w:t xml:space="preserve">The Fairview School Public School 14, Queens</w:t>
    </w:r>
  </w:p>
  <w:p w:rsidR="00000000" w:rsidDel="00000000" w:rsidP="00000000" w:rsidRDefault="00000000" w:rsidRPr="00000000" w14:paraId="00000044">
    <w:pPr>
      <w:pStyle w:val="Heading1"/>
      <w:keepLines w:val="1"/>
      <w:spacing w:before="0" w:lineRule="auto"/>
      <w:jc w:val="center"/>
      <w:rPr>
        <w:rFonts w:ascii="Arial Black" w:cs="Arial Black" w:eastAsia="Arial Black" w:hAnsi="Arial Black"/>
      </w:rPr>
    </w:pPr>
    <w:bookmarkStart w:colFirst="0" w:colLast="0" w:name="_heading=h.csqxp2a9rdkz" w:id="1"/>
    <w:bookmarkEnd w:id="1"/>
    <w:r w:rsidDel="00000000" w:rsidR="00000000" w:rsidRPr="00000000">
      <w:rPr>
        <w:rFonts w:ascii="Arial Black" w:cs="Arial Black" w:eastAsia="Arial Black" w:hAnsi="Arial Black"/>
        <w:rtl w:val="0"/>
      </w:rPr>
      <w:t xml:space="preserve">107-01 Otis Avenue, Corona, New York, 11368</w:t>
    </w:r>
  </w:p>
  <w:p w:rsidR="00000000" w:rsidDel="00000000" w:rsidP="00000000" w:rsidRDefault="00000000" w:rsidRPr="00000000" w14:paraId="00000045">
    <w:pPr>
      <w:keepLines w:val="1"/>
      <w:tabs>
        <w:tab w:val="center" w:pos="4320"/>
        <w:tab w:val="right" w:pos="8640"/>
      </w:tabs>
      <w:jc w:val="center"/>
      <w:rPr>
        <w:b w:val="1"/>
        <w:sz w:val="18"/>
        <w:szCs w:val="18"/>
      </w:rPr>
    </w:pPr>
    <w:r w:rsidDel="00000000" w:rsidR="00000000" w:rsidRPr="00000000">
      <w:rPr>
        <w:rFonts w:ascii="Arial Black" w:cs="Arial Black" w:eastAsia="Arial Black" w:hAnsi="Arial Black"/>
        <w:rtl w:val="0"/>
      </w:rPr>
      <w:t xml:space="preserve">Telephone:  </w:t>
    </w:r>
    <w:r w:rsidDel="00000000" w:rsidR="00000000" w:rsidRPr="00000000">
      <w:rPr>
        <w:rFonts w:ascii="Arial Black" w:cs="Arial Black" w:eastAsia="Arial Black" w:hAnsi="Arial Black"/>
        <w:sz w:val="20"/>
        <w:szCs w:val="20"/>
        <w:rtl w:val="0"/>
      </w:rPr>
      <w:t xml:space="preserve">(718) </w:t>
    </w:r>
    <w:r w:rsidDel="00000000" w:rsidR="00000000" w:rsidRPr="00000000">
      <w:rPr>
        <w:rFonts w:ascii="Arial Black" w:cs="Arial Black" w:eastAsia="Arial Black" w:hAnsi="Arial Black"/>
        <w:rtl w:val="0"/>
      </w:rPr>
      <w:t xml:space="preserve">699-6071   Fax: </w:t>
    </w:r>
    <w:r w:rsidDel="00000000" w:rsidR="00000000" w:rsidRPr="00000000">
      <w:rPr>
        <w:rFonts w:ascii="Arial Black" w:cs="Arial Black" w:eastAsia="Arial Black" w:hAnsi="Arial Black"/>
        <w:sz w:val="20"/>
        <w:szCs w:val="20"/>
        <w:rtl w:val="0"/>
      </w:rPr>
      <w:t xml:space="preserve">(718)</w:t>
    </w:r>
    <w:r w:rsidDel="00000000" w:rsidR="00000000" w:rsidRPr="00000000">
      <w:rPr>
        <w:rFonts w:ascii="Arial Black" w:cs="Arial Black" w:eastAsia="Arial Black" w:hAnsi="Arial Black"/>
        <w:rtl w:val="0"/>
      </w:rPr>
      <w:t xml:space="preserve"> 699-3224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6">
    <w:pPr>
      <w:tabs>
        <w:tab w:val="center" w:pos="4320"/>
        <w:tab w:val="right" w:pos="8640"/>
      </w:tabs>
      <w:jc w:val="center"/>
      <w:rPr>
        <w:rFonts w:ascii="Corsiva" w:cs="Corsiva" w:eastAsia="Corsiva" w:hAnsi="Corsiva"/>
        <w:b w:val="1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tabs>
        <w:tab w:val="center" w:pos="4320"/>
        <w:tab w:val="right" w:pos="8640"/>
      </w:tabs>
      <w:jc w:val="center"/>
      <w:rPr>
        <w:rFonts w:ascii="Corsiva" w:cs="Corsiva" w:eastAsia="Corsiva" w:hAnsi="Corsiva"/>
        <w:b w:val="1"/>
        <w:sz w:val="28"/>
        <w:szCs w:val="28"/>
      </w:rPr>
    </w:pPr>
    <w:r w:rsidDel="00000000" w:rsidR="00000000" w:rsidRPr="00000000">
      <w:rPr>
        <w:rFonts w:ascii="Corsiva" w:cs="Corsiva" w:eastAsia="Corsiva" w:hAnsi="Corsiva"/>
        <w:b w:val="1"/>
        <w:sz w:val="28"/>
        <w:szCs w:val="28"/>
        <w:rtl w:val="0"/>
      </w:rPr>
      <w:t xml:space="preserve">Ms. Heather Benson, Principal</w:t>
    </w:r>
  </w:p>
  <w:tbl>
    <w:tblPr>
      <w:tblStyle w:val="Table1"/>
      <w:tblW w:w="11520.0" w:type="dxa"/>
      <w:jc w:val="center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8" w:val="single"/>
        <w:insideV w:color="ffffff" w:space="0" w:sz="8" w:val="single"/>
      </w:tblBorders>
      <w:tblLayout w:type="fixed"/>
      <w:tblLook w:val="0600"/>
    </w:tblPr>
    <w:tblGrid>
      <w:gridCol w:w="3840"/>
      <w:gridCol w:w="3840"/>
      <w:gridCol w:w="3840"/>
      <w:tblGridChange w:id="0">
        <w:tblGrid>
          <w:gridCol w:w="3840"/>
          <w:gridCol w:w="3840"/>
          <w:gridCol w:w="3840"/>
        </w:tblGrid>
      </w:tblGridChange>
    </w:tblGrid>
    <w:t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48">
          <w:pPr>
            <w:tabs>
              <w:tab w:val="left" w:pos="4860"/>
              <w:tab w:val="center" w:pos="0"/>
              <w:tab w:val="right" w:pos="11520"/>
            </w:tabs>
            <w:jc w:val="center"/>
            <w:rPr>
              <w:b w:val="1"/>
              <w:sz w:val="20"/>
              <w:szCs w:val="20"/>
            </w:rPr>
          </w:pPr>
          <w:r w:rsidDel="00000000" w:rsidR="00000000" w:rsidRPr="00000000">
            <w:rPr>
              <w:b w:val="1"/>
              <w:sz w:val="20"/>
              <w:szCs w:val="20"/>
              <w:rtl w:val="0"/>
            </w:rPr>
            <w:t xml:space="preserve">Dr. Janine Chatterton</w:t>
          </w:r>
        </w:p>
        <w:p w:rsidR="00000000" w:rsidDel="00000000" w:rsidP="00000000" w:rsidRDefault="00000000" w:rsidRPr="00000000" w14:paraId="00000049">
          <w:pPr>
            <w:tabs>
              <w:tab w:val="left" w:pos="4860"/>
              <w:tab w:val="center" w:pos="0"/>
              <w:tab w:val="right" w:pos="11520"/>
            </w:tabs>
            <w:jc w:val="center"/>
            <w:rPr>
              <w:b w:val="1"/>
              <w:sz w:val="20"/>
              <w:szCs w:val="20"/>
            </w:rPr>
          </w:pPr>
          <w:r w:rsidDel="00000000" w:rsidR="00000000" w:rsidRPr="00000000">
            <w:rPr>
              <w:b w:val="1"/>
              <w:sz w:val="20"/>
              <w:szCs w:val="20"/>
              <w:rtl w:val="0"/>
            </w:rPr>
            <w:t xml:space="preserve">Assistant Principal</w:t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4A">
          <w:pPr>
            <w:tabs>
              <w:tab w:val="left" w:pos="4860"/>
              <w:tab w:val="center" w:pos="1170"/>
              <w:tab w:val="right" w:pos="11520"/>
            </w:tabs>
            <w:jc w:val="center"/>
            <w:rPr>
              <w:b w:val="1"/>
              <w:sz w:val="20"/>
              <w:szCs w:val="20"/>
            </w:rPr>
          </w:pPr>
          <w:r w:rsidDel="00000000" w:rsidR="00000000" w:rsidRPr="00000000">
            <w:rPr>
              <w:b w:val="1"/>
              <w:sz w:val="20"/>
              <w:szCs w:val="20"/>
              <w:rtl w:val="0"/>
            </w:rPr>
            <w:t xml:space="preserve">Mr. Kalosh Dalipi </w:t>
          </w:r>
        </w:p>
        <w:p w:rsidR="00000000" w:rsidDel="00000000" w:rsidP="00000000" w:rsidRDefault="00000000" w:rsidRPr="00000000" w14:paraId="0000004B">
          <w:pPr>
            <w:tabs>
              <w:tab w:val="left" w:pos="4860"/>
              <w:tab w:val="center" w:pos="1170"/>
              <w:tab w:val="right" w:pos="11520"/>
            </w:tabs>
            <w:jc w:val="center"/>
            <w:rPr>
              <w:b w:val="1"/>
              <w:sz w:val="20"/>
              <w:szCs w:val="20"/>
            </w:rPr>
          </w:pPr>
          <w:r w:rsidDel="00000000" w:rsidR="00000000" w:rsidRPr="00000000">
            <w:rPr>
              <w:b w:val="1"/>
              <w:sz w:val="20"/>
              <w:szCs w:val="20"/>
              <w:rtl w:val="0"/>
            </w:rPr>
            <w:t xml:space="preserve">Assistant Principal</w:t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4C">
          <w:pPr>
            <w:tabs>
              <w:tab w:val="left" w:pos="4860"/>
              <w:tab w:val="center" w:pos="0"/>
              <w:tab w:val="right" w:pos="11520"/>
            </w:tabs>
            <w:jc w:val="center"/>
            <w:rPr>
              <w:b w:val="1"/>
              <w:sz w:val="20"/>
              <w:szCs w:val="20"/>
            </w:rPr>
          </w:pPr>
          <w:r w:rsidDel="00000000" w:rsidR="00000000" w:rsidRPr="00000000">
            <w:rPr>
              <w:b w:val="1"/>
              <w:sz w:val="20"/>
              <w:szCs w:val="20"/>
              <w:rtl w:val="0"/>
            </w:rPr>
            <w:t xml:space="preserve">Mr. Peter Cantalupo</w:t>
          </w:r>
        </w:p>
        <w:p w:rsidR="00000000" w:rsidDel="00000000" w:rsidP="00000000" w:rsidRDefault="00000000" w:rsidRPr="00000000" w14:paraId="0000004D">
          <w:pPr>
            <w:tabs>
              <w:tab w:val="left" w:pos="4860"/>
              <w:tab w:val="center" w:pos="0"/>
              <w:tab w:val="right" w:pos="11520"/>
            </w:tabs>
            <w:jc w:val="center"/>
            <w:rPr>
              <w:b w:val="1"/>
              <w:sz w:val="20"/>
              <w:szCs w:val="20"/>
            </w:rPr>
          </w:pPr>
          <w:r w:rsidDel="00000000" w:rsidR="00000000" w:rsidRPr="00000000">
            <w:rPr>
              <w:b w:val="1"/>
              <w:sz w:val="20"/>
              <w:szCs w:val="20"/>
              <w:rtl w:val="0"/>
            </w:rPr>
            <w:t xml:space="preserve">Assistant Principal</w:t>
          </w:r>
        </w:p>
      </w:tc>
    </w:tr>
  </w:tbl>
  <w:p w:rsidR="00000000" w:rsidDel="00000000" w:rsidP="00000000" w:rsidRDefault="00000000" w:rsidRPr="00000000" w14:paraId="0000004E">
    <w:pPr>
      <w:pBdr>
        <w:bottom w:color="000000" w:space="2" w:sz="8" w:val="single"/>
      </w:pBdr>
      <w:tabs>
        <w:tab w:val="left" w:pos="4860"/>
        <w:tab w:val="center" w:pos="1170"/>
        <w:tab w:val="right" w:pos="11520"/>
      </w:tabs>
      <w:jc w:val="left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pStyle w:val="Heading1"/>
      <w:keepLines w:val="1"/>
      <w:spacing w:after="0" w:line="276" w:lineRule="auto"/>
      <w:ind w:left="0" w:firstLine="0"/>
      <w:jc w:val="center"/>
      <w:rPr>
        <w:rFonts w:ascii="Corsiva" w:cs="Corsiva" w:eastAsia="Corsiva" w:hAnsi="Corsiva"/>
        <w:sz w:val="40"/>
        <w:szCs w:val="40"/>
      </w:rPr>
    </w:pPr>
    <w:bookmarkStart w:colFirst="0" w:colLast="0" w:name="_heading=h.i77yoo9z3o2e" w:id="2"/>
    <w:bookmarkEnd w:id="2"/>
    <w:r w:rsidDel="00000000" w:rsidR="00000000" w:rsidRPr="00000000">
      <w:rPr>
        <w:rFonts w:ascii="Corsiva" w:cs="Corsiva" w:eastAsia="Corsiva" w:hAnsi="Corsiva"/>
        <w:sz w:val="40"/>
        <w:szCs w:val="40"/>
        <w:rtl w:val="0"/>
      </w:rPr>
      <w:t xml:space="preserve">The Fairview School Public School 14, Queens</w:t>
    </w:r>
  </w:p>
  <w:p w:rsidR="00000000" w:rsidDel="00000000" w:rsidP="00000000" w:rsidRDefault="00000000" w:rsidRPr="00000000" w14:paraId="00000050">
    <w:pPr>
      <w:pStyle w:val="Heading1"/>
      <w:keepLines w:val="1"/>
      <w:spacing w:before="0" w:lineRule="auto"/>
      <w:ind w:left="0" w:firstLine="0"/>
      <w:jc w:val="center"/>
      <w:rPr>
        <w:rFonts w:ascii="Arial Black" w:cs="Arial Black" w:eastAsia="Arial Black" w:hAnsi="Arial Black"/>
      </w:rPr>
    </w:pPr>
    <w:bookmarkStart w:colFirst="0" w:colLast="0" w:name="_heading=h.oopxm4jsfbde" w:id="3"/>
    <w:bookmarkEnd w:id="3"/>
    <w:r w:rsidDel="00000000" w:rsidR="00000000" w:rsidRPr="00000000">
      <w:rPr>
        <w:rFonts w:ascii="Arial Black" w:cs="Arial Black" w:eastAsia="Arial Black" w:hAnsi="Arial Black"/>
        <w:rtl w:val="0"/>
      </w:rPr>
      <w:t xml:space="preserve">107-01 Otis Avenue, Corona, New York, 11368</w:t>
    </w:r>
  </w:p>
  <w:p w:rsidR="00000000" w:rsidDel="00000000" w:rsidP="00000000" w:rsidRDefault="00000000" w:rsidRPr="00000000" w14:paraId="00000051">
    <w:pPr>
      <w:keepLines w:val="1"/>
      <w:tabs>
        <w:tab w:val="center" w:pos="4320"/>
        <w:tab w:val="right" w:pos="8640"/>
      </w:tabs>
      <w:ind w:left="0" w:firstLine="0"/>
      <w:jc w:val="center"/>
      <w:rPr>
        <w:b w:val="1"/>
        <w:sz w:val="18"/>
        <w:szCs w:val="18"/>
      </w:rPr>
    </w:pPr>
    <w:r w:rsidDel="00000000" w:rsidR="00000000" w:rsidRPr="00000000">
      <w:rPr>
        <w:rFonts w:ascii="Arial Black" w:cs="Arial Black" w:eastAsia="Arial Black" w:hAnsi="Arial Black"/>
        <w:rtl w:val="0"/>
      </w:rPr>
      <w:t xml:space="preserve">Telephone:  </w:t>
    </w:r>
    <w:r w:rsidDel="00000000" w:rsidR="00000000" w:rsidRPr="00000000">
      <w:rPr>
        <w:rFonts w:ascii="Arial Black" w:cs="Arial Black" w:eastAsia="Arial Black" w:hAnsi="Arial Black"/>
        <w:sz w:val="20"/>
        <w:szCs w:val="20"/>
        <w:rtl w:val="0"/>
      </w:rPr>
      <w:t xml:space="preserve">(718) </w:t>
    </w:r>
    <w:r w:rsidDel="00000000" w:rsidR="00000000" w:rsidRPr="00000000">
      <w:rPr>
        <w:rFonts w:ascii="Arial Black" w:cs="Arial Black" w:eastAsia="Arial Black" w:hAnsi="Arial Black"/>
        <w:rtl w:val="0"/>
      </w:rPr>
      <w:t xml:space="preserve">699-6071   Fax: </w:t>
    </w:r>
    <w:r w:rsidDel="00000000" w:rsidR="00000000" w:rsidRPr="00000000">
      <w:rPr>
        <w:rFonts w:ascii="Arial Black" w:cs="Arial Black" w:eastAsia="Arial Black" w:hAnsi="Arial Black"/>
        <w:sz w:val="20"/>
        <w:szCs w:val="20"/>
        <w:rtl w:val="0"/>
      </w:rPr>
      <w:t xml:space="preserve">(718)</w:t>
    </w:r>
    <w:r w:rsidDel="00000000" w:rsidR="00000000" w:rsidRPr="00000000">
      <w:rPr>
        <w:rFonts w:ascii="Arial Black" w:cs="Arial Black" w:eastAsia="Arial Black" w:hAnsi="Arial Black"/>
        <w:rtl w:val="0"/>
      </w:rPr>
      <w:t xml:space="preserve"> 699-3224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2">
    <w:pPr>
      <w:tabs>
        <w:tab w:val="center" w:pos="4320"/>
        <w:tab w:val="right" w:pos="8640"/>
      </w:tabs>
      <w:ind w:left="0" w:firstLine="0"/>
      <w:jc w:val="center"/>
      <w:rPr>
        <w:rFonts w:ascii="Corsiva" w:cs="Corsiva" w:eastAsia="Corsiva" w:hAnsi="Corsiva"/>
        <w:b w:val="1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3">
    <w:pPr>
      <w:tabs>
        <w:tab w:val="center" w:pos="4320"/>
        <w:tab w:val="right" w:pos="8640"/>
      </w:tabs>
      <w:ind w:left="0" w:firstLine="0"/>
      <w:jc w:val="center"/>
      <w:rPr>
        <w:rFonts w:ascii="Corsiva" w:cs="Corsiva" w:eastAsia="Corsiva" w:hAnsi="Corsiva"/>
        <w:b w:val="1"/>
        <w:sz w:val="28"/>
        <w:szCs w:val="28"/>
      </w:rPr>
    </w:pPr>
    <w:r w:rsidDel="00000000" w:rsidR="00000000" w:rsidRPr="00000000">
      <w:rPr>
        <w:rFonts w:ascii="Corsiva" w:cs="Corsiva" w:eastAsia="Corsiva" w:hAnsi="Corsiva"/>
        <w:b w:val="1"/>
        <w:sz w:val="28"/>
        <w:szCs w:val="28"/>
        <w:rtl w:val="0"/>
      </w:rPr>
      <w:t xml:space="preserve">Ms. Heather Benson, Principal</w:t>
    </w:r>
  </w:p>
  <w:tbl>
    <w:tblPr>
      <w:tblStyle w:val="Table2"/>
      <w:tblW w:w="11520.0" w:type="dxa"/>
      <w:jc w:val="center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8" w:val="single"/>
        <w:insideV w:color="ffffff" w:space="0" w:sz="8" w:val="single"/>
      </w:tblBorders>
      <w:tblLayout w:type="fixed"/>
      <w:tblLook w:val="0600"/>
    </w:tblPr>
    <w:tblGrid>
      <w:gridCol w:w="3840"/>
      <w:gridCol w:w="3840"/>
      <w:gridCol w:w="3840"/>
      <w:tblGridChange w:id="0">
        <w:tblGrid>
          <w:gridCol w:w="3840"/>
          <w:gridCol w:w="3840"/>
          <w:gridCol w:w="3840"/>
        </w:tblGrid>
      </w:tblGridChange>
    </w:tblGrid>
    <w:t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54">
          <w:pPr>
            <w:pBdr>
              <w:bottom w:space="0" w:sz="0" w:val="nil"/>
            </w:pBdr>
            <w:tabs>
              <w:tab w:val="left" w:pos="4860"/>
              <w:tab w:val="center" w:pos="0"/>
              <w:tab w:val="right" w:pos="11520"/>
            </w:tabs>
            <w:jc w:val="center"/>
            <w:rPr>
              <w:b w:val="1"/>
              <w:sz w:val="20"/>
              <w:szCs w:val="20"/>
            </w:rPr>
          </w:pPr>
          <w:r w:rsidDel="00000000" w:rsidR="00000000" w:rsidRPr="00000000">
            <w:rPr>
              <w:b w:val="1"/>
              <w:sz w:val="20"/>
              <w:szCs w:val="20"/>
              <w:rtl w:val="0"/>
            </w:rPr>
            <w:t xml:space="preserve">Dr. Janine Chatterton</w:t>
          </w:r>
        </w:p>
        <w:p w:rsidR="00000000" w:rsidDel="00000000" w:rsidP="00000000" w:rsidRDefault="00000000" w:rsidRPr="00000000" w14:paraId="00000055">
          <w:pPr>
            <w:pBdr>
              <w:bottom w:space="0" w:sz="0" w:val="nil"/>
            </w:pBdr>
            <w:tabs>
              <w:tab w:val="left" w:pos="4860"/>
              <w:tab w:val="center" w:pos="0"/>
              <w:tab w:val="right" w:pos="11520"/>
            </w:tabs>
            <w:jc w:val="center"/>
            <w:rPr>
              <w:b w:val="1"/>
              <w:sz w:val="20"/>
              <w:szCs w:val="20"/>
            </w:rPr>
          </w:pPr>
          <w:r w:rsidDel="00000000" w:rsidR="00000000" w:rsidRPr="00000000">
            <w:rPr>
              <w:b w:val="1"/>
              <w:sz w:val="20"/>
              <w:szCs w:val="20"/>
              <w:rtl w:val="0"/>
            </w:rPr>
            <w:t xml:space="preserve">Assistant Principal</w:t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56">
          <w:pPr>
            <w:pBdr>
              <w:bottom w:space="0" w:sz="0" w:val="nil"/>
            </w:pBdr>
            <w:tabs>
              <w:tab w:val="left" w:pos="4860"/>
              <w:tab w:val="center" w:pos="1170"/>
              <w:tab w:val="right" w:pos="11520"/>
            </w:tabs>
            <w:jc w:val="center"/>
            <w:rPr>
              <w:b w:val="1"/>
              <w:sz w:val="20"/>
              <w:szCs w:val="20"/>
            </w:rPr>
          </w:pPr>
          <w:r w:rsidDel="00000000" w:rsidR="00000000" w:rsidRPr="00000000">
            <w:rPr>
              <w:b w:val="1"/>
              <w:sz w:val="20"/>
              <w:szCs w:val="20"/>
              <w:rtl w:val="0"/>
            </w:rPr>
            <w:t xml:space="preserve">Mr. Kalosh Dalipi </w:t>
          </w:r>
        </w:p>
        <w:p w:rsidR="00000000" w:rsidDel="00000000" w:rsidP="00000000" w:rsidRDefault="00000000" w:rsidRPr="00000000" w14:paraId="00000057">
          <w:pPr>
            <w:pBdr>
              <w:bottom w:space="0" w:sz="0" w:val="nil"/>
            </w:pBdr>
            <w:tabs>
              <w:tab w:val="left" w:pos="4860"/>
              <w:tab w:val="center" w:pos="1170"/>
              <w:tab w:val="right" w:pos="11520"/>
            </w:tabs>
            <w:jc w:val="center"/>
            <w:rPr>
              <w:b w:val="1"/>
              <w:sz w:val="20"/>
              <w:szCs w:val="20"/>
            </w:rPr>
          </w:pPr>
          <w:r w:rsidDel="00000000" w:rsidR="00000000" w:rsidRPr="00000000">
            <w:rPr>
              <w:b w:val="1"/>
              <w:sz w:val="20"/>
              <w:szCs w:val="20"/>
              <w:rtl w:val="0"/>
            </w:rPr>
            <w:t xml:space="preserve">Assistant Principal</w:t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58">
          <w:pPr>
            <w:pBdr>
              <w:bottom w:space="0" w:sz="0" w:val="nil"/>
            </w:pBdr>
            <w:tabs>
              <w:tab w:val="left" w:pos="4860"/>
              <w:tab w:val="center" w:pos="0"/>
              <w:tab w:val="right" w:pos="11520"/>
            </w:tabs>
            <w:jc w:val="center"/>
            <w:rPr>
              <w:b w:val="1"/>
              <w:sz w:val="20"/>
              <w:szCs w:val="20"/>
            </w:rPr>
          </w:pPr>
          <w:r w:rsidDel="00000000" w:rsidR="00000000" w:rsidRPr="00000000">
            <w:rPr>
              <w:b w:val="1"/>
              <w:sz w:val="20"/>
              <w:szCs w:val="20"/>
              <w:rtl w:val="0"/>
            </w:rPr>
            <w:t xml:space="preserve">Mr. Peter Cantalupo</w:t>
          </w:r>
        </w:p>
        <w:p w:rsidR="00000000" w:rsidDel="00000000" w:rsidP="00000000" w:rsidRDefault="00000000" w:rsidRPr="00000000" w14:paraId="00000059">
          <w:pPr>
            <w:pBdr>
              <w:bottom w:space="0" w:sz="0" w:val="nil"/>
            </w:pBdr>
            <w:tabs>
              <w:tab w:val="left" w:pos="4860"/>
              <w:tab w:val="center" w:pos="0"/>
              <w:tab w:val="right" w:pos="11520"/>
            </w:tabs>
            <w:jc w:val="center"/>
            <w:rPr>
              <w:b w:val="1"/>
              <w:sz w:val="20"/>
              <w:szCs w:val="20"/>
            </w:rPr>
          </w:pPr>
          <w:r w:rsidDel="00000000" w:rsidR="00000000" w:rsidRPr="00000000">
            <w:rPr>
              <w:b w:val="1"/>
              <w:sz w:val="20"/>
              <w:szCs w:val="20"/>
              <w:rtl w:val="0"/>
            </w:rPr>
            <w:t xml:space="preserve">Assistant Principal</w:t>
          </w:r>
        </w:p>
      </w:tc>
    </w:tr>
  </w:tbl>
  <w:p w:rsidR="00000000" w:rsidDel="00000000" w:rsidP="00000000" w:rsidRDefault="00000000" w:rsidRPr="00000000" w14:paraId="0000005A">
    <w:pPr>
      <w:pBdr>
        <w:bottom w:color="000000" w:space="2" w:sz="8" w:val="single"/>
      </w:pBdr>
      <w:tabs>
        <w:tab w:val="left" w:pos="4860"/>
        <w:tab w:val="center" w:pos="1170"/>
        <w:tab w:val="right" w:pos="11520"/>
      </w:tabs>
      <w:ind w:left="0" w:firstLine="0"/>
      <w:jc w:val="center"/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92" w:hanging="360"/>
      </w:pPr>
      <w:rPr/>
    </w:lvl>
    <w:lvl w:ilvl="1">
      <w:start w:val="1"/>
      <w:numFmt w:val="bullet"/>
      <w:lvlText w:val="❖"/>
      <w:lvlJc w:val="left"/>
      <w:pPr>
        <w:ind w:left="1512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●"/>
      <w:lvlJc w:val="left"/>
      <w:pPr>
        <w:ind w:left="2412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-"/>
      <w:lvlJc w:val="left"/>
      <w:pPr>
        <w:ind w:left="2952" w:hanging="360"/>
      </w:pPr>
      <w:rPr>
        <w:rFonts w:ascii="Century Gothic" w:cs="Century Gothic" w:eastAsia="Century Gothic" w:hAnsi="Century Gothic"/>
      </w:rPr>
    </w:lvl>
    <w:lvl w:ilvl="4">
      <w:start w:val="1"/>
      <w:numFmt w:val="lowerLetter"/>
      <w:lvlText w:val="%5."/>
      <w:lvlJc w:val="left"/>
      <w:pPr>
        <w:ind w:left="3672" w:hanging="360"/>
      </w:pPr>
      <w:rPr/>
    </w:lvl>
    <w:lvl w:ilvl="5">
      <w:start w:val="1"/>
      <w:numFmt w:val="lowerRoman"/>
      <w:lvlText w:val="%6."/>
      <w:lvlJc w:val="right"/>
      <w:pPr>
        <w:ind w:left="4392" w:hanging="180"/>
      </w:pPr>
      <w:rPr/>
    </w:lvl>
    <w:lvl w:ilvl="6">
      <w:start w:val="1"/>
      <w:numFmt w:val="decimal"/>
      <w:lvlText w:val="%7."/>
      <w:lvlJc w:val="left"/>
      <w:pPr>
        <w:ind w:left="5112" w:hanging="360"/>
      </w:pPr>
      <w:rPr/>
    </w:lvl>
    <w:lvl w:ilvl="7">
      <w:start w:val="1"/>
      <w:numFmt w:val="lowerLetter"/>
      <w:lvlText w:val="%8."/>
      <w:lvlJc w:val="left"/>
      <w:pPr>
        <w:ind w:left="5832" w:hanging="360"/>
      </w:pPr>
      <w:rPr/>
    </w:lvl>
    <w:lvl w:ilvl="8">
      <w:start w:val="1"/>
      <w:numFmt w:val="lowerRoman"/>
      <w:lvlText w:val="%9."/>
      <w:lvlJc w:val="right"/>
      <w:pPr>
        <w:ind w:left="6552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92" w:hanging="360"/>
      </w:pPr>
      <w:rPr/>
    </w:lvl>
    <w:lvl w:ilvl="1">
      <w:start w:val="1"/>
      <w:numFmt w:val="bullet"/>
      <w:lvlText w:val="❖"/>
      <w:lvlJc w:val="left"/>
      <w:pPr>
        <w:ind w:left="1512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●"/>
      <w:lvlJc w:val="left"/>
      <w:pPr>
        <w:ind w:left="2412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-"/>
      <w:lvlJc w:val="left"/>
      <w:pPr>
        <w:ind w:left="2952" w:hanging="360"/>
      </w:pPr>
      <w:rPr>
        <w:rFonts w:ascii="Century Gothic" w:cs="Century Gothic" w:eastAsia="Century Gothic" w:hAnsi="Century Gothic"/>
      </w:rPr>
    </w:lvl>
    <w:lvl w:ilvl="4">
      <w:start w:val="1"/>
      <w:numFmt w:val="lowerLetter"/>
      <w:lvlText w:val="%5."/>
      <w:lvlJc w:val="left"/>
      <w:pPr>
        <w:ind w:left="3672" w:hanging="360"/>
      </w:pPr>
      <w:rPr/>
    </w:lvl>
    <w:lvl w:ilvl="5">
      <w:start w:val="1"/>
      <w:numFmt w:val="lowerRoman"/>
      <w:lvlText w:val="%6."/>
      <w:lvlJc w:val="right"/>
      <w:pPr>
        <w:ind w:left="4392" w:hanging="180"/>
      </w:pPr>
      <w:rPr/>
    </w:lvl>
    <w:lvl w:ilvl="6">
      <w:start w:val="1"/>
      <w:numFmt w:val="decimal"/>
      <w:lvlText w:val="%7."/>
      <w:lvlJc w:val="left"/>
      <w:pPr>
        <w:ind w:left="5112" w:hanging="360"/>
      </w:pPr>
      <w:rPr/>
    </w:lvl>
    <w:lvl w:ilvl="7">
      <w:start w:val="1"/>
      <w:numFmt w:val="lowerLetter"/>
      <w:lvlText w:val="%8."/>
      <w:lvlJc w:val="left"/>
      <w:pPr>
        <w:ind w:left="5832" w:hanging="360"/>
      </w:pPr>
      <w:rPr/>
    </w:lvl>
    <w:lvl w:ilvl="8">
      <w:start w:val="1"/>
      <w:numFmt w:val="lowerRoman"/>
      <w:lvlText w:val="%9."/>
      <w:lvlJc w:val="right"/>
      <w:pPr>
        <w:ind w:left="6552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  <w:sz w:val="22"/>
      <w:szCs w:val="22"/>
    </w:rPr>
  </w:style>
  <w:style w:type="paragraph" w:styleId="Heading3">
    <w:name w:val="heading 3"/>
    <w:basedOn w:val="Normal"/>
    <w:next w:val="Normal"/>
    <w:pPr>
      <w:keepNext w:val="1"/>
      <w:ind w:left="720" w:firstLine="720"/>
    </w:pPr>
    <w:rPr>
      <w:b w:val="1"/>
    </w:rPr>
  </w:style>
  <w:style w:type="paragraph" w:styleId="Heading4">
    <w:name w:val="heading 4"/>
    <w:basedOn w:val="Normal"/>
    <w:next w:val="Normal"/>
    <w:pPr>
      <w:keepNext w:val="1"/>
      <w:jc w:val="center"/>
    </w:pPr>
    <w:rPr>
      <w:b w:val="1"/>
      <w:i w:val="1"/>
    </w:rPr>
  </w:style>
  <w:style w:type="paragraph" w:styleId="Heading5">
    <w:name w:val="heading 5"/>
    <w:basedOn w:val="Normal"/>
    <w:next w:val="Normal"/>
    <w:pPr>
      <w:keepNext w:val="1"/>
    </w:pPr>
    <w:rPr>
      <w:b w:val="1"/>
      <w:i w:val="1"/>
    </w:rPr>
  </w:style>
  <w:style w:type="paragraph" w:styleId="Heading6">
    <w:name w:val="heading 6"/>
    <w:basedOn w:val="Normal"/>
    <w:next w:val="Normal"/>
    <w:pPr>
      <w:keepNext w:val="1"/>
    </w:pPr>
    <w:rPr>
      <w:b w:val="1"/>
      <w:sz w:val="22"/>
      <w:szCs w:val="22"/>
      <w:u w:val="single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  <w:sz w:val="22"/>
      <w:szCs w:val="22"/>
    </w:rPr>
  </w:style>
  <w:style w:type="paragraph" w:styleId="Heading3">
    <w:name w:val="heading 3"/>
    <w:basedOn w:val="Normal"/>
    <w:next w:val="Normal"/>
    <w:pPr>
      <w:keepNext w:val="1"/>
      <w:ind w:left="720" w:firstLine="720"/>
    </w:pPr>
    <w:rPr>
      <w:b w:val="1"/>
    </w:rPr>
  </w:style>
  <w:style w:type="paragraph" w:styleId="Heading4">
    <w:name w:val="heading 4"/>
    <w:basedOn w:val="Normal"/>
    <w:next w:val="Normal"/>
    <w:pPr>
      <w:keepNext w:val="1"/>
      <w:jc w:val="center"/>
    </w:pPr>
    <w:rPr>
      <w:b w:val="1"/>
      <w:i w:val="1"/>
    </w:rPr>
  </w:style>
  <w:style w:type="paragraph" w:styleId="Heading5">
    <w:name w:val="heading 5"/>
    <w:basedOn w:val="Normal"/>
    <w:next w:val="Normal"/>
    <w:pPr>
      <w:keepNext w:val="1"/>
    </w:pPr>
    <w:rPr>
      <w:b w:val="1"/>
      <w:i w:val="1"/>
    </w:rPr>
  </w:style>
  <w:style w:type="paragraph" w:styleId="Heading6">
    <w:name w:val="heading 6"/>
    <w:basedOn w:val="Normal"/>
    <w:next w:val="Normal"/>
    <w:pPr>
      <w:keepNext w:val="1"/>
    </w:pPr>
    <w:rPr>
      <w:b w:val="1"/>
      <w:sz w:val="22"/>
      <w:szCs w:val="22"/>
      <w:u w:val="single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  <w:sz w:val="22"/>
      <w:szCs w:val="22"/>
    </w:rPr>
  </w:style>
  <w:style w:type="paragraph" w:styleId="Heading3">
    <w:name w:val="heading 3"/>
    <w:basedOn w:val="Normal"/>
    <w:next w:val="Normal"/>
    <w:pPr>
      <w:keepNext w:val="1"/>
      <w:ind w:left="720" w:firstLine="720"/>
    </w:pPr>
    <w:rPr>
      <w:b w:val="1"/>
    </w:rPr>
  </w:style>
  <w:style w:type="paragraph" w:styleId="Heading4">
    <w:name w:val="heading 4"/>
    <w:basedOn w:val="Normal"/>
    <w:next w:val="Normal"/>
    <w:pPr>
      <w:keepNext w:val="1"/>
      <w:jc w:val="center"/>
    </w:pPr>
    <w:rPr>
      <w:b w:val="1"/>
      <w:i w:val="1"/>
    </w:rPr>
  </w:style>
  <w:style w:type="paragraph" w:styleId="Heading5">
    <w:name w:val="heading 5"/>
    <w:basedOn w:val="Normal"/>
    <w:next w:val="Normal"/>
    <w:pPr>
      <w:keepNext w:val="1"/>
    </w:pPr>
    <w:rPr>
      <w:b w:val="1"/>
      <w:i w:val="1"/>
    </w:rPr>
  </w:style>
  <w:style w:type="paragraph" w:styleId="Heading6">
    <w:name w:val="heading 6"/>
    <w:basedOn w:val="Normal"/>
    <w:next w:val="Normal"/>
    <w:pPr>
      <w:keepNext w:val="1"/>
    </w:pPr>
    <w:rPr>
      <w:b w:val="1"/>
      <w:sz w:val="22"/>
      <w:szCs w:val="22"/>
      <w:u w:val="single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4C3590"/>
    <w:rPr>
      <w:szCs w:val="18"/>
    </w:rPr>
  </w:style>
  <w:style w:type="paragraph" w:styleId="Heading1">
    <w:name w:val="heading 1"/>
    <w:basedOn w:val="Normal"/>
    <w:next w:val="Normal"/>
    <w:link w:val="Heading1Char"/>
    <w:qFormat w:val="1"/>
    <w:rsid w:val="004C3590"/>
    <w:pPr>
      <w:keepNext w:val="1"/>
      <w:spacing w:after="60" w:before="240"/>
      <w:outlineLvl w:val="0"/>
    </w:pPr>
    <w:rPr>
      <w:rFonts w:ascii="Arial" w:hAnsi="Arial"/>
      <w:b w:val="1"/>
      <w:kern w:val="28"/>
      <w:sz w:val="28"/>
    </w:rPr>
  </w:style>
  <w:style w:type="paragraph" w:styleId="Heading2">
    <w:name w:val="heading 2"/>
    <w:basedOn w:val="Normal"/>
    <w:next w:val="Normal"/>
    <w:qFormat w:val="1"/>
    <w:rsid w:val="004C3590"/>
    <w:pPr>
      <w:keepNext w:val="1"/>
      <w:outlineLvl w:val="1"/>
    </w:pPr>
    <w:rPr>
      <w:b w:val="1"/>
      <w:sz w:val="22"/>
    </w:rPr>
  </w:style>
  <w:style w:type="paragraph" w:styleId="Heading3">
    <w:name w:val="heading 3"/>
    <w:basedOn w:val="Normal"/>
    <w:next w:val="Normal"/>
    <w:qFormat w:val="1"/>
    <w:rsid w:val="004C3590"/>
    <w:pPr>
      <w:keepNext w:val="1"/>
      <w:ind w:left="720" w:firstLine="720"/>
      <w:outlineLvl w:val="2"/>
    </w:pPr>
    <w:rPr>
      <w:b w:val="1"/>
    </w:rPr>
  </w:style>
  <w:style w:type="paragraph" w:styleId="Heading4">
    <w:name w:val="heading 4"/>
    <w:basedOn w:val="Normal"/>
    <w:next w:val="Normal"/>
    <w:qFormat w:val="1"/>
    <w:rsid w:val="004C3590"/>
    <w:pPr>
      <w:keepNext w:val="1"/>
      <w:jc w:val="center"/>
      <w:outlineLvl w:val="3"/>
    </w:pPr>
    <w:rPr>
      <w:b w:val="1"/>
      <w:i w:val="1"/>
    </w:rPr>
  </w:style>
  <w:style w:type="paragraph" w:styleId="Heading5">
    <w:name w:val="heading 5"/>
    <w:basedOn w:val="Normal"/>
    <w:next w:val="Normal"/>
    <w:qFormat w:val="1"/>
    <w:rsid w:val="004C3590"/>
    <w:pPr>
      <w:keepNext w:val="1"/>
      <w:outlineLvl w:val="4"/>
    </w:pPr>
    <w:rPr>
      <w:b w:val="1"/>
      <w:i w:val="1"/>
    </w:rPr>
  </w:style>
  <w:style w:type="paragraph" w:styleId="Heading6">
    <w:name w:val="heading 6"/>
    <w:basedOn w:val="Normal"/>
    <w:next w:val="Normal"/>
    <w:qFormat w:val="1"/>
    <w:rsid w:val="004C3590"/>
    <w:pPr>
      <w:keepNext w:val="1"/>
      <w:outlineLvl w:val="5"/>
    </w:pPr>
    <w:rPr>
      <w:b w:val="1"/>
      <w:sz w:val="22"/>
      <w:u w:val="single"/>
    </w:rPr>
  </w:style>
  <w:style w:type="paragraph" w:styleId="Heading7">
    <w:name w:val="heading 7"/>
    <w:basedOn w:val="Normal"/>
    <w:next w:val="Normal"/>
    <w:qFormat w:val="1"/>
    <w:rsid w:val="004C3590"/>
    <w:pPr>
      <w:keepNext w:val="1"/>
      <w:outlineLvl w:val="6"/>
    </w:pPr>
    <w:rPr>
      <w:b w:val="1"/>
    </w:rPr>
  </w:style>
  <w:style w:type="paragraph" w:styleId="Heading8">
    <w:name w:val="heading 8"/>
    <w:basedOn w:val="Normal"/>
    <w:next w:val="Normal"/>
    <w:qFormat w:val="1"/>
    <w:rsid w:val="004C3590"/>
    <w:pPr>
      <w:keepNext w:val="1"/>
      <w:jc w:val="center"/>
      <w:outlineLvl w:val="7"/>
    </w:pPr>
    <w:rPr>
      <w:b w:val="1"/>
    </w:rPr>
  </w:style>
  <w:style w:type="paragraph" w:styleId="Heading9">
    <w:name w:val="heading 9"/>
    <w:basedOn w:val="Normal"/>
    <w:next w:val="Normal"/>
    <w:qFormat w:val="1"/>
    <w:rsid w:val="004C3590"/>
    <w:pPr>
      <w:keepNext w:val="1"/>
      <w:jc w:val="center"/>
      <w:outlineLvl w:val="8"/>
    </w:pPr>
    <w:rPr>
      <w:b w:val="1"/>
      <w:bCs w:val="1"/>
      <w:sz w:val="2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rsid w:val="004C3590"/>
    <w:pPr>
      <w:tabs>
        <w:tab w:val="center" w:pos="4320"/>
        <w:tab w:val="right" w:pos="8640"/>
      </w:tabs>
    </w:pPr>
    <w:rPr>
      <w:szCs w:val="24"/>
    </w:rPr>
  </w:style>
  <w:style w:type="paragraph" w:styleId="BodyText">
    <w:name w:val="Body Text"/>
    <w:basedOn w:val="Normal"/>
    <w:rsid w:val="004C3590"/>
    <w:rPr>
      <w:sz w:val="28"/>
    </w:rPr>
  </w:style>
  <w:style w:type="table" w:styleId="TableGrid">
    <w:name w:val="Table Grid"/>
    <w:basedOn w:val="TableNormal"/>
    <w:rsid w:val="00342302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BalloonText">
    <w:name w:val="Balloon Text"/>
    <w:basedOn w:val="Normal"/>
    <w:semiHidden w:val="1"/>
    <w:rsid w:val="00A70423"/>
    <w:rPr>
      <w:rFonts w:ascii="Tahoma" w:cs="Tahoma" w:hAnsi="Tahoma"/>
      <w:sz w:val="16"/>
      <w:szCs w:val="16"/>
    </w:rPr>
  </w:style>
  <w:style w:type="paragraph" w:styleId="ListParagraph">
    <w:name w:val="List Paragraph"/>
    <w:basedOn w:val="Normal"/>
    <w:uiPriority w:val="34"/>
    <w:qFormat w:val="1"/>
    <w:rsid w:val="00AF7FE0"/>
    <w:pPr>
      <w:ind w:left="720"/>
      <w:contextualSpacing w:val="1"/>
    </w:pPr>
  </w:style>
  <w:style w:type="character" w:styleId="shorttext" w:customStyle="1">
    <w:name w:val="short_text"/>
    <w:basedOn w:val="DefaultParagraphFont"/>
    <w:rsid w:val="00CE12DC"/>
  </w:style>
  <w:style w:type="character" w:styleId="hps" w:customStyle="1">
    <w:name w:val="hps"/>
    <w:basedOn w:val="DefaultParagraphFont"/>
    <w:rsid w:val="00CE12DC"/>
  </w:style>
  <w:style w:type="character" w:styleId="Heading1Char" w:customStyle="1">
    <w:name w:val="Heading 1 Char"/>
    <w:basedOn w:val="DefaultParagraphFont"/>
    <w:link w:val="Heading1"/>
    <w:rsid w:val="005736D5"/>
    <w:rPr>
      <w:rFonts w:ascii="Arial" w:hAnsi="Arial"/>
      <w:b w:val="1"/>
      <w:kern w:val="28"/>
      <w:sz w:val="28"/>
      <w:szCs w:val="18"/>
    </w:rPr>
  </w:style>
  <w:style w:type="character" w:styleId="HeaderChar" w:customStyle="1">
    <w:name w:val="Header Char"/>
    <w:basedOn w:val="DefaultParagraphFont"/>
    <w:link w:val="Header"/>
    <w:rsid w:val="005736D5"/>
  </w:style>
  <w:style w:type="character" w:styleId="hpsatn" w:customStyle="1">
    <w:name w:val="hps atn"/>
    <w:basedOn w:val="DefaultParagraphFont"/>
    <w:rsid w:val="0017687A"/>
  </w:style>
  <w:style w:type="paragraph" w:styleId="NormalWeb">
    <w:name w:val="Normal (Web)"/>
    <w:basedOn w:val="Normal"/>
    <w:uiPriority w:val="99"/>
    <w:unhideWhenUsed w:val="1"/>
    <w:rsid w:val="00185153"/>
    <w:pPr>
      <w:spacing w:after="100" w:afterAutospacing="1" w:before="100" w:beforeAutospacing="1"/>
    </w:pPr>
    <w:rPr>
      <w:rFonts w:ascii="Times" w:hAnsi="Times"/>
      <w:sz w:val="20"/>
      <w:szCs w:val="20"/>
    </w:rPr>
  </w:style>
  <w:style w:type="character" w:styleId="Strong">
    <w:name w:val="Strong"/>
    <w:basedOn w:val="DefaultParagraphFont"/>
    <w:uiPriority w:val="22"/>
    <w:qFormat w:val="1"/>
    <w:rsid w:val="00A30462"/>
    <w:rPr>
      <w:b w:val="1"/>
      <w:bCs w:val="1"/>
    </w:rPr>
  </w:style>
  <w:style w:type="character" w:styleId="Hyperlink">
    <w:name w:val="Hyperlink"/>
    <w:basedOn w:val="DefaultParagraphFont"/>
    <w:uiPriority w:val="99"/>
    <w:semiHidden w:val="1"/>
    <w:unhideWhenUsed w:val="1"/>
    <w:rsid w:val="00A30462"/>
    <w:rPr>
      <w:color w:val="0000ff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header" Target="head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CenturyGothic-bold.ttf"/><Relationship Id="rId10" Type="http://schemas.openxmlformats.org/officeDocument/2006/relationships/font" Target="fonts/CenturyGothic-regular.ttf"/><Relationship Id="rId13" Type="http://schemas.openxmlformats.org/officeDocument/2006/relationships/font" Target="fonts/CenturyGothic-boldItalic.ttf"/><Relationship Id="rId12" Type="http://schemas.openxmlformats.org/officeDocument/2006/relationships/font" Target="fonts/CenturyGothic-italic.ttf"/><Relationship Id="rId1" Type="http://schemas.openxmlformats.org/officeDocument/2006/relationships/font" Target="fonts/Corsiva-regular.ttf"/><Relationship Id="rId2" Type="http://schemas.openxmlformats.org/officeDocument/2006/relationships/font" Target="fonts/Corsiva-bold.ttf"/><Relationship Id="rId3" Type="http://schemas.openxmlformats.org/officeDocument/2006/relationships/font" Target="fonts/Corsiva-italic.ttf"/><Relationship Id="rId4" Type="http://schemas.openxmlformats.org/officeDocument/2006/relationships/font" Target="fonts/Corsiva-boldItalic.ttf"/><Relationship Id="rId9" Type="http://schemas.openxmlformats.org/officeDocument/2006/relationships/font" Target="fonts/ArialBlack-regular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wlQGS0Aek2BfYxqeJtzsmhtGuw==">AMUW2mVu3wB4UhyQ+jUFpF5XV6GAAUV8ZYB2cXOSlOT/LH2UlFnaCOJoFISPK5az2sFhp/9UBL450xc3Mnw35pqIQZn7k7wB6ElHw6Q3p7/rx2Cu+b/gm8q2zfgU7gsgHZ+Hos5IDO97+ODgK91MbX5HhTz3wT6Nb5JmligLErGowNEHlGMpkgukFfsVwH78hfzpvvxTX7zh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2020-12-01T00:26:00Z</dcterms:created>
  <dc:creator>Preferred Customer</dc:creator>
</cp:coreProperties>
</file>