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F457" w14:textId="77777777" w:rsidR="00E53392" w:rsidRPr="00AD5939" w:rsidRDefault="00E53392" w:rsidP="00E53392">
      <w:pPr>
        <w:jc w:val="center"/>
        <w:rPr>
          <w:rFonts w:cstheme="minorHAnsi"/>
          <w:b/>
          <w:bCs/>
          <w:smallCaps/>
        </w:rPr>
      </w:pPr>
      <w:bookmarkStart w:id="0" w:name="_GoBack"/>
      <w:bookmarkEnd w:id="0"/>
      <w:r w:rsidRPr="00AD5939">
        <w:rPr>
          <w:rFonts w:cstheme="minorHAnsi"/>
          <w:b/>
          <w:bCs/>
          <w:smallCaps/>
        </w:rPr>
        <w:t>Minutes</w:t>
      </w:r>
    </w:p>
    <w:p w14:paraId="43FCA424" w14:textId="77777777" w:rsidR="00E53392" w:rsidRPr="00AD5939" w:rsidRDefault="00E53392" w:rsidP="00E53392">
      <w:pPr>
        <w:jc w:val="center"/>
        <w:rPr>
          <w:rFonts w:cstheme="minorHAnsi"/>
          <w:b/>
          <w:bCs/>
          <w:smallCaps/>
        </w:rPr>
      </w:pPr>
      <w:r w:rsidRPr="00AD5939">
        <w:rPr>
          <w:rFonts w:cstheme="minorHAnsi"/>
          <w:b/>
          <w:bCs/>
          <w:smallCaps/>
        </w:rPr>
        <w:t>School Leadership Team (SLT) Meeting</w:t>
      </w:r>
    </w:p>
    <w:p w14:paraId="4E31E0B4" w14:textId="0AEA612E" w:rsidR="00E53392" w:rsidRPr="00AD5939" w:rsidRDefault="00253EEF" w:rsidP="00E53392">
      <w:pPr>
        <w:jc w:val="center"/>
        <w:rPr>
          <w:rFonts w:cstheme="minorHAnsi"/>
          <w:b/>
          <w:bCs/>
          <w:smallCaps/>
        </w:rPr>
      </w:pPr>
      <w:r>
        <w:rPr>
          <w:rFonts w:cstheme="minorHAnsi"/>
          <w:b/>
          <w:bCs/>
          <w:smallCaps/>
        </w:rPr>
        <w:t>March</w:t>
      </w:r>
      <w:r w:rsidR="00E53392" w:rsidRPr="00AD5939">
        <w:rPr>
          <w:rFonts w:cstheme="minorHAnsi"/>
          <w:b/>
          <w:bCs/>
          <w:smallCaps/>
        </w:rPr>
        <w:t xml:space="preserve"> </w:t>
      </w:r>
      <w:r>
        <w:rPr>
          <w:rFonts w:cstheme="minorHAnsi"/>
          <w:b/>
          <w:bCs/>
          <w:smallCaps/>
        </w:rPr>
        <w:t>27</w:t>
      </w:r>
      <w:r w:rsidR="00736935" w:rsidRPr="00AD5939">
        <w:rPr>
          <w:rFonts w:cstheme="minorHAnsi"/>
          <w:b/>
          <w:bCs/>
          <w:smallCaps/>
        </w:rPr>
        <w:t>, 2018</w:t>
      </w:r>
      <w:r w:rsidR="00E53392" w:rsidRPr="00AD5939">
        <w:rPr>
          <w:rFonts w:cstheme="minorHAnsi"/>
          <w:b/>
          <w:bCs/>
          <w:smallCaps/>
        </w:rPr>
        <w:t xml:space="preserve"> at </w:t>
      </w:r>
      <w:r w:rsidR="00736935" w:rsidRPr="00AD5939">
        <w:rPr>
          <w:rFonts w:cstheme="minorHAnsi"/>
          <w:b/>
          <w:bCs/>
          <w:smallCaps/>
        </w:rPr>
        <w:t>4:23pm</w:t>
      </w:r>
      <w:r w:rsidR="00E53392" w:rsidRPr="00AD5939">
        <w:rPr>
          <w:rFonts w:cstheme="minorHAnsi"/>
          <w:b/>
          <w:bCs/>
          <w:smallCaps/>
        </w:rPr>
        <w:t xml:space="preserve"> in Room </w:t>
      </w:r>
      <w:r w:rsidR="00945803" w:rsidRPr="00AD5939">
        <w:rPr>
          <w:rFonts w:cstheme="minorHAnsi"/>
          <w:b/>
          <w:bCs/>
          <w:smallCaps/>
        </w:rPr>
        <w:t>408</w:t>
      </w:r>
    </w:p>
    <w:p w14:paraId="6A863B3F" w14:textId="77777777" w:rsidR="00962CAA" w:rsidRPr="00AD5939" w:rsidRDefault="00962CAA" w:rsidP="00E53392">
      <w:pPr>
        <w:jc w:val="center"/>
        <w:rPr>
          <w:rFonts w:cstheme="minorHAnsi"/>
          <w:b/>
          <w:bCs/>
          <w:smallCaps/>
        </w:rPr>
      </w:pPr>
    </w:p>
    <w:p w14:paraId="1DD18034" w14:textId="77777777" w:rsidR="00590F1A" w:rsidRDefault="00590F1A" w:rsidP="00590F1A">
      <w:pPr>
        <w:jc w:val="center"/>
      </w:pPr>
      <w:r>
        <w:t xml:space="preserve">Approved by unanimous vote </w:t>
      </w:r>
    </w:p>
    <w:p w14:paraId="0930009E" w14:textId="66E887E7" w:rsidR="00590F1A" w:rsidRDefault="00590F1A" w:rsidP="00590F1A">
      <w:pPr>
        <w:jc w:val="center"/>
      </w:pPr>
      <w:r>
        <w:t>at the April 24, 2018</w:t>
      </w:r>
      <w:r w:rsidR="00EE57B8">
        <w:t xml:space="preserve"> m</w:t>
      </w:r>
      <w:r>
        <w:t>eeting</w:t>
      </w:r>
    </w:p>
    <w:p w14:paraId="3A9BC245" w14:textId="77777777" w:rsidR="00962CAA" w:rsidRPr="00AD5939" w:rsidRDefault="00962CAA" w:rsidP="00E53392">
      <w:pPr>
        <w:jc w:val="center"/>
        <w:rPr>
          <w:rFonts w:cstheme="minorHAnsi"/>
          <w:b/>
          <w:bCs/>
          <w:smallCaps/>
        </w:rPr>
      </w:pPr>
    </w:p>
    <w:p w14:paraId="04789781" w14:textId="77777777" w:rsidR="00962CAA" w:rsidRPr="00AD5939" w:rsidRDefault="00962CAA" w:rsidP="00962CAA">
      <w:pPr>
        <w:pStyle w:val="ListParagraph"/>
        <w:numPr>
          <w:ilvl w:val="0"/>
          <w:numId w:val="1"/>
        </w:numPr>
        <w:rPr>
          <w:rFonts w:cstheme="minorHAnsi"/>
          <w:b/>
          <w:bCs/>
          <w:u w:val="single"/>
        </w:rPr>
      </w:pPr>
      <w:r w:rsidRPr="00AD5939">
        <w:rPr>
          <w:rFonts w:cstheme="minorHAnsi"/>
          <w:b/>
          <w:bCs/>
          <w:u w:val="single"/>
        </w:rPr>
        <w:t>Call to Order</w:t>
      </w:r>
    </w:p>
    <w:p w14:paraId="2158D973" w14:textId="3479F9E7" w:rsidR="00962CAA" w:rsidRPr="00AD5939" w:rsidRDefault="00962CAA" w:rsidP="005D3E4D">
      <w:pPr>
        <w:pStyle w:val="ListParagraph"/>
        <w:rPr>
          <w:rFonts w:cstheme="minorHAnsi"/>
        </w:rPr>
      </w:pPr>
      <w:r w:rsidRPr="00AD5939">
        <w:rPr>
          <w:rFonts w:cstheme="minorHAnsi"/>
        </w:rPr>
        <w:t>The meeting was called to order at</w:t>
      </w:r>
      <w:r w:rsidR="005D3E4D" w:rsidRPr="00AD5939">
        <w:rPr>
          <w:rFonts w:cstheme="minorHAnsi"/>
        </w:rPr>
        <w:t xml:space="preserve"> </w:t>
      </w:r>
    </w:p>
    <w:p w14:paraId="19975F56" w14:textId="0CDE99BD" w:rsidR="005D3E4D" w:rsidRPr="008B6EFA" w:rsidRDefault="00962CAA" w:rsidP="008B6EFA">
      <w:pPr>
        <w:pStyle w:val="ListParagraph"/>
        <w:rPr>
          <w:rFonts w:cstheme="minorHAnsi"/>
        </w:rPr>
      </w:pPr>
      <w:r w:rsidRPr="00AD5939">
        <w:rPr>
          <w:rFonts w:cstheme="minorHAnsi"/>
        </w:rPr>
        <w:t>In Attendance:</w:t>
      </w:r>
      <w:r w:rsidR="007712D3" w:rsidRPr="00AD5939">
        <w:rPr>
          <w:rFonts w:cstheme="minorHAnsi"/>
        </w:rPr>
        <w:t xml:space="preserve"> (</w:t>
      </w:r>
      <w:r w:rsidR="00736935" w:rsidRPr="00AD5939">
        <w:rPr>
          <w:rFonts w:cstheme="minorHAnsi"/>
        </w:rPr>
        <w:t>11</w:t>
      </w:r>
      <w:r w:rsidR="007712D3" w:rsidRPr="00AD5939">
        <w:rPr>
          <w:rFonts w:cstheme="minorHAnsi"/>
        </w:rPr>
        <w:t>)</w:t>
      </w:r>
      <w:r w:rsidRPr="00AD5939">
        <w:rPr>
          <w:rFonts w:cstheme="minorHAnsi"/>
        </w:rPr>
        <w:t xml:space="preserve">, Julie Norwell, </w:t>
      </w:r>
      <w:r w:rsidR="00B45407" w:rsidRPr="00AD5939">
        <w:rPr>
          <w:rFonts w:cstheme="minorHAnsi"/>
        </w:rPr>
        <w:t>Kara Johnson, Nina Roosevelt-</w:t>
      </w:r>
      <w:proofErr w:type="spellStart"/>
      <w:r w:rsidR="00B45407" w:rsidRPr="00AD5939">
        <w:rPr>
          <w:rFonts w:cstheme="minorHAnsi"/>
        </w:rPr>
        <w:t>Collmer</w:t>
      </w:r>
      <w:proofErr w:type="spellEnd"/>
      <w:r w:rsidR="00B45407" w:rsidRPr="00AD5939">
        <w:rPr>
          <w:rFonts w:cstheme="minorHAnsi"/>
        </w:rPr>
        <w:t xml:space="preserve">, Emma </w:t>
      </w:r>
      <w:proofErr w:type="spellStart"/>
      <w:r w:rsidR="00B45407" w:rsidRPr="00AD5939">
        <w:rPr>
          <w:rFonts w:cstheme="minorHAnsi"/>
        </w:rPr>
        <w:t>Balmuth</w:t>
      </w:r>
      <w:proofErr w:type="spellEnd"/>
      <w:r w:rsidR="00B45407" w:rsidRPr="00AD5939">
        <w:rPr>
          <w:rFonts w:cstheme="minorHAnsi"/>
        </w:rPr>
        <w:t>-Loris,</w:t>
      </w:r>
      <w:r w:rsidR="00B45407">
        <w:rPr>
          <w:rFonts w:cstheme="minorHAnsi"/>
        </w:rPr>
        <w:t xml:space="preserve"> </w:t>
      </w:r>
      <w:r w:rsidR="00B45407" w:rsidRPr="00AD5939">
        <w:rPr>
          <w:rFonts w:cstheme="minorHAnsi"/>
        </w:rPr>
        <w:t xml:space="preserve">Eileen </w:t>
      </w:r>
      <w:proofErr w:type="spellStart"/>
      <w:r w:rsidR="00B45407" w:rsidRPr="00AD5939">
        <w:rPr>
          <w:rFonts w:cstheme="minorHAnsi"/>
        </w:rPr>
        <w:t>Mishanie</w:t>
      </w:r>
      <w:proofErr w:type="spellEnd"/>
      <w:r w:rsidR="00B45407" w:rsidRPr="00AD5939">
        <w:rPr>
          <w:rFonts w:cstheme="minorHAnsi"/>
        </w:rPr>
        <w:t>-Goldberg,</w:t>
      </w:r>
      <w:r w:rsidR="00B45407">
        <w:rPr>
          <w:rFonts w:cstheme="minorHAnsi"/>
        </w:rPr>
        <w:t xml:space="preserve"> </w:t>
      </w:r>
      <w:r w:rsidR="00B45407" w:rsidRPr="00AD5939">
        <w:rPr>
          <w:rFonts w:cstheme="minorHAnsi"/>
        </w:rPr>
        <w:t>Deborah Middleton,</w:t>
      </w:r>
      <w:r w:rsidR="00B45407">
        <w:rPr>
          <w:rFonts w:cstheme="minorHAnsi"/>
        </w:rPr>
        <w:t xml:space="preserve"> </w:t>
      </w:r>
      <w:r w:rsidR="00B45407" w:rsidRPr="00AD5939">
        <w:rPr>
          <w:rFonts w:cstheme="minorHAnsi"/>
        </w:rPr>
        <w:t xml:space="preserve">Jennifer </w:t>
      </w:r>
      <w:proofErr w:type="spellStart"/>
      <w:r w:rsidR="00B45407" w:rsidRPr="00AD5939">
        <w:rPr>
          <w:rFonts w:cstheme="minorHAnsi"/>
        </w:rPr>
        <w:t>Jin</w:t>
      </w:r>
      <w:proofErr w:type="spellEnd"/>
      <w:r w:rsidR="00B45407">
        <w:rPr>
          <w:rFonts w:cstheme="minorHAnsi"/>
        </w:rPr>
        <w:t xml:space="preserve">, </w:t>
      </w:r>
      <w:r w:rsidR="00B45407" w:rsidRPr="00AD5939">
        <w:rPr>
          <w:rFonts w:cstheme="minorHAnsi"/>
        </w:rPr>
        <w:t xml:space="preserve">John </w:t>
      </w:r>
      <w:proofErr w:type="spellStart"/>
      <w:r w:rsidR="00B45407" w:rsidRPr="00AD5939">
        <w:rPr>
          <w:rFonts w:cstheme="minorHAnsi"/>
        </w:rPr>
        <w:t>Lussier</w:t>
      </w:r>
      <w:proofErr w:type="spellEnd"/>
      <w:r w:rsidR="00B45407" w:rsidRPr="00AD5939">
        <w:rPr>
          <w:rFonts w:cstheme="minorHAnsi"/>
        </w:rPr>
        <w:t>,</w:t>
      </w:r>
      <w:r w:rsidR="00BE5723">
        <w:rPr>
          <w:rFonts w:cstheme="minorHAnsi"/>
        </w:rPr>
        <w:t xml:space="preserve"> </w:t>
      </w:r>
      <w:r w:rsidR="00BE5723" w:rsidRPr="00BE5723">
        <w:rPr>
          <w:rFonts w:cstheme="minorHAnsi"/>
        </w:rPr>
        <w:t>Debra Mastriano,</w:t>
      </w:r>
      <w:r w:rsidR="002B62E5">
        <w:rPr>
          <w:rFonts w:cstheme="minorHAnsi"/>
        </w:rPr>
        <w:t xml:space="preserve"> Juliet Ross (4:30), </w:t>
      </w:r>
      <w:r w:rsidR="002B62E5" w:rsidRPr="00687927">
        <w:rPr>
          <w:rFonts w:cstheme="minorHAnsi"/>
        </w:rPr>
        <w:t xml:space="preserve">Pam </w:t>
      </w:r>
      <w:proofErr w:type="spellStart"/>
      <w:r w:rsidR="002B62E5" w:rsidRPr="00687927">
        <w:rPr>
          <w:rFonts w:cstheme="minorHAnsi"/>
        </w:rPr>
        <w:t>Korson</w:t>
      </w:r>
      <w:proofErr w:type="spellEnd"/>
      <w:r w:rsidR="008B6EFA" w:rsidRPr="00687927">
        <w:rPr>
          <w:rFonts w:cstheme="minorHAnsi"/>
        </w:rPr>
        <w:t xml:space="preserve"> (5:00)</w:t>
      </w:r>
    </w:p>
    <w:p w14:paraId="42DDBA9F" w14:textId="77777777" w:rsidR="005D3E4D" w:rsidRPr="00687927" w:rsidRDefault="005D3E4D" w:rsidP="007E793C">
      <w:pPr>
        <w:pStyle w:val="ListParagraph"/>
        <w:rPr>
          <w:rFonts w:cstheme="minorHAnsi"/>
        </w:rPr>
      </w:pPr>
    </w:p>
    <w:p w14:paraId="1FB7D781" w14:textId="27DDD65A" w:rsidR="00587FB6" w:rsidRDefault="00BE7046" w:rsidP="007E1C91">
      <w:pPr>
        <w:pStyle w:val="ListParagraph"/>
        <w:rPr>
          <w:rFonts w:cstheme="minorHAnsi"/>
        </w:rPr>
      </w:pPr>
      <w:r w:rsidRPr="00AD5939">
        <w:rPr>
          <w:rFonts w:cstheme="minorHAnsi"/>
        </w:rPr>
        <w:t xml:space="preserve">Absent: </w:t>
      </w:r>
      <w:proofErr w:type="spellStart"/>
      <w:r w:rsidR="007E1C91">
        <w:rPr>
          <w:rFonts w:cstheme="minorHAnsi"/>
        </w:rPr>
        <w:t>Iuliia</w:t>
      </w:r>
      <w:proofErr w:type="spellEnd"/>
      <w:r w:rsidR="007E1C91">
        <w:rPr>
          <w:rFonts w:cstheme="minorHAnsi"/>
        </w:rPr>
        <w:t xml:space="preserve"> </w:t>
      </w:r>
      <w:proofErr w:type="spellStart"/>
      <w:r w:rsidR="007E1C91">
        <w:rPr>
          <w:rFonts w:cstheme="minorHAnsi"/>
        </w:rPr>
        <w:t>Stozub</w:t>
      </w:r>
      <w:proofErr w:type="spellEnd"/>
    </w:p>
    <w:p w14:paraId="5C9ED569" w14:textId="77777777" w:rsidR="00253EEF" w:rsidRDefault="00253EEF" w:rsidP="007E1C91">
      <w:pPr>
        <w:pStyle w:val="ListParagraph"/>
        <w:rPr>
          <w:rFonts w:cstheme="minorHAnsi"/>
        </w:rPr>
      </w:pPr>
    </w:p>
    <w:p w14:paraId="546E03B8" w14:textId="1B919D3C" w:rsidR="00253EEF" w:rsidRPr="00AD5939" w:rsidRDefault="00253EEF" w:rsidP="007E1C91">
      <w:pPr>
        <w:pStyle w:val="ListParagraph"/>
        <w:rPr>
          <w:rFonts w:cstheme="minorHAnsi"/>
        </w:rPr>
      </w:pPr>
      <w:r>
        <w:rPr>
          <w:rFonts w:cstheme="minorHAnsi"/>
        </w:rPr>
        <w:t>A quorum was present.</w:t>
      </w:r>
    </w:p>
    <w:p w14:paraId="45A87C9B" w14:textId="77777777" w:rsidR="00EF3940" w:rsidRPr="00AD5939" w:rsidRDefault="00EF3940" w:rsidP="00587FB6">
      <w:pPr>
        <w:rPr>
          <w:rFonts w:cstheme="minorHAnsi"/>
        </w:rPr>
      </w:pPr>
    </w:p>
    <w:p w14:paraId="46803E9A" w14:textId="479E8831" w:rsidR="00602A77" w:rsidRDefault="00602A77" w:rsidP="00602A77">
      <w:pPr>
        <w:pStyle w:val="ListParagraph"/>
        <w:numPr>
          <w:ilvl w:val="0"/>
          <w:numId w:val="1"/>
        </w:numPr>
        <w:rPr>
          <w:rFonts w:cstheme="minorHAnsi"/>
          <w:b/>
          <w:bCs/>
          <w:u w:val="single"/>
        </w:rPr>
      </w:pPr>
      <w:r w:rsidRPr="00AD5939">
        <w:rPr>
          <w:rFonts w:cstheme="minorHAnsi"/>
          <w:b/>
          <w:bCs/>
          <w:u w:val="single"/>
        </w:rPr>
        <w:t>Approval of Minutes</w:t>
      </w:r>
    </w:p>
    <w:p w14:paraId="1FF360FC" w14:textId="765DB42E" w:rsidR="00C837BA" w:rsidRPr="00C837BA" w:rsidRDefault="00C837BA" w:rsidP="00C837BA">
      <w:pPr>
        <w:pStyle w:val="ListParagraph"/>
        <w:rPr>
          <w:rFonts w:cstheme="minorHAnsi"/>
        </w:rPr>
      </w:pPr>
      <w:r w:rsidRPr="00C837BA">
        <w:rPr>
          <w:rFonts w:cstheme="minorHAnsi"/>
          <w:b/>
          <w:bCs/>
        </w:rPr>
        <w:t>MOTION</w:t>
      </w:r>
      <w:r>
        <w:rPr>
          <w:rFonts w:cstheme="minorHAnsi"/>
          <w:b/>
          <w:bCs/>
        </w:rPr>
        <w:t xml:space="preserve"> </w:t>
      </w:r>
      <w:r>
        <w:rPr>
          <w:rFonts w:cstheme="minorHAnsi"/>
        </w:rPr>
        <w:t>to approve the minutes of the School Leadership Team meeting held on February 27, 2018 was made and seconded. The minutes were approved with one small change.</w:t>
      </w:r>
    </w:p>
    <w:p w14:paraId="0474F226" w14:textId="77777777" w:rsidR="007E1C91" w:rsidRPr="00AD5939" w:rsidRDefault="007E1C91" w:rsidP="00602A77">
      <w:pPr>
        <w:rPr>
          <w:rFonts w:cstheme="minorHAnsi"/>
          <w:b/>
          <w:bCs/>
          <w:u w:val="single"/>
        </w:rPr>
      </w:pPr>
    </w:p>
    <w:p w14:paraId="57C02256" w14:textId="3D776C35" w:rsidR="00602A77" w:rsidRDefault="00602A77" w:rsidP="00602A77">
      <w:pPr>
        <w:pStyle w:val="ListParagraph"/>
        <w:numPr>
          <w:ilvl w:val="0"/>
          <w:numId w:val="1"/>
        </w:numPr>
        <w:rPr>
          <w:rFonts w:cstheme="minorHAnsi"/>
          <w:b/>
          <w:bCs/>
          <w:u w:val="single"/>
        </w:rPr>
      </w:pPr>
      <w:r w:rsidRPr="00AD5939">
        <w:rPr>
          <w:rFonts w:cstheme="minorHAnsi"/>
          <w:b/>
          <w:bCs/>
          <w:u w:val="single"/>
        </w:rPr>
        <w:t>CEP-Midpoint Progress Monitoring</w:t>
      </w:r>
    </w:p>
    <w:p w14:paraId="6CB2D412" w14:textId="77777777" w:rsidR="00502736" w:rsidRPr="00895D65" w:rsidRDefault="00502736" w:rsidP="006B3BB0">
      <w:pPr>
        <w:pStyle w:val="ListParagraph"/>
        <w:rPr>
          <w:rFonts w:cstheme="minorHAnsi"/>
          <w:b/>
          <w:bCs/>
        </w:rPr>
      </w:pPr>
      <w:r w:rsidRPr="00895D65">
        <w:rPr>
          <w:rFonts w:cstheme="minorHAnsi"/>
          <w:b/>
          <w:bCs/>
        </w:rPr>
        <w:t>Goal 1</w:t>
      </w:r>
    </w:p>
    <w:p w14:paraId="0BCB5B86" w14:textId="237EB432" w:rsidR="0031035E" w:rsidRDefault="00A6234B" w:rsidP="006B3BB0">
      <w:pPr>
        <w:pStyle w:val="ListParagraph"/>
        <w:rPr>
          <w:rFonts w:cstheme="minorHAnsi"/>
        </w:rPr>
      </w:pPr>
      <w:r>
        <w:rPr>
          <w:rFonts w:cstheme="minorHAnsi"/>
        </w:rPr>
        <w:t xml:space="preserve">Ms. </w:t>
      </w:r>
      <w:r w:rsidRPr="00AD5939">
        <w:rPr>
          <w:rFonts w:cstheme="minorHAnsi"/>
        </w:rPr>
        <w:t>Roosevelt-</w:t>
      </w:r>
      <w:proofErr w:type="spellStart"/>
      <w:r w:rsidRPr="00AD5939">
        <w:rPr>
          <w:rFonts w:cstheme="minorHAnsi"/>
        </w:rPr>
        <w:t>Collmer</w:t>
      </w:r>
      <w:proofErr w:type="spellEnd"/>
      <w:r>
        <w:rPr>
          <w:rFonts w:cstheme="minorHAnsi"/>
        </w:rPr>
        <w:t xml:space="preserve"> began the meeting</w:t>
      </w:r>
      <w:r w:rsidR="00264335">
        <w:rPr>
          <w:rFonts w:cstheme="minorHAnsi"/>
        </w:rPr>
        <w:t xml:space="preserve"> by asking Ms. Johnson to comment on the status of Goal 1: Rigorous Instruction. The p</w:t>
      </w:r>
      <w:r w:rsidR="0031035E">
        <w:rPr>
          <w:rFonts w:cstheme="minorHAnsi"/>
        </w:rPr>
        <w:t xml:space="preserve">rogress </w:t>
      </w:r>
      <w:r w:rsidR="00264335">
        <w:rPr>
          <w:rFonts w:cstheme="minorHAnsi"/>
        </w:rPr>
        <w:t xml:space="preserve">of Goal 1 </w:t>
      </w:r>
      <w:r w:rsidR="0031035E">
        <w:rPr>
          <w:rFonts w:cstheme="minorHAnsi"/>
        </w:rPr>
        <w:t xml:space="preserve">involves </w:t>
      </w:r>
      <w:r w:rsidR="00264335">
        <w:rPr>
          <w:rFonts w:cstheme="minorHAnsi"/>
        </w:rPr>
        <w:t xml:space="preserve">measuring the results of mock </w:t>
      </w:r>
      <w:r w:rsidR="0031035E">
        <w:rPr>
          <w:rFonts w:cstheme="minorHAnsi"/>
        </w:rPr>
        <w:t xml:space="preserve">ELA and math </w:t>
      </w:r>
      <w:r w:rsidR="00264335">
        <w:rPr>
          <w:rFonts w:cstheme="minorHAnsi"/>
        </w:rPr>
        <w:t>tests</w:t>
      </w:r>
      <w:r w:rsidR="0031035E">
        <w:rPr>
          <w:rFonts w:cstheme="minorHAnsi"/>
        </w:rPr>
        <w:t xml:space="preserve"> in February for which a 2% increase from the first test is targeted. </w:t>
      </w:r>
    </w:p>
    <w:p w14:paraId="1C235B1D" w14:textId="77777777" w:rsidR="0031035E" w:rsidRDefault="0031035E" w:rsidP="006B3BB0">
      <w:pPr>
        <w:pStyle w:val="ListParagraph"/>
        <w:rPr>
          <w:rFonts w:cstheme="minorHAnsi"/>
        </w:rPr>
      </w:pPr>
    </w:p>
    <w:p w14:paraId="52615C30" w14:textId="1F8C5F8C" w:rsidR="00A6234B" w:rsidRDefault="0031035E" w:rsidP="006B3BB0">
      <w:pPr>
        <w:pStyle w:val="ListParagraph"/>
        <w:rPr>
          <w:rFonts w:cstheme="minorHAnsi"/>
        </w:rPr>
      </w:pPr>
      <w:r>
        <w:rPr>
          <w:rFonts w:cstheme="minorHAnsi"/>
        </w:rPr>
        <w:t xml:space="preserve">Ms. Johnson informed the group that all the data from the first test has been inputted but that inputting data from the second test hasn’t been completed because the format of the test didn’t lend itself to being easily entered into an Excel spreadsheet. There is a lot of data to enter and it is time consuming to analyze. A discussion ensued about potential ways that the process could be simplified for teachers. </w:t>
      </w:r>
    </w:p>
    <w:p w14:paraId="015DF4F2" w14:textId="77777777" w:rsidR="0031035E" w:rsidRDefault="0031035E" w:rsidP="006B3BB0">
      <w:pPr>
        <w:pStyle w:val="ListParagraph"/>
        <w:rPr>
          <w:rFonts w:cstheme="minorHAnsi"/>
        </w:rPr>
      </w:pPr>
    </w:p>
    <w:p w14:paraId="4ED3AD2B" w14:textId="77777777" w:rsidR="00502736" w:rsidRPr="00895D65" w:rsidRDefault="00502736" w:rsidP="002A68F2">
      <w:pPr>
        <w:pStyle w:val="ListParagraph"/>
        <w:rPr>
          <w:rFonts w:cstheme="minorHAnsi"/>
          <w:b/>
          <w:bCs/>
        </w:rPr>
      </w:pPr>
      <w:r w:rsidRPr="00895D65">
        <w:rPr>
          <w:rFonts w:cstheme="minorHAnsi"/>
          <w:b/>
          <w:bCs/>
        </w:rPr>
        <w:t>Goal 2</w:t>
      </w:r>
    </w:p>
    <w:p w14:paraId="6C6682AB" w14:textId="29A71DA5" w:rsidR="002A68F2" w:rsidRDefault="0031035E" w:rsidP="002A68F2">
      <w:pPr>
        <w:pStyle w:val="ListParagraph"/>
        <w:rPr>
          <w:rFonts w:cstheme="minorHAnsi"/>
        </w:rPr>
      </w:pPr>
      <w:r>
        <w:rPr>
          <w:rFonts w:cstheme="minorHAnsi"/>
        </w:rPr>
        <w:t xml:space="preserve">Next, Ms. </w:t>
      </w:r>
      <w:proofErr w:type="spellStart"/>
      <w:r>
        <w:rPr>
          <w:rFonts w:cstheme="minorHAnsi"/>
        </w:rPr>
        <w:t>Mishanie</w:t>
      </w:r>
      <w:proofErr w:type="spellEnd"/>
      <w:r>
        <w:rPr>
          <w:rFonts w:cstheme="minorHAnsi"/>
        </w:rPr>
        <w:t xml:space="preserve">-Goldberg commented on the progress of Goal 2: Supportive Environment. </w:t>
      </w:r>
      <w:r w:rsidR="002A68F2">
        <w:rPr>
          <w:rFonts w:cstheme="minorHAnsi"/>
        </w:rPr>
        <w:t xml:space="preserve">The progress monitoring goal of having 35% level 3 OORS compared to last year was met. </w:t>
      </w:r>
      <w:proofErr w:type="spellStart"/>
      <w:r w:rsidRPr="002A68F2">
        <w:rPr>
          <w:rFonts w:cstheme="minorHAnsi"/>
        </w:rPr>
        <w:t>Ms</w:t>
      </w:r>
      <w:proofErr w:type="spellEnd"/>
      <w:r w:rsidRPr="002A68F2">
        <w:rPr>
          <w:rFonts w:cstheme="minorHAnsi"/>
        </w:rPr>
        <w:t xml:space="preserve"> </w:t>
      </w:r>
      <w:proofErr w:type="spellStart"/>
      <w:r w:rsidRPr="002A68F2">
        <w:rPr>
          <w:rFonts w:cstheme="minorHAnsi"/>
        </w:rPr>
        <w:t>Mishanie</w:t>
      </w:r>
      <w:proofErr w:type="spellEnd"/>
      <w:r w:rsidRPr="002A68F2">
        <w:rPr>
          <w:rFonts w:cstheme="minorHAnsi"/>
        </w:rPr>
        <w:t xml:space="preserve">-Goldberg and Ms. </w:t>
      </w:r>
      <w:proofErr w:type="spellStart"/>
      <w:r w:rsidRPr="002A68F2">
        <w:rPr>
          <w:rFonts w:cstheme="minorHAnsi"/>
        </w:rPr>
        <w:t>Korson</w:t>
      </w:r>
      <w:proofErr w:type="spellEnd"/>
      <w:r w:rsidRPr="002A68F2">
        <w:rPr>
          <w:rFonts w:cstheme="minorHAnsi"/>
        </w:rPr>
        <w:t xml:space="preserve"> </w:t>
      </w:r>
      <w:r w:rsidR="002A68F2">
        <w:rPr>
          <w:rFonts w:cstheme="minorHAnsi"/>
        </w:rPr>
        <w:t xml:space="preserve">believe that the SLT could do even more to understand what teachers are doing vis-à-vis interactions with students during incidences and ensure that all teachers and staff, including teaching assistants and recess aides, are on the same page when it comes to positive social interactions and understanding the levels of OORS infractions. </w:t>
      </w:r>
    </w:p>
    <w:p w14:paraId="781E32E2" w14:textId="77777777" w:rsidR="002A68F2" w:rsidRDefault="002A68F2" w:rsidP="002A68F2">
      <w:pPr>
        <w:pStyle w:val="ListParagraph"/>
        <w:rPr>
          <w:rFonts w:cstheme="minorHAnsi"/>
        </w:rPr>
      </w:pPr>
    </w:p>
    <w:p w14:paraId="4BF9DDF0" w14:textId="1CE3DD70" w:rsidR="00502736" w:rsidRDefault="002A68F2" w:rsidP="00502736">
      <w:pPr>
        <w:pStyle w:val="ListParagraph"/>
        <w:rPr>
          <w:rFonts w:cstheme="minorHAnsi"/>
        </w:rPr>
      </w:pPr>
      <w:r>
        <w:rPr>
          <w:rFonts w:cstheme="minorHAnsi"/>
        </w:rPr>
        <w:lastRenderedPageBreak/>
        <w:t>To that end, they created a staff survey about RULER</w:t>
      </w:r>
      <w:r w:rsidR="00502736">
        <w:rPr>
          <w:rFonts w:cstheme="minorHAnsi"/>
        </w:rPr>
        <w:t xml:space="preserve"> and its implementation. A discussion ensued about the best way to administer the survey among staff and ensuring that all staff have the same training in the program. </w:t>
      </w:r>
    </w:p>
    <w:p w14:paraId="3B6757E9" w14:textId="77777777" w:rsidR="00884E09" w:rsidRDefault="00884E09" w:rsidP="006B3BB0">
      <w:pPr>
        <w:pStyle w:val="ListParagraph"/>
        <w:rPr>
          <w:rFonts w:cstheme="minorHAnsi"/>
        </w:rPr>
      </w:pPr>
    </w:p>
    <w:p w14:paraId="20442BAE" w14:textId="7B60FA84" w:rsidR="00687927" w:rsidRPr="00895D65" w:rsidRDefault="00687927" w:rsidP="006B3BB0">
      <w:pPr>
        <w:pStyle w:val="ListParagraph"/>
        <w:rPr>
          <w:rFonts w:cstheme="minorHAnsi"/>
          <w:b/>
          <w:bCs/>
        </w:rPr>
      </w:pPr>
      <w:r w:rsidRPr="00895D65">
        <w:rPr>
          <w:rFonts w:cstheme="minorHAnsi"/>
          <w:b/>
          <w:bCs/>
        </w:rPr>
        <w:t>Goal 3</w:t>
      </w:r>
    </w:p>
    <w:p w14:paraId="0B290050" w14:textId="66B99F59" w:rsidR="00502736" w:rsidRDefault="00502736" w:rsidP="006B3BB0">
      <w:pPr>
        <w:pStyle w:val="ListParagraph"/>
        <w:rPr>
          <w:rFonts w:cstheme="minorHAnsi"/>
        </w:rPr>
      </w:pPr>
      <w:r>
        <w:rPr>
          <w:rFonts w:cstheme="minorHAnsi"/>
        </w:rPr>
        <w:t xml:space="preserve">Ms.  </w:t>
      </w:r>
      <w:proofErr w:type="spellStart"/>
      <w:r>
        <w:rPr>
          <w:rFonts w:cstheme="minorHAnsi"/>
        </w:rPr>
        <w:t>Balmuth</w:t>
      </w:r>
      <w:proofErr w:type="spellEnd"/>
      <w:r>
        <w:rPr>
          <w:rFonts w:cstheme="minorHAnsi"/>
        </w:rPr>
        <w:t xml:space="preserve">-Loris reported on the progress of Goal 3: Collaborative Teachers, which targeted an improvement of at least one letter level in running records for each child by February. We did not reach that goal by mid-term, however, except for four students, everyone succeeded in making the necessary </w:t>
      </w:r>
      <w:r w:rsidR="001E491F">
        <w:rPr>
          <w:rFonts w:cstheme="minorHAnsi"/>
        </w:rPr>
        <w:t xml:space="preserve">improvement or </w:t>
      </w:r>
      <w:r w:rsidR="00FB57D0">
        <w:rPr>
          <w:rFonts w:cstheme="minorHAnsi"/>
        </w:rPr>
        <w:t>was</w:t>
      </w:r>
      <w:r w:rsidR="001E491F">
        <w:rPr>
          <w:rFonts w:cstheme="minorHAnsi"/>
        </w:rPr>
        <w:t xml:space="preserve"> already at an above grade reading level. </w:t>
      </w:r>
      <w:r w:rsidR="00FB57D0">
        <w:rPr>
          <w:rFonts w:cstheme="minorHAnsi"/>
        </w:rPr>
        <w:t xml:space="preserve">It was observed that younger students naturally move reading levels faster than older students and that the students that did not move levels were mostly older students. Moreover, older students are not always developmentally old enough to rise a level if they are already at a reading level that is higher than grade level. </w:t>
      </w:r>
    </w:p>
    <w:p w14:paraId="45BCBE96" w14:textId="77777777" w:rsidR="0047779B" w:rsidRPr="00FB57D0" w:rsidRDefault="0047779B" w:rsidP="00FB57D0">
      <w:pPr>
        <w:rPr>
          <w:rFonts w:cstheme="minorHAnsi"/>
        </w:rPr>
      </w:pPr>
    </w:p>
    <w:p w14:paraId="74E85409" w14:textId="0A447BF3" w:rsidR="0047779B" w:rsidRPr="00895D65" w:rsidRDefault="0047779B" w:rsidP="006B3BB0">
      <w:pPr>
        <w:pStyle w:val="ListParagraph"/>
        <w:rPr>
          <w:rFonts w:cstheme="minorHAnsi"/>
          <w:b/>
          <w:bCs/>
        </w:rPr>
      </w:pPr>
      <w:r w:rsidRPr="00895D65">
        <w:rPr>
          <w:rFonts w:cstheme="minorHAnsi"/>
          <w:b/>
          <w:bCs/>
        </w:rPr>
        <w:t>Goal 4</w:t>
      </w:r>
    </w:p>
    <w:p w14:paraId="22D7C4D9" w14:textId="54FD5E14" w:rsidR="00FB57D0" w:rsidRDefault="00EA1A08" w:rsidP="006B3BB0">
      <w:pPr>
        <w:pStyle w:val="ListParagraph"/>
        <w:rPr>
          <w:rFonts w:cstheme="minorHAnsi"/>
        </w:rPr>
      </w:pPr>
      <w:r>
        <w:rPr>
          <w:rFonts w:cstheme="minorHAnsi"/>
        </w:rPr>
        <w:t xml:space="preserve">In Ms. </w:t>
      </w:r>
      <w:proofErr w:type="spellStart"/>
      <w:r>
        <w:rPr>
          <w:rFonts w:cstheme="minorHAnsi"/>
        </w:rPr>
        <w:t>Stozub’s</w:t>
      </w:r>
      <w:proofErr w:type="spellEnd"/>
      <w:r>
        <w:rPr>
          <w:rFonts w:cstheme="minorHAnsi"/>
        </w:rPr>
        <w:t xml:space="preserve"> absence, Ms. Middleton reported on the status of Goal </w:t>
      </w:r>
      <w:r w:rsidR="00552B9D">
        <w:rPr>
          <w:rFonts w:cstheme="minorHAnsi"/>
        </w:rPr>
        <w:t>4: Effect</w:t>
      </w:r>
      <w:r w:rsidR="00402DCA">
        <w:rPr>
          <w:rFonts w:cstheme="minorHAnsi"/>
        </w:rPr>
        <w:t>ive School Leadership, which requires the administration to ensure 50% of teachers take on a leadership role in the school community as measured by a 4% increase in the number of teachers turn-keying to the staff.</w:t>
      </w:r>
    </w:p>
    <w:p w14:paraId="1F252DE2" w14:textId="77777777" w:rsidR="00552B9D" w:rsidRDefault="00552B9D" w:rsidP="006B3BB0">
      <w:pPr>
        <w:pStyle w:val="ListParagraph"/>
        <w:rPr>
          <w:rFonts w:cstheme="minorHAnsi"/>
        </w:rPr>
      </w:pPr>
    </w:p>
    <w:p w14:paraId="170F16AC" w14:textId="3EA24A6E" w:rsidR="00402DCA" w:rsidRDefault="00402DCA" w:rsidP="006B3BB0">
      <w:pPr>
        <w:pStyle w:val="ListParagraph"/>
        <w:rPr>
          <w:rFonts w:cstheme="minorHAnsi"/>
        </w:rPr>
      </w:pPr>
      <w:proofErr w:type="spellStart"/>
      <w:r>
        <w:rPr>
          <w:rFonts w:cstheme="minorHAnsi"/>
        </w:rPr>
        <w:t>Ms</w:t>
      </w:r>
      <w:proofErr w:type="spellEnd"/>
      <w:r>
        <w:rPr>
          <w:rFonts w:cstheme="minorHAnsi"/>
        </w:rPr>
        <w:t xml:space="preserve"> Middleton reported that because the goal changed from last year, the results could not be an “apples to apples” comparison year-on-year. That being said, all of the teachers from 3</w:t>
      </w:r>
      <w:r w:rsidRPr="00402DCA">
        <w:rPr>
          <w:rFonts w:cstheme="minorHAnsi"/>
          <w:vertAlign w:val="superscript"/>
        </w:rPr>
        <w:t>rd</w:t>
      </w:r>
      <w:r>
        <w:rPr>
          <w:rFonts w:cstheme="minorHAnsi"/>
        </w:rPr>
        <w:t>, 4</w:t>
      </w:r>
      <w:r w:rsidRPr="00402DCA">
        <w:rPr>
          <w:rFonts w:cstheme="minorHAnsi"/>
          <w:vertAlign w:val="superscript"/>
        </w:rPr>
        <w:t>th</w:t>
      </w:r>
      <w:r>
        <w:rPr>
          <w:rFonts w:cstheme="minorHAnsi"/>
        </w:rPr>
        <w:t xml:space="preserve"> and 5</w:t>
      </w:r>
      <w:r w:rsidRPr="00402DCA">
        <w:rPr>
          <w:rFonts w:cstheme="minorHAnsi"/>
          <w:vertAlign w:val="superscript"/>
        </w:rPr>
        <w:t>th</w:t>
      </w:r>
      <w:r>
        <w:rPr>
          <w:rFonts w:cstheme="minorHAnsi"/>
        </w:rPr>
        <w:t xml:space="preserve"> grade met today and </w:t>
      </w:r>
      <w:proofErr w:type="spellStart"/>
      <w:r>
        <w:rPr>
          <w:rFonts w:cstheme="minorHAnsi"/>
        </w:rPr>
        <w:t>turnkeyed</w:t>
      </w:r>
      <w:proofErr w:type="spellEnd"/>
      <w:r>
        <w:rPr>
          <w:rFonts w:cstheme="minorHAnsi"/>
        </w:rPr>
        <w:t xml:space="preserve"> all the standards that they are learning in geometry. In this way, the teachers of younger students can understand what math their current students will be learning in the future. </w:t>
      </w:r>
    </w:p>
    <w:p w14:paraId="58FEA7A0" w14:textId="77777777" w:rsidR="00A2230C" w:rsidRPr="00402DCA" w:rsidRDefault="00A2230C" w:rsidP="00402DCA">
      <w:pPr>
        <w:rPr>
          <w:rFonts w:cstheme="minorHAnsi"/>
        </w:rPr>
      </w:pPr>
    </w:p>
    <w:p w14:paraId="3442C961" w14:textId="77777777" w:rsidR="00402DCA" w:rsidRPr="00895D65" w:rsidRDefault="00A2230C" w:rsidP="006B3BB0">
      <w:pPr>
        <w:pStyle w:val="ListParagraph"/>
        <w:rPr>
          <w:rFonts w:cstheme="minorHAnsi"/>
          <w:b/>
          <w:bCs/>
        </w:rPr>
      </w:pPr>
      <w:r w:rsidRPr="00895D65">
        <w:rPr>
          <w:rFonts w:cstheme="minorHAnsi"/>
          <w:b/>
          <w:bCs/>
        </w:rPr>
        <w:t xml:space="preserve">Goal 5 </w:t>
      </w:r>
    </w:p>
    <w:p w14:paraId="50D4AC98" w14:textId="50BAA46B" w:rsidR="00402DCA" w:rsidRDefault="00402DCA" w:rsidP="006B3BB0">
      <w:pPr>
        <w:pStyle w:val="ListParagraph"/>
        <w:rPr>
          <w:rFonts w:cstheme="minorHAnsi"/>
        </w:rPr>
      </w:pPr>
      <w:r>
        <w:rPr>
          <w:rFonts w:cstheme="minorHAnsi"/>
        </w:rPr>
        <w:t xml:space="preserve">Ms. Middleton continued to report on the progress of Goal 5: Strong Family-Community Ties, the progress goal for which was met. </w:t>
      </w:r>
    </w:p>
    <w:p w14:paraId="47AE7757" w14:textId="77777777" w:rsidR="00402DCA" w:rsidRDefault="00402DCA" w:rsidP="006B3BB0">
      <w:pPr>
        <w:pStyle w:val="ListParagraph"/>
        <w:rPr>
          <w:rFonts w:cstheme="minorHAnsi"/>
        </w:rPr>
      </w:pPr>
    </w:p>
    <w:p w14:paraId="0B252916" w14:textId="3B4CEA09" w:rsidR="00402DCA" w:rsidRDefault="00402DCA" w:rsidP="006B3BB0">
      <w:pPr>
        <w:pStyle w:val="ListParagraph"/>
        <w:rPr>
          <w:rFonts w:cstheme="minorHAnsi"/>
        </w:rPr>
      </w:pPr>
      <w:r>
        <w:rPr>
          <w:rFonts w:cstheme="minorHAnsi"/>
        </w:rPr>
        <w:t xml:space="preserve">All parents have met with teachers since the beginning of the year. </w:t>
      </w:r>
      <w:r w:rsidR="00305272">
        <w:rPr>
          <w:rFonts w:cstheme="minorHAnsi"/>
        </w:rPr>
        <w:t xml:space="preserve">There are areas where </w:t>
      </w:r>
      <w:r w:rsidR="00FA248D">
        <w:rPr>
          <w:rFonts w:cstheme="minorHAnsi"/>
        </w:rPr>
        <w:t>parents have expressed a desire for even more communication</w:t>
      </w:r>
      <w:r w:rsidR="004D0BA8">
        <w:rPr>
          <w:rFonts w:cstheme="minorHAnsi"/>
        </w:rPr>
        <w:t xml:space="preserve">, including on concerns about the “summer slump” and information regarding lockdown drills at school. </w:t>
      </w:r>
    </w:p>
    <w:p w14:paraId="234275D0" w14:textId="77777777" w:rsidR="00402DCA" w:rsidRDefault="00402DCA" w:rsidP="006B3BB0">
      <w:pPr>
        <w:pStyle w:val="ListParagraph"/>
        <w:rPr>
          <w:rFonts w:cstheme="minorHAnsi"/>
        </w:rPr>
      </w:pPr>
    </w:p>
    <w:p w14:paraId="094FADD2" w14:textId="19E8FF0C" w:rsidR="003D0E18" w:rsidRDefault="00FA248D" w:rsidP="006B3BB0">
      <w:pPr>
        <w:pStyle w:val="ListParagraph"/>
        <w:rPr>
          <w:rFonts w:cstheme="minorHAnsi"/>
        </w:rPr>
      </w:pPr>
      <w:r>
        <w:rPr>
          <w:rFonts w:cstheme="minorHAnsi"/>
        </w:rPr>
        <w:t xml:space="preserve">A discussion ensued about how be even more proactive about </w:t>
      </w:r>
      <w:r w:rsidR="003D0E18">
        <w:rPr>
          <w:rFonts w:cstheme="minorHAnsi"/>
        </w:rPr>
        <w:t xml:space="preserve">communication </w:t>
      </w:r>
      <w:r>
        <w:rPr>
          <w:rFonts w:cstheme="minorHAnsi"/>
        </w:rPr>
        <w:t xml:space="preserve">to </w:t>
      </w:r>
      <w:r w:rsidR="003D0E18">
        <w:rPr>
          <w:rFonts w:cstheme="minorHAnsi"/>
        </w:rPr>
        <w:t>parents.</w:t>
      </w:r>
    </w:p>
    <w:p w14:paraId="3C936452" w14:textId="77777777" w:rsidR="00454354" w:rsidRPr="00454354" w:rsidRDefault="00454354" w:rsidP="00602A77">
      <w:pPr>
        <w:rPr>
          <w:rFonts w:cstheme="minorHAnsi"/>
        </w:rPr>
      </w:pPr>
    </w:p>
    <w:p w14:paraId="1E8E1436" w14:textId="3A705F70" w:rsidR="00495B41" w:rsidRPr="00495B41" w:rsidRDefault="00602A77" w:rsidP="00495B41">
      <w:pPr>
        <w:pStyle w:val="ListParagraph"/>
        <w:numPr>
          <w:ilvl w:val="0"/>
          <w:numId w:val="1"/>
        </w:numPr>
        <w:rPr>
          <w:rFonts w:cstheme="minorHAnsi"/>
          <w:b/>
          <w:bCs/>
          <w:u w:val="single"/>
        </w:rPr>
      </w:pPr>
      <w:r w:rsidRPr="00AD5939">
        <w:rPr>
          <w:rFonts w:cstheme="minorHAnsi"/>
          <w:b/>
          <w:bCs/>
          <w:u w:val="single"/>
        </w:rPr>
        <w:t xml:space="preserve">Adjournment </w:t>
      </w:r>
    </w:p>
    <w:p w14:paraId="1569AF39" w14:textId="77777777" w:rsidR="00495B41" w:rsidRDefault="00495B41" w:rsidP="00495B41">
      <w:pPr>
        <w:pStyle w:val="ListParagraph"/>
        <w:rPr>
          <w:rFonts w:ascii="Calibri" w:hAnsi="Calibri" w:cs="Calibri"/>
        </w:rPr>
      </w:pPr>
      <w:r w:rsidRPr="00495B41">
        <w:rPr>
          <w:rFonts w:ascii="Calibri" w:hAnsi="Calibri" w:cs="Calibri"/>
        </w:rPr>
        <w:t>There being no further business, t</w:t>
      </w:r>
      <w:r>
        <w:rPr>
          <w:rFonts w:ascii="Calibri" w:hAnsi="Calibri" w:cs="Calibri"/>
        </w:rPr>
        <w:t>he meeting was adjourned at 5:34</w:t>
      </w:r>
      <w:r w:rsidRPr="00495B41">
        <w:rPr>
          <w:rFonts w:ascii="Calibri" w:hAnsi="Calibri" w:cs="Calibri"/>
        </w:rPr>
        <w:t xml:space="preserve">pm. </w:t>
      </w:r>
    </w:p>
    <w:p w14:paraId="7F83315F" w14:textId="77777777" w:rsidR="00495B41" w:rsidRDefault="00495B41" w:rsidP="00495B41">
      <w:pPr>
        <w:pStyle w:val="ListParagraph"/>
        <w:rPr>
          <w:rFonts w:ascii="Calibri" w:hAnsi="Calibri" w:cs="Calibri"/>
        </w:rPr>
      </w:pPr>
    </w:p>
    <w:p w14:paraId="6FCE5896" w14:textId="1273CCC4" w:rsidR="00495B41" w:rsidRPr="00495B41" w:rsidRDefault="00495B41" w:rsidP="00495B41">
      <w:pPr>
        <w:pStyle w:val="ListParagraph"/>
        <w:rPr>
          <w:rFonts w:cstheme="minorHAnsi"/>
          <w:b/>
          <w:bCs/>
          <w:u w:val="single"/>
        </w:rPr>
      </w:pPr>
      <w:r w:rsidRPr="00495B41">
        <w:rPr>
          <w:rFonts w:ascii="Calibri" w:hAnsi="Calibri" w:cs="Calibri"/>
        </w:rPr>
        <w:t xml:space="preserve">Respectfully submitted, </w:t>
      </w:r>
    </w:p>
    <w:p w14:paraId="3F1B4C83" w14:textId="09038DB5" w:rsidR="007D780B" w:rsidRPr="00495B41" w:rsidRDefault="00495B41" w:rsidP="00495B41">
      <w:pPr>
        <w:pStyle w:val="NormalWeb"/>
        <w:ind w:left="720"/>
      </w:pPr>
      <w:r>
        <w:rPr>
          <w:rFonts w:ascii="Calibri" w:hAnsi="Calibri" w:cs="Calibri"/>
        </w:rPr>
        <w:t xml:space="preserve">Julie Norwell Co-Recording Secretary </w:t>
      </w:r>
    </w:p>
    <w:sectPr w:rsidR="007D780B" w:rsidRPr="00495B41" w:rsidSect="00634690">
      <w:pgSz w:w="12240" w:h="15840"/>
      <w:pgMar w:top="1440" w:right="1440" w:bottom="1440" w:left="100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A37A74"/>
    <w:multiLevelType w:val="hybridMultilevel"/>
    <w:tmpl w:val="81EE064A"/>
    <w:lvl w:ilvl="0" w:tplc="C3982F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92"/>
    <w:rsid w:val="00001B1C"/>
    <w:rsid w:val="00030A0C"/>
    <w:rsid w:val="0006088D"/>
    <w:rsid w:val="000B73F6"/>
    <w:rsid w:val="000C7C6D"/>
    <w:rsid w:val="000E4040"/>
    <w:rsid w:val="000F3309"/>
    <w:rsid w:val="00102786"/>
    <w:rsid w:val="00102B0C"/>
    <w:rsid w:val="00113757"/>
    <w:rsid w:val="001377C3"/>
    <w:rsid w:val="001627DB"/>
    <w:rsid w:val="00182E62"/>
    <w:rsid w:val="001866C8"/>
    <w:rsid w:val="001A5C67"/>
    <w:rsid w:val="001E069A"/>
    <w:rsid w:val="001E491F"/>
    <w:rsid w:val="002075EA"/>
    <w:rsid w:val="00252F37"/>
    <w:rsid w:val="00253EEF"/>
    <w:rsid w:val="00264335"/>
    <w:rsid w:val="00273D8C"/>
    <w:rsid w:val="0027695E"/>
    <w:rsid w:val="002769DF"/>
    <w:rsid w:val="002975C1"/>
    <w:rsid w:val="002A68F2"/>
    <w:rsid w:val="002B369B"/>
    <w:rsid w:val="002B62E5"/>
    <w:rsid w:val="002C085C"/>
    <w:rsid w:val="002F59DF"/>
    <w:rsid w:val="00305272"/>
    <w:rsid w:val="00307322"/>
    <w:rsid w:val="00307608"/>
    <w:rsid w:val="0031035E"/>
    <w:rsid w:val="003316C2"/>
    <w:rsid w:val="003455F5"/>
    <w:rsid w:val="003A1527"/>
    <w:rsid w:val="003C00F0"/>
    <w:rsid w:val="003D0E18"/>
    <w:rsid w:val="00402DCA"/>
    <w:rsid w:val="00406BA1"/>
    <w:rsid w:val="0042363D"/>
    <w:rsid w:val="00454354"/>
    <w:rsid w:val="00461652"/>
    <w:rsid w:val="0047779B"/>
    <w:rsid w:val="00486795"/>
    <w:rsid w:val="00495B41"/>
    <w:rsid w:val="004A10B4"/>
    <w:rsid w:val="004A25F2"/>
    <w:rsid w:val="004C1576"/>
    <w:rsid w:val="004C6B07"/>
    <w:rsid w:val="004D0BA8"/>
    <w:rsid w:val="00502736"/>
    <w:rsid w:val="005416FB"/>
    <w:rsid w:val="00552B9D"/>
    <w:rsid w:val="00556EE8"/>
    <w:rsid w:val="00587FB6"/>
    <w:rsid w:val="00590F1A"/>
    <w:rsid w:val="00594246"/>
    <w:rsid w:val="005B33D6"/>
    <w:rsid w:val="005D3E4D"/>
    <w:rsid w:val="00602A77"/>
    <w:rsid w:val="0062003C"/>
    <w:rsid w:val="00634690"/>
    <w:rsid w:val="0065731A"/>
    <w:rsid w:val="00687886"/>
    <w:rsid w:val="00687927"/>
    <w:rsid w:val="006B2CCB"/>
    <w:rsid w:val="006B3BB0"/>
    <w:rsid w:val="006C1317"/>
    <w:rsid w:val="006D3AC3"/>
    <w:rsid w:val="006F4561"/>
    <w:rsid w:val="007328CE"/>
    <w:rsid w:val="00734300"/>
    <w:rsid w:val="00734906"/>
    <w:rsid w:val="00736935"/>
    <w:rsid w:val="007369E5"/>
    <w:rsid w:val="007438C1"/>
    <w:rsid w:val="00762079"/>
    <w:rsid w:val="007712D3"/>
    <w:rsid w:val="007924DD"/>
    <w:rsid w:val="007A378B"/>
    <w:rsid w:val="007D780B"/>
    <w:rsid w:val="007E1C91"/>
    <w:rsid w:val="007E5DF0"/>
    <w:rsid w:val="007E793C"/>
    <w:rsid w:val="007F4953"/>
    <w:rsid w:val="00817CB3"/>
    <w:rsid w:val="0084073C"/>
    <w:rsid w:val="00884E09"/>
    <w:rsid w:val="00895D65"/>
    <w:rsid w:val="008B6EFA"/>
    <w:rsid w:val="008F48DF"/>
    <w:rsid w:val="00945803"/>
    <w:rsid w:val="00955A80"/>
    <w:rsid w:val="00962CAA"/>
    <w:rsid w:val="00996F36"/>
    <w:rsid w:val="009A034E"/>
    <w:rsid w:val="009B6EAA"/>
    <w:rsid w:val="00A05C05"/>
    <w:rsid w:val="00A158E8"/>
    <w:rsid w:val="00A2230C"/>
    <w:rsid w:val="00A4228F"/>
    <w:rsid w:val="00A470E4"/>
    <w:rsid w:val="00A6234B"/>
    <w:rsid w:val="00AD2BD0"/>
    <w:rsid w:val="00AD5939"/>
    <w:rsid w:val="00AF2DA0"/>
    <w:rsid w:val="00B17C35"/>
    <w:rsid w:val="00B45407"/>
    <w:rsid w:val="00B505B0"/>
    <w:rsid w:val="00B7066F"/>
    <w:rsid w:val="00BB596C"/>
    <w:rsid w:val="00BC7F66"/>
    <w:rsid w:val="00BE5723"/>
    <w:rsid w:val="00BE7046"/>
    <w:rsid w:val="00BF6072"/>
    <w:rsid w:val="00C17185"/>
    <w:rsid w:val="00C4153E"/>
    <w:rsid w:val="00C43F7C"/>
    <w:rsid w:val="00C44131"/>
    <w:rsid w:val="00C53E51"/>
    <w:rsid w:val="00C778BE"/>
    <w:rsid w:val="00C837BA"/>
    <w:rsid w:val="00C84621"/>
    <w:rsid w:val="00C92653"/>
    <w:rsid w:val="00C92D4F"/>
    <w:rsid w:val="00C95E5F"/>
    <w:rsid w:val="00CA3753"/>
    <w:rsid w:val="00CD086F"/>
    <w:rsid w:val="00CF1F5C"/>
    <w:rsid w:val="00D02E04"/>
    <w:rsid w:val="00D253E1"/>
    <w:rsid w:val="00D32B90"/>
    <w:rsid w:val="00D37080"/>
    <w:rsid w:val="00D3758C"/>
    <w:rsid w:val="00D43C52"/>
    <w:rsid w:val="00D64F4F"/>
    <w:rsid w:val="00D67CCF"/>
    <w:rsid w:val="00D71FCE"/>
    <w:rsid w:val="00DA13CD"/>
    <w:rsid w:val="00DB6BA6"/>
    <w:rsid w:val="00E53392"/>
    <w:rsid w:val="00E53567"/>
    <w:rsid w:val="00E63604"/>
    <w:rsid w:val="00E67189"/>
    <w:rsid w:val="00EA0094"/>
    <w:rsid w:val="00EA146B"/>
    <w:rsid w:val="00EA1A08"/>
    <w:rsid w:val="00EA4675"/>
    <w:rsid w:val="00EE57B8"/>
    <w:rsid w:val="00EF3940"/>
    <w:rsid w:val="00F503D5"/>
    <w:rsid w:val="00F72BEB"/>
    <w:rsid w:val="00FA248D"/>
    <w:rsid w:val="00FB57D0"/>
    <w:rsid w:val="00FD64ED"/>
    <w:rsid w:val="00FE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5F2F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AA"/>
    <w:pPr>
      <w:ind w:left="720"/>
      <w:contextualSpacing/>
    </w:pPr>
  </w:style>
  <w:style w:type="paragraph" w:styleId="NormalWeb">
    <w:name w:val="Normal (Web)"/>
    <w:basedOn w:val="Normal"/>
    <w:uiPriority w:val="99"/>
    <w:unhideWhenUsed/>
    <w:rsid w:val="00495B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688">
      <w:bodyDiv w:val="1"/>
      <w:marLeft w:val="0"/>
      <w:marRight w:val="0"/>
      <w:marTop w:val="0"/>
      <w:marBottom w:val="0"/>
      <w:divBdr>
        <w:top w:val="none" w:sz="0" w:space="0" w:color="auto"/>
        <w:left w:val="none" w:sz="0" w:space="0" w:color="auto"/>
        <w:bottom w:val="none" w:sz="0" w:space="0" w:color="auto"/>
        <w:right w:val="none" w:sz="0" w:space="0" w:color="auto"/>
      </w:divBdr>
    </w:div>
    <w:div w:id="770703931">
      <w:bodyDiv w:val="1"/>
      <w:marLeft w:val="0"/>
      <w:marRight w:val="0"/>
      <w:marTop w:val="0"/>
      <w:marBottom w:val="0"/>
      <w:divBdr>
        <w:top w:val="none" w:sz="0" w:space="0" w:color="auto"/>
        <w:left w:val="none" w:sz="0" w:space="0" w:color="auto"/>
        <w:bottom w:val="none" w:sz="0" w:space="0" w:color="auto"/>
        <w:right w:val="none" w:sz="0" w:space="0" w:color="auto"/>
      </w:divBdr>
      <w:divsChild>
        <w:div w:id="1792936675">
          <w:marLeft w:val="0"/>
          <w:marRight w:val="0"/>
          <w:marTop w:val="0"/>
          <w:marBottom w:val="0"/>
          <w:divBdr>
            <w:top w:val="none" w:sz="0" w:space="0" w:color="auto"/>
            <w:left w:val="none" w:sz="0" w:space="0" w:color="auto"/>
            <w:bottom w:val="none" w:sz="0" w:space="0" w:color="auto"/>
            <w:right w:val="none" w:sz="0" w:space="0" w:color="auto"/>
          </w:divBdr>
          <w:divsChild>
            <w:div w:id="657155689">
              <w:marLeft w:val="0"/>
              <w:marRight w:val="0"/>
              <w:marTop w:val="0"/>
              <w:marBottom w:val="0"/>
              <w:divBdr>
                <w:top w:val="none" w:sz="0" w:space="0" w:color="auto"/>
                <w:left w:val="none" w:sz="0" w:space="0" w:color="auto"/>
                <w:bottom w:val="none" w:sz="0" w:space="0" w:color="auto"/>
                <w:right w:val="none" w:sz="0" w:space="0" w:color="auto"/>
              </w:divBdr>
              <w:divsChild>
                <w:div w:id="4210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Norwell</dc:creator>
  <cp:keywords/>
  <dc:description/>
  <cp:lastModifiedBy>Sandra Temko</cp:lastModifiedBy>
  <cp:revision>2</cp:revision>
  <dcterms:created xsi:type="dcterms:W3CDTF">2018-04-28T14:36:00Z</dcterms:created>
  <dcterms:modified xsi:type="dcterms:W3CDTF">2018-04-28T14:36:00Z</dcterms:modified>
</cp:coreProperties>
</file>