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BF42E" w14:textId="77777777" w:rsidR="00F92003" w:rsidRDefault="00C4200F">
      <w:pPr>
        <w:shd w:val="clear" w:color="auto" w:fill="FFFFFF"/>
        <w:jc w:val="center"/>
        <w:rPr>
          <w:rFonts w:ascii="Century" w:eastAsia="Century" w:hAnsi="Century" w:cs="Century"/>
          <w:color w:val="222222"/>
          <w:sz w:val="28"/>
          <w:szCs w:val="28"/>
          <w:u w:val="single"/>
        </w:rPr>
      </w:pPr>
      <w:r>
        <w:rPr>
          <w:rFonts w:ascii="Century" w:eastAsia="Century" w:hAnsi="Century" w:cs="Century"/>
          <w:noProof/>
          <w:color w:val="222222"/>
          <w:sz w:val="28"/>
          <w:szCs w:val="28"/>
          <w:u w:val="single"/>
        </w:rPr>
        <w:drawing>
          <wp:inline distT="114300" distB="114300" distL="114300" distR="114300" wp14:anchorId="011AB50C" wp14:editId="78A03CC7">
            <wp:extent cx="3207068" cy="98828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7068" cy="9882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F36639" w14:textId="77777777" w:rsidR="00F92003" w:rsidRDefault="00F92003">
      <w:pPr>
        <w:shd w:val="clear" w:color="auto" w:fill="FFFFFF"/>
        <w:rPr>
          <w:rFonts w:ascii="Century" w:eastAsia="Century" w:hAnsi="Century" w:cs="Century"/>
          <w:color w:val="222222"/>
          <w:sz w:val="28"/>
          <w:szCs w:val="28"/>
          <w:u w:val="single"/>
        </w:rPr>
      </w:pPr>
    </w:p>
    <w:p w14:paraId="02A56690" w14:textId="01C85745" w:rsidR="00F92003" w:rsidRDefault="00F92003">
      <w:pPr>
        <w:shd w:val="clear" w:color="auto" w:fill="FFFFFF"/>
        <w:rPr>
          <w:rFonts w:ascii="Roboto" w:eastAsia="Roboto" w:hAnsi="Roboto" w:cs="Roboto"/>
          <w:b/>
          <w:color w:val="222222"/>
          <w:sz w:val="26"/>
          <w:szCs w:val="26"/>
          <w:u w:val="single"/>
        </w:rPr>
      </w:pPr>
    </w:p>
    <w:p w14:paraId="7DC89DE5" w14:textId="2E1FF5B0" w:rsidR="00BB300A" w:rsidRPr="00BB300A" w:rsidRDefault="00BB300A">
      <w:pPr>
        <w:shd w:val="clear" w:color="auto" w:fill="FFFFFF"/>
        <w:rPr>
          <w:rFonts w:ascii="Avenir Next" w:eastAsia="Roboto" w:hAnsi="Avenir Next" w:cs="Roboto"/>
          <w:bCs/>
          <w:color w:val="222222"/>
        </w:rPr>
      </w:pPr>
      <w:r w:rsidRPr="00BB300A">
        <w:rPr>
          <w:rFonts w:ascii="Avenir Next" w:eastAsia="Roboto" w:hAnsi="Avenir Next" w:cs="Roboto"/>
          <w:bCs/>
          <w:color w:val="222222"/>
        </w:rPr>
        <w:t>Winter 2020-21</w:t>
      </w:r>
    </w:p>
    <w:p w14:paraId="1B213E13" w14:textId="65573046" w:rsidR="00BB300A" w:rsidRPr="00BB300A" w:rsidRDefault="00BB300A">
      <w:pPr>
        <w:shd w:val="clear" w:color="auto" w:fill="FFFFFF"/>
        <w:rPr>
          <w:rFonts w:ascii="Avenir Next" w:eastAsia="Roboto" w:hAnsi="Avenir Next" w:cs="Roboto"/>
          <w:bCs/>
          <w:color w:val="222222"/>
        </w:rPr>
      </w:pPr>
    </w:p>
    <w:p w14:paraId="5CE3D14F" w14:textId="296FEC9B" w:rsidR="00BB300A" w:rsidRPr="00BB300A" w:rsidRDefault="00BB300A">
      <w:pPr>
        <w:shd w:val="clear" w:color="auto" w:fill="FFFFFF"/>
        <w:rPr>
          <w:rFonts w:ascii="Avenir Next" w:eastAsia="Roboto" w:hAnsi="Avenir Next" w:cs="Roboto"/>
          <w:bCs/>
          <w:color w:val="222222"/>
        </w:rPr>
      </w:pPr>
      <w:r w:rsidRPr="00BB300A">
        <w:rPr>
          <w:rFonts w:ascii="Avenir Next" w:eastAsia="Roboto" w:hAnsi="Avenir Next" w:cs="Roboto"/>
          <w:bCs/>
          <w:color w:val="222222"/>
        </w:rPr>
        <w:t>Hello, D2 Fifth Grade Families!</w:t>
      </w:r>
    </w:p>
    <w:p w14:paraId="45D4CDAD" w14:textId="0FE337BF" w:rsidR="00BB300A" w:rsidRPr="00BB300A" w:rsidRDefault="00BB300A">
      <w:pPr>
        <w:shd w:val="clear" w:color="auto" w:fill="FFFFFF"/>
        <w:rPr>
          <w:rFonts w:ascii="Avenir Next" w:eastAsia="Roboto" w:hAnsi="Avenir Next" w:cs="Roboto"/>
          <w:bCs/>
          <w:color w:val="222222"/>
        </w:rPr>
      </w:pPr>
    </w:p>
    <w:p w14:paraId="2F446B5B" w14:textId="287563DC" w:rsidR="00BB300A" w:rsidRPr="00BB300A" w:rsidRDefault="00BB300A">
      <w:pPr>
        <w:shd w:val="clear" w:color="auto" w:fill="FFFFFF"/>
        <w:rPr>
          <w:rFonts w:ascii="Avenir Next" w:eastAsia="Roboto" w:hAnsi="Avenir Next" w:cs="Roboto"/>
          <w:bCs/>
          <w:color w:val="222222"/>
        </w:rPr>
      </w:pPr>
      <w:r w:rsidRPr="00BB300A">
        <w:rPr>
          <w:rFonts w:ascii="Avenir Next" w:eastAsia="Roboto" w:hAnsi="Avenir Next" w:cs="Roboto"/>
          <w:bCs/>
          <w:color w:val="222222"/>
        </w:rPr>
        <w:t>We hope</w:t>
      </w:r>
      <w:r>
        <w:rPr>
          <w:rFonts w:ascii="Avenir Next" w:eastAsia="Roboto" w:hAnsi="Avenir Next" w:cs="Roboto"/>
          <w:bCs/>
          <w:color w:val="222222"/>
        </w:rPr>
        <w:t xml:space="preserve"> </w:t>
      </w:r>
      <w:r w:rsidRPr="00BB300A">
        <w:rPr>
          <w:rFonts w:ascii="Avenir Next" w:eastAsia="Roboto" w:hAnsi="Avenir Next" w:cs="Roboto"/>
          <w:bCs/>
          <w:color w:val="222222"/>
        </w:rPr>
        <w:t xml:space="preserve">adults and children interested in East Side Middle School will take some time to watch </w:t>
      </w:r>
      <w:r>
        <w:rPr>
          <w:rFonts w:ascii="Avenir Next" w:eastAsia="Roboto" w:hAnsi="Avenir Next" w:cs="Roboto"/>
          <w:bCs/>
          <w:color w:val="222222"/>
        </w:rPr>
        <w:t xml:space="preserve">a few </w:t>
      </w:r>
      <w:r w:rsidRPr="00BB300A">
        <w:rPr>
          <w:rFonts w:ascii="Avenir Next" w:eastAsia="Roboto" w:hAnsi="Avenir Next" w:cs="Roboto"/>
          <w:bCs/>
          <w:color w:val="222222"/>
        </w:rPr>
        <w:t>videos made by our students and staff to give you a feel for our school.</w:t>
      </w:r>
    </w:p>
    <w:p w14:paraId="52C5C814" w14:textId="77777777" w:rsidR="00BB300A" w:rsidRPr="00BB300A" w:rsidRDefault="00BB300A">
      <w:pPr>
        <w:shd w:val="clear" w:color="auto" w:fill="FFFFFF"/>
        <w:rPr>
          <w:rFonts w:ascii="Avenir Next" w:eastAsia="Roboto" w:hAnsi="Avenir Next" w:cs="Roboto"/>
          <w:bCs/>
          <w:color w:val="222222"/>
        </w:rPr>
      </w:pPr>
    </w:p>
    <w:p w14:paraId="57738231" w14:textId="68842864" w:rsidR="00BB300A" w:rsidRPr="00BB300A" w:rsidRDefault="00504B95" w:rsidP="004224AC">
      <w:pPr>
        <w:shd w:val="clear" w:color="auto" w:fill="FFFFFF"/>
        <w:rPr>
          <w:rFonts w:ascii="Avenir Next" w:eastAsia="Roboto" w:hAnsi="Avenir Next" w:cs="Roboto"/>
        </w:rPr>
      </w:pPr>
      <w:hyperlink r:id="rId6" w:history="1">
        <w:r w:rsidR="00BB300A" w:rsidRPr="00BB300A">
          <w:rPr>
            <w:rStyle w:val="Hyperlink"/>
            <w:rFonts w:ascii="Avenir Next" w:eastAsia="Roboto" w:hAnsi="Avenir Next" w:cs="Roboto"/>
          </w:rPr>
          <w:t>Admin on Zoom</w:t>
        </w:r>
      </w:hyperlink>
      <w:r w:rsidR="00BB300A" w:rsidRPr="00BB300A">
        <w:rPr>
          <w:rFonts w:ascii="Avenir Next" w:eastAsia="Roboto" w:hAnsi="Avenir Next" w:cs="Roboto"/>
          <w:color w:val="222222"/>
        </w:rPr>
        <w:t xml:space="preserve">: </w:t>
      </w:r>
      <w:r w:rsidR="00BB300A" w:rsidRPr="00BB300A">
        <w:rPr>
          <w:rFonts w:ascii="Avenir Next" w:eastAsia="Roboto" w:hAnsi="Avenir Next" w:cs="Roboto"/>
        </w:rPr>
        <w:t>Principal David Getz and AP Amanda Hyman discuss</w:t>
      </w:r>
      <w:r w:rsidR="00C4200F" w:rsidRPr="00BB300A">
        <w:rPr>
          <w:rFonts w:ascii="Avenir Next" w:eastAsia="Roboto" w:hAnsi="Avenir Next" w:cs="Roboto"/>
        </w:rPr>
        <w:t xml:space="preserve"> curriculum, priorities and school-day schedule</w:t>
      </w:r>
    </w:p>
    <w:p w14:paraId="196C3B5B" w14:textId="310E7433" w:rsidR="00F92003" w:rsidRPr="00BB300A" w:rsidRDefault="00504B95" w:rsidP="004224AC">
      <w:pPr>
        <w:shd w:val="clear" w:color="auto" w:fill="FFFFFF"/>
        <w:rPr>
          <w:rFonts w:ascii="Avenir Next" w:eastAsia="Roboto" w:hAnsi="Avenir Next" w:cs="Roboto"/>
        </w:rPr>
      </w:pPr>
      <w:hyperlink r:id="rId7" w:history="1">
        <w:r w:rsidR="00BB300A" w:rsidRPr="00BB300A">
          <w:rPr>
            <w:rStyle w:val="Hyperlink"/>
            <w:rFonts w:ascii="Avenir Next" w:eastAsia="Roboto" w:hAnsi="Avenir Next" w:cs="Roboto"/>
          </w:rPr>
          <w:t>ESMS Open House</w:t>
        </w:r>
      </w:hyperlink>
      <w:r w:rsidR="00BB300A">
        <w:rPr>
          <w:rFonts w:ascii="Avenir Next" w:eastAsia="Roboto" w:hAnsi="Avenir Next" w:cs="Roboto"/>
        </w:rPr>
        <w:t xml:space="preserve"> </w:t>
      </w:r>
      <w:r w:rsidR="00C4200F" w:rsidRPr="00BB300A">
        <w:rPr>
          <w:rFonts w:ascii="Avenir Next" w:eastAsia="Roboto" w:hAnsi="Avenir Next" w:cs="Roboto"/>
        </w:rPr>
        <w:t>overview video (2019)</w:t>
      </w:r>
    </w:p>
    <w:bookmarkStart w:id="0" w:name="_heading=h.gjdgxs" w:colFirst="0" w:colLast="0"/>
    <w:bookmarkEnd w:id="0"/>
    <w:p w14:paraId="2A107313" w14:textId="0D5EF26C" w:rsidR="00BB300A" w:rsidRDefault="00BB300A" w:rsidP="004224AC">
      <w:pPr>
        <w:shd w:val="clear" w:color="auto" w:fill="FFFFFF"/>
        <w:rPr>
          <w:rFonts w:ascii="Avenir Next" w:eastAsia="Roboto" w:hAnsi="Avenir Next" w:cs="Roboto"/>
          <w:color w:val="262626"/>
          <w:sz w:val="20"/>
          <w:szCs w:val="20"/>
        </w:rPr>
        <w:sectPr w:rsidR="00BB300A" w:rsidSect="004224AC">
          <w:pgSz w:w="12240" w:h="15840"/>
          <w:pgMar w:top="547" w:right="1008" w:bottom="1008" w:left="1008" w:header="720" w:footer="720" w:gutter="0"/>
          <w:pgNumType w:start="1"/>
          <w:cols w:space="720"/>
        </w:sectPr>
      </w:pPr>
      <w:r>
        <w:rPr>
          <w:rFonts w:ascii="Avenir Next" w:eastAsia="Roboto" w:hAnsi="Avenir Next" w:cs="Roboto"/>
        </w:rPr>
        <w:fldChar w:fldCharType="begin"/>
      </w:r>
      <w:r>
        <w:rPr>
          <w:rFonts w:ascii="Avenir Next" w:eastAsia="Roboto" w:hAnsi="Avenir Next" w:cs="Roboto"/>
        </w:rPr>
        <w:instrText xml:space="preserve"> HYPERLINK "https://drive.google.com/file/d/1AAQKtuivxNV-pqlQP2c-TTqga1eS1fa1/view?usp=sharing" </w:instrText>
      </w:r>
      <w:r>
        <w:rPr>
          <w:rFonts w:ascii="Avenir Next" w:eastAsia="Roboto" w:hAnsi="Avenir Next" w:cs="Roboto"/>
        </w:rPr>
        <w:fldChar w:fldCharType="separate"/>
      </w:r>
      <w:r w:rsidR="00C4200F" w:rsidRPr="00BB300A">
        <w:rPr>
          <w:rStyle w:val="Hyperlink"/>
          <w:rFonts w:ascii="Avenir Next" w:eastAsia="Roboto" w:hAnsi="Avenir Next" w:cs="Roboto"/>
        </w:rPr>
        <w:t>ESMS student-made video</w:t>
      </w:r>
      <w:r>
        <w:rPr>
          <w:rFonts w:ascii="Avenir Next" w:eastAsia="Roboto" w:hAnsi="Avenir Next" w:cs="Roboto"/>
        </w:rPr>
        <w:fldChar w:fldCharType="end"/>
      </w:r>
      <w:r w:rsidR="00C4200F" w:rsidRPr="00BB300A">
        <w:rPr>
          <w:rFonts w:ascii="Avenir Next" w:eastAsia="Roboto" w:hAnsi="Avenir Next" w:cs="Roboto"/>
        </w:rPr>
        <w:t xml:space="preserve"> </w:t>
      </w:r>
      <w:r w:rsidR="004224AC">
        <w:rPr>
          <w:rFonts w:ascii="Avenir Next" w:eastAsia="Roboto" w:hAnsi="Avenir Next" w:cs="Roboto"/>
        </w:rPr>
        <w:t xml:space="preserve">Students talk </w:t>
      </w:r>
      <w:r w:rsidR="00C4200F" w:rsidRPr="00BB300A">
        <w:rPr>
          <w:rFonts w:ascii="Avenir Next" w:eastAsia="Roboto" w:hAnsi="Avenir Next" w:cs="Roboto"/>
        </w:rPr>
        <w:t>about classes, clubs &amp; activities (</w:t>
      </w:r>
      <w:r w:rsidRPr="00BB300A">
        <w:rPr>
          <w:rFonts w:ascii="Avenir Next" w:eastAsia="Roboto" w:hAnsi="Avenir Next" w:cs="Roboto"/>
        </w:rPr>
        <w:t xml:space="preserve">Orientation </w:t>
      </w:r>
      <w:r w:rsidR="00C4200F" w:rsidRPr="00BB300A">
        <w:rPr>
          <w:rFonts w:ascii="Avenir Next" w:eastAsia="Roboto" w:hAnsi="Avenir Next" w:cs="Roboto"/>
        </w:rPr>
        <w:t xml:space="preserve">spring 2020), </w:t>
      </w:r>
      <w:bookmarkStart w:id="1" w:name="_heading=h.5yb11ph0dcyt" w:colFirst="0" w:colLast="0"/>
      <w:bookmarkEnd w:id="1"/>
      <w:r w:rsidR="00C4200F" w:rsidRPr="00BB300A">
        <w:rPr>
          <w:rFonts w:ascii="Avenir Next" w:eastAsia="Roboto" w:hAnsi="Avenir Next" w:cs="Roboto"/>
        </w:rPr>
        <w:t>with the following timestamps:</w:t>
      </w:r>
      <w:r w:rsidR="00C4200F" w:rsidRPr="00BB300A">
        <w:rPr>
          <w:rFonts w:ascii="Avenir Next" w:eastAsia="Roboto" w:hAnsi="Avenir Next" w:cs="Roboto"/>
          <w:color w:val="262626"/>
        </w:rPr>
        <w:br/>
      </w:r>
    </w:p>
    <w:p w14:paraId="419ACC70" w14:textId="3AA6BF94" w:rsidR="00F92003" w:rsidRPr="00BB300A" w:rsidRDefault="00F92003">
      <w:pPr>
        <w:shd w:val="clear" w:color="auto" w:fill="FFFFFF"/>
        <w:ind w:left="630"/>
        <w:rPr>
          <w:rFonts w:ascii="Avenir Next" w:eastAsia="Roboto" w:hAnsi="Avenir Next" w:cs="Roboto"/>
          <w:color w:val="262626"/>
          <w:sz w:val="20"/>
          <w:szCs w:val="20"/>
        </w:rPr>
        <w:sectPr w:rsidR="00F92003" w:rsidRPr="00BB300A" w:rsidSect="004224AC">
          <w:type w:val="continuous"/>
          <w:pgSz w:w="12240" w:h="15840"/>
          <w:pgMar w:top="547" w:right="1008" w:bottom="1008" w:left="1008" w:header="720" w:footer="720" w:gutter="0"/>
          <w:pgNumType w:start="1"/>
          <w:cols w:num="3" w:space="720"/>
        </w:sectPr>
      </w:pPr>
    </w:p>
    <w:p w14:paraId="6AA1C112" w14:textId="77777777" w:rsidR="00F92003" w:rsidRDefault="00C4200F" w:rsidP="00BA2099">
      <w:pPr>
        <w:shd w:val="clear" w:color="auto" w:fill="FFFFFF"/>
        <w:ind w:left="450" w:right="-318"/>
        <w:rPr>
          <w:rFonts w:ascii="Roboto" w:eastAsia="Roboto" w:hAnsi="Roboto" w:cs="Roboto"/>
        </w:rPr>
        <w:sectPr w:rsidR="00F92003" w:rsidSect="004224AC">
          <w:type w:val="continuous"/>
          <w:pgSz w:w="12240" w:h="15840"/>
          <w:pgMar w:top="547" w:right="1008" w:bottom="1008" w:left="1008" w:header="720" w:footer="720" w:gutter="0"/>
          <w:cols w:num="3" w:space="396"/>
        </w:sectPr>
      </w:pPr>
      <w:bookmarkStart w:id="2" w:name="_heading=h.mnypbi2mkel3" w:colFirst="0" w:colLast="0"/>
      <w:bookmarkEnd w:id="2"/>
      <w:r w:rsidRPr="00BB300A">
        <w:rPr>
          <w:rFonts w:ascii="Avenir Next" w:eastAsia="Roboto" w:hAnsi="Avenir Next" w:cs="Roboto"/>
          <w:color w:val="262626"/>
          <w:sz w:val="20"/>
          <w:szCs w:val="20"/>
        </w:rPr>
        <w:t>Humanities - 0:04</w:t>
      </w:r>
      <w:r w:rsidRPr="00BB300A">
        <w:rPr>
          <w:rFonts w:ascii="Avenir Next" w:eastAsia="Roboto" w:hAnsi="Avenir Next" w:cs="Roboto"/>
          <w:color w:val="262626"/>
          <w:sz w:val="20"/>
          <w:szCs w:val="20"/>
        </w:rPr>
        <w:br/>
        <w:t>Math - 2:26</w:t>
      </w:r>
      <w:r w:rsidRPr="00BB300A">
        <w:rPr>
          <w:rFonts w:ascii="Avenir Next" w:eastAsia="Roboto" w:hAnsi="Avenir Next" w:cs="Roboto"/>
          <w:color w:val="262626"/>
          <w:sz w:val="20"/>
          <w:szCs w:val="20"/>
        </w:rPr>
        <w:br/>
        <w:t>Science - 3:22</w:t>
      </w:r>
      <w:r w:rsidRPr="00BB300A">
        <w:rPr>
          <w:rFonts w:ascii="Avenir Next" w:eastAsia="Roboto" w:hAnsi="Avenir Next" w:cs="Roboto"/>
          <w:color w:val="262626"/>
          <w:sz w:val="20"/>
          <w:szCs w:val="20"/>
        </w:rPr>
        <w:br/>
        <w:t>Dance - 4:15</w:t>
      </w:r>
      <w:r w:rsidRPr="00BB300A">
        <w:rPr>
          <w:rFonts w:ascii="Avenir Next" w:eastAsia="Roboto" w:hAnsi="Avenir Next" w:cs="Roboto"/>
          <w:color w:val="262626"/>
          <w:sz w:val="20"/>
          <w:szCs w:val="20"/>
        </w:rPr>
        <w:br/>
        <w:t>Spanish - 5:49</w:t>
      </w:r>
      <w:r w:rsidRPr="00BB300A">
        <w:rPr>
          <w:rFonts w:ascii="Avenir Next" w:eastAsia="Roboto" w:hAnsi="Avenir Next" w:cs="Roboto"/>
          <w:color w:val="262626"/>
          <w:sz w:val="20"/>
          <w:szCs w:val="20"/>
        </w:rPr>
        <w:br/>
        <w:t>Intensives - 6:53</w:t>
      </w:r>
      <w:r w:rsidRPr="00BB300A">
        <w:rPr>
          <w:rFonts w:ascii="Avenir Next" w:eastAsia="Roboto" w:hAnsi="Avenir Next" w:cs="Roboto"/>
          <w:color w:val="262626"/>
          <w:sz w:val="20"/>
          <w:szCs w:val="20"/>
        </w:rPr>
        <w:br/>
        <w:t>Electives - 7:52</w:t>
      </w:r>
      <w:r w:rsidRPr="00BB300A">
        <w:rPr>
          <w:rFonts w:ascii="Avenir Next" w:eastAsia="Roboto" w:hAnsi="Avenir Next" w:cs="Roboto"/>
          <w:color w:val="262626"/>
          <w:sz w:val="20"/>
          <w:szCs w:val="20"/>
        </w:rPr>
        <w:br/>
        <w:t>Extra Help - 8:47</w:t>
      </w:r>
      <w:r w:rsidRPr="00BB300A">
        <w:rPr>
          <w:rFonts w:ascii="Avenir Next" w:eastAsia="Roboto" w:hAnsi="Avenir Next" w:cs="Roboto"/>
          <w:color w:val="262626"/>
          <w:sz w:val="20"/>
          <w:szCs w:val="20"/>
        </w:rPr>
        <w:br/>
      </w:r>
      <w:r w:rsidRPr="00BB300A">
        <w:rPr>
          <w:rFonts w:ascii="Avenir Next" w:eastAsia="Roboto" w:hAnsi="Avenir Next" w:cs="Roboto"/>
          <w:color w:val="262626"/>
          <w:sz w:val="20"/>
          <w:szCs w:val="20"/>
        </w:rPr>
        <w:t>Out Lunch - 9:54</w:t>
      </w:r>
      <w:r w:rsidRPr="00BB300A">
        <w:rPr>
          <w:rFonts w:ascii="Avenir Next" w:eastAsia="Roboto" w:hAnsi="Avenir Next" w:cs="Roboto"/>
          <w:color w:val="262626"/>
          <w:sz w:val="20"/>
          <w:szCs w:val="20"/>
        </w:rPr>
        <w:br/>
        <w:t>Reading Buddies - 10:22</w:t>
      </w:r>
      <w:r w:rsidRPr="00BB300A">
        <w:rPr>
          <w:rFonts w:ascii="Avenir Next" w:eastAsia="Roboto" w:hAnsi="Avenir Next" w:cs="Roboto"/>
          <w:color w:val="262626"/>
          <w:sz w:val="20"/>
          <w:szCs w:val="20"/>
        </w:rPr>
        <w:br/>
        <w:t>Big Buddies - 11:10</w:t>
      </w:r>
      <w:r w:rsidRPr="00BB300A">
        <w:rPr>
          <w:rFonts w:ascii="Avenir Next" w:eastAsia="Roboto" w:hAnsi="Avenir Next" w:cs="Roboto"/>
          <w:color w:val="262626"/>
          <w:sz w:val="20"/>
          <w:szCs w:val="20"/>
        </w:rPr>
        <w:br/>
        <w:t>Afterschool - 12:02</w:t>
      </w:r>
      <w:r w:rsidRPr="00BB300A">
        <w:rPr>
          <w:rFonts w:ascii="Avenir Next" w:eastAsia="Roboto" w:hAnsi="Avenir Next" w:cs="Roboto"/>
          <w:color w:val="262626"/>
          <w:sz w:val="20"/>
          <w:szCs w:val="20"/>
        </w:rPr>
        <w:br/>
        <w:t>Sports - 12:46</w:t>
      </w:r>
      <w:r w:rsidRPr="00BB300A">
        <w:rPr>
          <w:rFonts w:ascii="Avenir Next" w:eastAsia="Roboto" w:hAnsi="Avenir Next" w:cs="Roboto"/>
          <w:color w:val="262626"/>
          <w:sz w:val="20"/>
          <w:szCs w:val="20"/>
        </w:rPr>
        <w:br/>
        <w:t>Student Council - 13:58</w:t>
      </w:r>
      <w:r w:rsidRPr="00BB300A">
        <w:rPr>
          <w:rFonts w:ascii="Avenir Next" w:eastAsia="Roboto" w:hAnsi="Avenir Next" w:cs="Roboto"/>
          <w:color w:val="262626"/>
          <w:sz w:val="20"/>
          <w:szCs w:val="20"/>
        </w:rPr>
        <w:br/>
        <w:t>Helping Homeless Women Committee - 14:35</w:t>
      </w:r>
      <w:r w:rsidRPr="00BB300A">
        <w:rPr>
          <w:rFonts w:ascii="Avenir Next" w:eastAsia="Roboto" w:hAnsi="Avenir Next" w:cs="Roboto"/>
          <w:color w:val="262626"/>
          <w:sz w:val="20"/>
          <w:szCs w:val="20"/>
        </w:rPr>
        <w:br/>
      </w:r>
      <w:r w:rsidRPr="00BB300A">
        <w:rPr>
          <w:rFonts w:ascii="Avenir Next" w:eastAsia="Roboto" w:hAnsi="Avenir Next" w:cs="Roboto"/>
          <w:color w:val="262626"/>
          <w:sz w:val="20"/>
          <w:szCs w:val="20"/>
        </w:rPr>
        <w:t>Skype Kenya - 15:40</w:t>
      </w:r>
      <w:r w:rsidRPr="00BB300A">
        <w:rPr>
          <w:rFonts w:ascii="Avenir Next" w:eastAsia="Roboto" w:hAnsi="Avenir Next" w:cs="Roboto"/>
          <w:color w:val="262626"/>
          <w:sz w:val="20"/>
          <w:szCs w:val="20"/>
        </w:rPr>
        <w:br/>
        <w:t>Rocket Club - 16:54</w:t>
      </w:r>
      <w:r w:rsidRPr="00BB300A">
        <w:rPr>
          <w:rFonts w:ascii="Avenir Next" w:eastAsia="Roboto" w:hAnsi="Avenir Next" w:cs="Roboto"/>
          <w:color w:val="262626"/>
          <w:sz w:val="20"/>
          <w:szCs w:val="20"/>
        </w:rPr>
        <w:br/>
        <w:t>Poetry Club 17:53</w:t>
      </w:r>
      <w:r w:rsidRPr="00BB300A">
        <w:rPr>
          <w:rFonts w:ascii="Avenir Next" w:eastAsia="Roboto" w:hAnsi="Avenir Next" w:cs="Roboto"/>
          <w:color w:val="262626"/>
          <w:sz w:val="20"/>
          <w:szCs w:val="20"/>
        </w:rPr>
        <w:br/>
        <w:t>Writers Workshop - 18:32</w:t>
      </w:r>
      <w:r w:rsidRPr="00BB300A">
        <w:rPr>
          <w:rFonts w:ascii="Avenir Next" w:eastAsia="Roboto" w:hAnsi="Avenir Next" w:cs="Roboto"/>
          <w:color w:val="262626"/>
          <w:sz w:val="20"/>
          <w:szCs w:val="20"/>
        </w:rPr>
        <w:br/>
        <w:t>Fall Fest - 18:57</w:t>
      </w:r>
      <w:r w:rsidRPr="00BB300A">
        <w:rPr>
          <w:rFonts w:ascii="Avenir Next" w:eastAsia="Roboto" w:hAnsi="Avenir Next" w:cs="Roboto"/>
          <w:color w:val="262626"/>
          <w:sz w:val="20"/>
          <w:szCs w:val="20"/>
        </w:rPr>
        <w:br/>
        <w:t>The Short Story Club - 19:18</w:t>
      </w:r>
    </w:p>
    <w:p w14:paraId="64C70F85" w14:textId="77777777" w:rsidR="004224AC" w:rsidRPr="004224AC" w:rsidRDefault="004224AC">
      <w:pPr>
        <w:rPr>
          <w:rFonts w:ascii="Avenir Next Condensed" w:hAnsi="Avenir Next Condensed"/>
        </w:rPr>
      </w:pPr>
    </w:p>
    <w:p w14:paraId="5EB052AB" w14:textId="642159AD" w:rsidR="00BB300A" w:rsidRPr="00BB300A" w:rsidRDefault="00BB300A" w:rsidP="00BB300A">
      <w:pPr>
        <w:rPr>
          <w:rFonts w:ascii="Avenir Next Condensed" w:eastAsia="Times New Roman" w:hAnsi="Avenir Next Condensed" w:cs="Times New Roman"/>
          <w:color w:val="000000" w:themeColor="text1"/>
          <w:sz w:val="28"/>
          <w:szCs w:val="28"/>
          <w:u w:val="single"/>
        </w:rPr>
      </w:pPr>
      <w:r w:rsidRPr="00BB300A">
        <w:rPr>
          <w:rFonts w:ascii="Avenir Next Condensed" w:eastAsia="Times New Roman" w:hAnsi="Avenir Next Condensed"/>
          <w:color w:val="000000" w:themeColor="text1"/>
          <w:sz w:val="28"/>
          <w:szCs w:val="28"/>
          <w:u w:val="single"/>
        </w:rPr>
        <w:t xml:space="preserve">Mission &amp; </w:t>
      </w:r>
      <w:r w:rsidR="004224AC" w:rsidRPr="004224AC">
        <w:rPr>
          <w:rFonts w:ascii="Avenir Next Condensed" w:eastAsia="Times New Roman" w:hAnsi="Avenir Next Condensed"/>
          <w:color w:val="000000" w:themeColor="text1"/>
          <w:sz w:val="28"/>
          <w:szCs w:val="28"/>
          <w:u w:val="single"/>
        </w:rPr>
        <w:t>Overview</w:t>
      </w:r>
    </w:p>
    <w:p w14:paraId="750D0317" w14:textId="77777777" w:rsidR="004224AC" w:rsidRPr="00BB300A" w:rsidRDefault="004224AC" w:rsidP="004224AC">
      <w:pPr>
        <w:contextualSpacing/>
        <w:rPr>
          <w:rFonts w:ascii="Avenir Next Condensed" w:eastAsia="Times New Roman" w:hAnsi="Avenir Next Condensed" w:cs="Times New Roman"/>
          <w:color w:val="000000" w:themeColor="text1"/>
        </w:rPr>
      </w:pPr>
      <w:r w:rsidRPr="00BB300A">
        <w:rPr>
          <w:rFonts w:ascii="Avenir Next Condensed" w:eastAsia="Times New Roman" w:hAnsi="Avenir Next Condensed"/>
          <w:color w:val="000000" w:themeColor="text1"/>
        </w:rPr>
        <w:t>East Side Middle School's goal is to help our students experience life in their ideal educational community. </w:t>
      </w:r>
    </w:p>
    <w:p w14:paraId="1FDDABA1" w14:textId="77777777" w:rsidR="004224AC" w:rsidRPr="004224AC" w:rsidRDefault="004224AC" w:rsidP="004224AC">
      <w:pPr>
        <w:contextualSpacing/>
        <w:rPr>
          <w:rFonts w:ascii="Avenir Next Condensed" w:eastAsia="Times New Roman" w:hAnsi="Avenir Next Condensed"/>
          <w:color w:val="000000" w:themeColor="text1"/>
        </w:rPr>
      </w:pPr>
    </w:p>
    <w:p w14:paraId="37139955" w14:textId="53306691" w:rsidR="004224AC" w:rsidRPr="004224AC" w:rsidRDefault="004224AC" w:rsidP="004224AC">
      <w:pPr>
        <w:contextualSpacing/>
        <w:rPr>
          <w:rFonts w:ascii="Avenir Next Condensed" w:eastAsia="Times New Roman" w:hAnsi="Avenir Next Condensed"/>
          <w:color w:val="000000" w:themeColor="text1"/>
        </w:rPr>
      </w:pPr>
      <w:r w:rsidRPr="004224AC">
        <w:rPr>
          <w:rFonts w:ascii="Avenir Next Condensed" w:eastAsia="Times New Roman" w:hAnsi="Avenir Next Condensed"/>
          <w:color w:val="000000" w:themeColor="text1"/>
        </w:rPr>
        <w:t xml:space="preserve">The </w:t>
      </w:r>
      <w:r w:rsidRPr="00BB300A">
        <w:rPr>
          <w:rFonts w:ascii="Avenir Next Condensed" w:eastAsia="Times New Roman" w:hAnsi="Avenir Next Condensed"/>
          <w:color w:val="000000" w:themeColor="text1"/>
        </w:rPr>
        <w:t xml:space="preserve">East Side Middle School </w:t>
      </w:r>
      <w:r w:rsidRPr="004224AC">
        <w:rPr>
          <w:rFonts w:ascii="Avenir Next Condensed" w:eastAsia="Times New Roman" w:hAnsi="Avenir Next Condensed"/>
          <w:color w:val="000000" w:themeColor="text1"/>
        </w:rPr>
        <w:t xml:space="preserve">staff </w:t>
      </w:r>
      <w:r w:rsidRPr="00BB300A">
        <w:rPr>
          <w:rFonts w:ascii="Avenir Next Condensed" w:eastAsia="Times New Roman" w:hAnsi="Avenir Next Condensed"/>
          <w:color w:val="000000" w:themeColor="text1"/>
        </w:rPr>
        <w:t>is dedicated to creating a community of rigorous learning and inquiry</w:t>
      </w:r>
      <w:r w:rsidRPr="004224AC">
        <w:rPr>
          <w:rFonts w:ascii="Avenir Next Condensed" w:eastAsia="Times New Roman" w:hAnsi="Avenir Next Condensed"/>
          <w:color w:val="000000" w:themeColor="text1"/>
        </w:rPr>
        <w:t xml:space="preserve"> through</w:t>
      </w:r>
      <w:r w:rsidRPr="00BB300A">
        <w:rPr>
          <w:rFonts w:ascii="Avenir Next Condensed" w:eastAsia="Times New Roman" w:hAnsi="Avenir Next Condensed"/>
          <w:color w:val="000000" w:themeColor="text1"/>
        </w:rPr>
        <w:t xml:space="preserve"> an intensive study of mathematics</w:t>
      </w:r>
      <w:r w:rsidRPr="004224AC">
        <w:rPr>
          <w:rFonts w:ascii="Avenir Next Condensed" w:eastAsia="Times New Roman" w:hAnsi="Avenir Next Condensed"/>
          <w:color w:val="000000" w:themeColor="text1"/>
        </w:rPr>
        <w:t xml:space="preserve"> (Algebra I Regents for all in 8</w:t>
      </w:r>
      <w:r w:rsidRPr="004224AC">
        <w:rPr>
          <w:rFonts w:ascii="Avenir Next Condensed" w:eastAsia="Times New Roman" w:hAnsi="Avenir Next Condensed"/>
          <w:color w:val="000000" w:themeColor="text1"/>
          <w:vertAlign w:val="superscript"/>
        </w:rPr>
        <w:t>th</w:t>
      </w:r>
      <w:r w:rsidRPr="004224AC">
        <w:rPr>
          <w:rFonts w:ascii="Avenir Next Condensed" w:eastAsia="Times New Roman" w:hAnsi="Avenir Next Condensed"/>
          <w:color w:val="000000" w:themeColor="text1"/>
        </w:rPr>
        <w:t xml:space="preserve"> Grade)</w:t>
      </w:r>
      <w:r w:rsidRPr="00BB300A">
        <w:rPr>
          <w:rFonts w:ascii="Avenir Next Condensed" w:eastAsia="Times New Roman" w:hAnsi="Avenir Next Condensed"/>
          <w:color w:val="000000" w:themeColor="text1"/>
        </w:rPr>
        <w:t>; earth, life and physical science; Spanish and humanities (including history, social studies, all forms of literature, and both fiction and non-fiction writing). We are also driven to create a school environment in which our students can pursue their talents</w:t>
      </w:r>
      <w:r w:rsidRPr="004224AC">
        <w:rPr>
          <w:rFonts w:ascii="Avenir Next Condensed" w:eastAsia="Times New Roman" w:hAnsi="Avenir Next Condensed"/>
          <w:color w:val="000000" w:themeColor="text1"/>
        </w:rPr>
        <w:t>,</w:t>
      </w:r>
      <w:r w:rsidRPr="00BB300A">
        <w:rPr>
          <w:rFonts w:ascii="Avenir Next Condensed" w:eastAsia="Times New Roman" w:hAnsi="Avenir Next Condensed"/>
          <w:color w:val="000000" w:themeColor="text1"/>
        </w:rPr>
        <w:t xml:space="preserve"> dreams and ambitions, their "element." With that in mind, we offer </w:t>
      </w:r>
      <w:r w:rsidRPr="004224AC">
        <w:rPr>
          <w:rFonts w:ascii="Avenir Next Condensed" w:eastAsia="Times New Roman" w:hAnsi="Avenir Next Condensed"/>
          <w:color w:val="000000" w:themeColor="text1"/>
        </w:rPr>
        <w:t xml:space="preserve">rich </w:t>
      </w:r>
      <w:r w:rsidRPr="00BB300A">
        <w:rPr>
          <w:rFonts w:ascii="Avenir Next Condensed" w:eastAsia="Times New Roman" w:hAnsi="Avenir Next Condensed"/>
          <w:color w:val="000000" w:themeColor="text1"/>
        </w:rPr>
        <w:t xml:space="preserve">dance and visual arts programming. </w:t>
      </w:r>
      <w:r w:rsidRPr="004224AC">
        <w:rPr>
          <w:rFonts w:ascii="Avenir Next Condensed" w:eastAsia="Times New Roman" w:hAnsi="Avenir Next Condensed"/>
          <w:color w:val="000000" w:themeColor="text1"/>
        </w:rPr>
        <w:t xml:space="preserve"> Finally, we reinforce staying </w:t>
      </w:r>
      <w:r w:rsidRPr="00BB300A">
        <w:rPr>
          <w:rFonts w:ascii="Avenir Next Condensed" w:eastAsia="Times New Roman" w:hAnsi="Avenir Next Condensed"/>
          <w:color w:val="000000" w:themeColor="text1"/>
        </w:rPr>
        <w:t xml:space="preserve">healthy and physically active, with a thriving physical education/fitness program and a wide variety of team sports and movement opportunities </w:t>
      </w:r>
      <w:r w:rsidRPr="004224AC">
        <w:rPr>
          <w:rFonts w:ascii="Avenir Next Condensed" w:eastAsia="Times New Roman" w:hAnsi="Avenir Next Condensed"/>
          <w:color w:val="000000" w:themeColor="text1"/>
        </w:rPr>
        <w:t xml:space="preserve">traditionally available </w:t>
      </w:r>
      <w:r w:rsidRPr="00BB300A">
        <w:rPr>
          <w:rFonts w:ascii="Avenir Next Condensed" w:eastAsia="Times New Roman" w:hAnsi="Avenir Next Condensed"/>
          <w:color w:val="000000" w:themeColor="text1"/>
        </w:rPr>
        <w:t>after school. </w:t>
      </w:r>
    </w:p>
    <w:p w14:paraId="05EE2461" w14:textId="77777777" w:rsidR="004224AC" w:rsidRPr="004224AC" w:rsidRDefault="004224AC" w:rsidP="004224AC">
      <w:pPr>
        <w:contextualSpacing/>
        <w:rPr>
          <w:rFonts w:ascii="Avenir Next Condensed" w:eastAsia="Times New Roman" w:hAnsi="Avenir Next Condensed" w:cs="Times New Roman"/>
          <w:color w:val="000000" w:themeColor="text1"/>
        </w:rPr>
      </w:pPr>
    </w:p>
    <w:p w14:paraId="1BF65031" w14:textId="3B5E7B53" w:rsidR="004224AC" w:rsidRPr="00BB300A" w:rsidRDefault="004224AC" w:rsidP="004224AC">
      <w:pPr>
        <w:contextualSpacing/>
        <w:rPr>
          <w:rFonts w:ascii="Avenir Next Condensed" w:eastAsia="Times New Roman" w:hAnsi="Avenir Next Condensed" w:cs="Times New Roman"/>
          <w:color w:val="000000" w:themeColor="text1"/>
        </w:rPr>
      </w:pPr>
      <w:r w:rsidRPr="004224AC">
        <w:rPr>
          <w:rFonts w:ascii="Avenir Next Condensed" w:eastAsia="Times New Roman" w:hAnsi="Avenir Next Condensed"/>
          <w:color w:val="000000" w:themeColor="text1"/>
        </w:rPr>
        <w:t>Staff at ESMS</w:t>
      </w:r>
      <w:r w:rsidRPr="00BB300A">
        <w:rPr>
          <w:rFonts w:ascii="Avenir Next Condensed" w:eastAsia="Times New Roman" w:hAnsi="Avenir Next Condensed"/>
          <w:color w:val="000000" w:themeColor="text1"/>
        </w:rPr>
        <w:t xml:space="preserve"> are dedicated to the academic success of </w:t>
      </w:r>
      <w:r w:rsidRPr="00BB300A">
        <w:rPr>
          <w:rFonts w:ascii="Avenir Next Condensed" w:eastAsia="Times New Roman" w:hAnsi="Avenir Next Condensed"/>
          <w:i/>
          <w:iCs/>
          <w:color w:val="000000" w:themeColor="text1"/>
        </w:rPr>
        <w:t>all</w:t>
      </w:r>
      <w:r w:rsidRPr="00BB300A">
        <w:rPr>
          <w:rFonts w:ascii="Avenir Next Condensed" w:eastAsia="Times New Roman" w:hAnsi="Avenir Next Condensed"/>
          <w:color w:val="000000" w:themeColor="text1"/>
        </w:rPr>
        <w:t xml:space="preserve"> our students. </w:t>
      </w:r>
      <w:r w:rsidRPr="004224AC">
        <w:rPr>
          <w:rFonts w:ascii="Avenir Next Condensed" w:eastAsia="Times New Roman" w:hAnsi="Avenir Next Condensed"/>
          <w:color w:val="000000" w:themeColor="text1"/>
        </w:rPr>
        <w:t>S</w:t>
      </w:r>
      <w:r w:rsidRPr="00BB300A">
        <w:rPr>
          <w:rFonts w:ascii="Avenir Next Condensed" w:eastAsia="Times New Roman" w:hAnsi="Avenir Next Condensed"/>
          <w:color w:val="000000" w:themeColor="text1"/>
        </w:rPr>
        <w:t xml:space="preserve">pecial education </w:t>
      </w:r>
      <w:r w:rsidRPr="004224AC">
        <w:rPr>
          <w:rFonts w:ascii="Avenir Next Condensed" w:eastAsia="Times New Roman" w:hAnsi="Avenir Next Condensed"/>
          <w:color w:val="000000" w:themeColor="text1"/>
        </w:rPr>
        <w:t xml:space="preserve">and general ed teachers have collaborated to </w:t>
      </w:r>
      <w:r w:rsidRPr="00BB300A">
        <w:rPr>
          <w:rFonts w:ascii="Avenir Next Condensed" w:eastAsia="Times New Roman" w:hAnsi="Avenir Next Condensed"/>
          <w:color w:val="000000" w:themeColor="text1"/>
        </w:rPr>
        <w:t>creat</w:t>
      </w:r>
      <w:r w:rsidRPr="004224AC">
        <w:rPr>
          <w:rFonts w:ascii="Avenir Next Condensed" w:eastAsia="Times New Roman" w:hAnsi="Avenir Next Condensed"/>
          <w:color w:val="000000" w:themeColor="text1"/>
        </w:rPr>
        <w:t>e</w:t>
      </w:r>
      <w:r w:rsidRPr="00BB300A">
        <w:rPr>
          <w:rFonts w:ascii="Avenir Next Condensed" w:eastAsia="Times New Roman" w:hAnsi="Avenir Next Condensed"/>
          <w:color w:val="000000" w:themeColor="text1"/>
        </w:rPr>
        <w:t xml:space="preserve"> a</w:t>
      </w:r>
      <w:r w:rsidRPr="004224AC">
        <w:rPr>
          <w:rFonts w:ascii="Avenir Next Condensed" w:eastAsia="Times New Roman" w:hAnsi="Avenir Next Condensed"/>
          <w:color w:val="000000" w:themeColor="text1"/>
        </w:rPr>
        <w:t>n enhanced,</w:t>
      </w:r>
      <w:r w:rsidRPr="00BB300A">
        <w:rPr>
          <w:rFonts w:ascii="Avenir Next Condensed" w:eastAsia="Times New Roman" w:hAnsi="Avenir Next Condensed"/>
          <w:color w:val="000000" w:themeColor="text1"/>
        </w:rPr>
        <w:t xml:space="preserve"> </w:t>
      </w:r>
      <w:r w:rsidRPr="004224AC">
        <w:rPr>
          <w:rFonts w:ascii="Avenir Next Condensed" w:eastAsia="Times New Roman" w:hAnsi="Avenir Next Condensed"/>
          <w:color w:val="000000" w:themeColor="text1"/>
        </w:rPr>
        <w:t xml:space="preserve">unified </w:t>
      </w:r>
      <w:r w:rsidRPr="00BB300A">
        <w:rPr>
          <w:rFonts w:ascii="Avenir Next Condensed" w:eastAsia="Times New Roman" w:hAnsi="Avenir Next Condensed"/>
          <w:color w:val="000000" w:themeColor="text1"/>
        </w:rPr>
        <w:t xml:space="preserve">academic program for all our learners. All students may attend extra help sessions with their teachers on specific days before </w:t>
      </w:r>
      <w:r w:rsidRPr="004224AC">
        <w:rPr>
          <w:rFonts w:ascii="Avenir Next Condensed" w:eastAsia="Times New Roman" w:hAnsi="Avenir Next Condensed"/>
          <w:color w:val="000000" w:themeColor="text1"/>
        </w:rPr>
        <w:t xml:space="preserve">or during the school day. </w:t>
      </w:r>
    </w:p>
    <w:p w14:paraId="4A71CC1D" w14:textId="77777777" w:rsidR="004224AC" w:rsidRPr="004224AC" w:rsidRDefault="004224AC" w:rsidP="004224AC">
      <w:pPr>
        <w:contextualSpacing/>
        <w:rPr>
          <w:rFonts w:ascii="Avenir Next Condensed" w:eastAsia="Times New Roman" w:hAnsi="Avenir Next Condensed"/>
          <w:color w:val="000000" w:themeColor="text1"/>
        </w:rPr>
      </w:pPr>
    </w:p>
    <w:p w14:paraId="578A82BE" w14:textId="466F5675" w:rsidR="004224AC" w:rsidRPr="00BB300A" w:rsidRDefault="004224AC" w:rsidP="004224AC">
      <w:pPr>
        <w:contextualSpacing/>
        <w:rPr>
          <w:rFonts w:ascii="Avenir Next Condensed" w:eastAsia="Times New Roman" w:hAnsi="Avenir Next Condensed" w:cs="Times New Roman"/>
          <w:color w:val="000000" w:themeColor="text1"/>
        </w:rPr>
      </w:pPr>
      <w:r w:rsidRPr="004224AC">
        <w:rPr>
          <w:rFonts w:ascii="Avenir Next Condensed" w:eastAsia="Times New Roman" w:hAnsi="Avenir Next Condensed"/>
          <w:color w:val="000000" w:themeColor="text1"/>
        </w:rPr>
        <w:lastRenderedPageBreak/>
        <w:t xml:space="preserve">As a school, we prioritize the </w:t>
      </w:r>
      <w:r w:rsidRPr="00BB300A">
        <w:rPr>
          <w:rFonts w:ascii="Avenir Next Condensed" w:eastAsia="Times New Roman" w:hAnsi="Avenir Next Condensed"/>
          <w:color w:val="000000" w:themeColor="text1"/>
        </w:rPr>
        <w:t>mental and emotional well-being of our students, offer</w:t>
      </w:r>
      <w:r w:rsidRPr="004224AC">
        <w:rPr>
          <w:rFonts w:ascii="Avenir Next Condensed" w:eastAsia="Times New Roman" w:hAnsi="Avenir Next Condensed"/>
          <w:color w:val="000000" w:themeColor="text1"/>
        </w:rPr>
        <w:t>ing</w:t>
      </w:r>
      <w:r w:rsidRPr="00BB300A">
        <w:rPr>
          <w:rFonts w:ascii="Avenir Next Condensed" w:eastAsia="Times New Roman" w:hAnsi="Avenir Next Condensed"/>
          <w:color w:val="000000" w:themeColor="text1"/>
        </w:rPr>
        <w:t xml:space="preserve"> courses in emotional literacy, resilience, </w:t>
      </w:r>
      <w:r w:rsidRPr="004224AC">
        <w:rPr>
          <w:rFonts w:ascii="Avenir Next Condensed" w:eastAsia="Times New Roman" w:hAnsi="Avenir Next Condensed"/>
          <w:color w:val="000000" w:themeColor="text1"/>
        </w:rPr>
        <w:t xml:space="preserve">sex ed, </w:t>
      </w:r>
      <w:r w:rsidRPr="00BB300A">
        <w:rPr>
          <w:rFonts w:ascii="Avenir Next Condensed" w:eastAsia="Times New Roman" w:hAnsi="Avenir Next Condensed"/>
          <w:color w:val="000000" w:themeColor="text1"/>
        </w:rPr>
        <w:t xml:space="preserve">anti-bullying and anti-bias. </w:t>
      </w:r>
      <w:r w:rsidRPr="004224AC">
        <w:rPr>
          <w:rFonts w:ascii="Avenir Next Condensed" w:eastAsia="Times New Roman" w:hAnsi="Avenir Next Condensed"/>
          <w:color w:val="000000" w:themeColor="text1"/>
        </w:rPr>
        <w:t xml:space="preserve">Guest experts from outside organizations have worked with our students on healthy relationships, mental health </w:t>
      </w:r>
      <w:r w:rsidR="00C4200F">
        <w:rPr>
          <w:rFonts w:ascii="Avenir Next Condensed" w:eastAsia="Times New Roman" w:hAnsi="Avenir Next Condensed"/>
          <w:color w:val="000000" w:themeColor="text1"/>
        </w:rPr>
        <w:t>awareness</w:t>
      </w:r>
      <w:r w:rsidRPr="004224AC">
        <w:rPr>
          <w:rFonts w:ascii="Avenir Next Condensed" w:eastAsia="Times New Roman" w:hAnsi="Avenir Next Condensed"/>
          <w:color w:val="000000" w:themeColor="text1"/>
        </w:rPr>
        <w:t xml:space="preserve"> and more. </w:t>
      </w:r>
    </w:p>
    <w:p w14:paraId="31D247D5" w14:textId="77777777" w:rsidR="004224AC" w:rsidRPr="004224AC" w:rsidRDefault="004224AC" w:rsidP="004224AC">
      <w:pPr>
        <w:contextualSpacing/>
        <w:rPr>
          <w:rFonts w:ascii="Avenir Next Condensed" w:eastAsia="Times New Roman" w:hAnsi="Avenir Next Condensed"/>
          <w:color w:val="000000" w:themeColor="text1"/>
        </w:rPr>
      </w:pPr>
    </w:p>
    <w:p w14:paraId="07B92818" w14:textId="6D5DAB2F" w:rsidR="00BB300A" w:rsidRDefault="004224AC" w:rsidP="004224AC">
      <w:pPr>
        <w:contextualSpacing/>
        <w:rPr>
          <w:rFonts w:ascii="Avenir Next Condensed" w:eastAsia="Times New Roman" w:hAnsi="Avenir Next Condensed" w:cs="Times New Roman"/>
          <w:color w:val="000000" w:themeColor="text1"/>
        </w:rPr>
      </w:pPr>
      <w:r w:rsidRPr="004224AC">
        <w:rPr>
          <w:rFonts w:ascii="Avenir Next Condensed" w:eastAsia="Times New Roman" w:hAnsi="Avenir Next Condensed"/>
          <w:color w:val="000000" w:themeColor="text1"/>
        </w:rPr>
        <w:t>Finally, a great emphasis at ESMS is placed on</w:t>
      </w:r>
      <w:r w:rsidR="00BB300A" w:rsidRPr="00BB300A">
        <w:rPr>
          <w:rFonts w:ascii="Avenir Next Condensed" w:eastAsia="Times New Roman" w:hAnsi="Avenir Next Condensed"/>
          <w:color w:val="000000" w:themeColor="text1"/>
        </w:rPr>
        <w:t xml:space="preserve"> creating an environment that encourages students to develop their leadership skills and their ability to organize each other to accomplish their goals of improving their school, community</w:t>
      </w:r>
      <w:r w:rsidRPr="004224AC">
        <w:rPr>
          <w:rFonts w:ascii="Avenir Next Condensed" w:eastAsia="Times New Roman" w:hAnsi="Avenir Next Condensed"/>
          <w:color w:val="000000" w:themeColor="text1"/>
        </w:rPr>
        <w:t xml:space="preserve">, </w:t>
      </w:r>
      <w:r w:rsidR="00BB300A" w:rsidRPr="00BB300A">
        <w:rPr>
          <w:rFonts w:ascii="Avenir Next Condensed" w:eastAsia="Times New Roman" w:hAnsi="Avenir Next Condensed"/>
          <w:color w:val="000000" w:themeColor="text1"/>
        </w:rPr>
        <w:t>city</w:t>
      </w:r>
      <w:r w:rsidRPr="004224AC">
        <w:rPr>
          <w:rFonts w:ascii="Avenir Next Condensed" w:eastAsia="Times New Roman" w:hAnsi="Avenir Next Condensed"/>
          <w:color w:val="000000" w:themeColor="text1"/>
        </w:rPr>
        <w:t xml:space="preserve"> and beyond. </w:t>
      </w:r>
      <w:r w:rsidRPr="004224AC">
        <w:rPr>
          <w:rFonts w:ascii="Avenir Next Condensed" w:eastAsia="Times New Roman" w:hAnsi="Avenir Next Condensed" w:cs="Times New Roman"/>
          <w:color w:val="000000" w:themeColor="text1"/>
        </w:rPr>
        <w:t xml:space="preserve">  </w:t>
      </w:r>
    </w:p>
    <w:p w14:paraId="3BEF15F0" w14:textId="77777777" w:rsidR="004B689E" w:rsidRDefault="004B689E" w:rsidP="004B689E">
      <w:pPr>
        <w:contextualSpacing/>
        <w:rPr>
          <w:rFonts w:ascii="Avenir Next Condensed" w:eastAsia="Times New Roman" w:hAnsi="Avenir Next Condensed" w:cs="Times New Roman"/>
          <w:color w:val="000000" w:themeColor="text1"/>
        </w:rPr>
      </w:pPr>
    </w:p>
    <w:p w14:paraId="5EECCA4D" w14:textId="14043BA4" w:rsidR="004224AC" w:rsidRDefault="004224AC" w:rsidP="004B689E">
      <w:pPr>
        <w:contextualSpacing/>
        <w:rPr>
          <w:rFonts w:ascii="Avenir Next Condensed" w:eastAsia="Times New Roman" w:hAnsi="Avenir Next Condensed" w:cs="Times New Roman"/>
          <w:color w:val="000000" w:themeColor="text1"/>
        </w:rPr>
      </w:pPr>
      <w:r>
        <w:rPr>
          <w:rFonts w:ascii="Avenir Next Condensed" w:eastAsia="Times New Roman" w:hAnsi="Avenir Next Condensed" w:cs="Times New Roman"/>
          <w:color w:val="000000" w:themeColor="text1"/>
        </w:rPr>
        <w:t xml:space="preserve">At Open Houses and Orientation, we generally share a few articles and short videos to explain </w:t>
      </w:r>
      <w:r w:rsidR="004B689E">
        <w:rPr>
          <w:rFonts w:ascii="Avenir Next Condensed" w:eastAsia="Times New Roman" w:hAnsi="Avenir Next Condensed" w:cs="Times New Roman"/>
          <w:color w:val="000000" w:themeColor="text1"/>
        </w:rPr>
        <w:t>our</w:t>
      </w:r>
      <w:r>
        <w:rPr>
          <w:rFonts w:ascii="Avenir Next Condensed" w:eastAsia="Times New Roman" w:hAnsi="Avenir Next Condensed" w:cs="Times New Roman"/>
          <w:color w:val="000000" w:themeColor="text1"/>
        </w:rPr>
        <w:t xml:space="preserve"> philosophy</w:t>
      </w:r>
      <w:r w:rsidR="004B689E">
        <w:rPr>
          <w:rFonts w:ascii="Avenir Next Condensed" w:eastAsia="Times New Roman" w:hAnsi="Avenir Next Condensed" w:cs="Times New Roman"/>
          <w:color w:val="000000" w:themeColor="text1"/>
        </w:rPr>
        <w:t>:</w:t>
      </w:r>
    </w:p>
    <w:p w14:paraId="4B53C8A9" w14:textId="447CED9C" w:rsidR="004224AC" w:rsidRPr="004224AC" w:rsidRDefault="00504B95" w:rsidP="004224AC">
      <w:pPr>
        <w:shd w:val="clear" w:color="auto" w:fill="FFFFFF"/>
        <w:rPr>
          <w:rFonts w:ascii="Avenir Roman" w:eastAsia="Roboto" w:hAnsi="Avenir Roman" w:cs="Roboto"/>
          <w:sz w:val="22"/>
          <w:szCs w:val="22"/>
        </w:rPr>
      </w:pPr>
      <w:hyperlink r:id="rId8">
        <w:r w:rsidR="004224AC" w:rsidRPr="004224AC">
          <w:rPr>
            <w:rFonts w:ascii="Avenir Roman" w:eastAsia="Roboto" w:hAnsi="Avenir Roman" w:cs="Roboto"/>
            <w:color w:val="1155CC"/>
            <w:sz w:val="22"/>
            <w:szCs w:val="22"/>
            <w:u w:val="single"/>
          </w:rPr>
          <w:t>How to Help Every Child Fulfill Their Potential</w:t>
        </w:r>
      </w:hyperlink>
      <w:r w:rsidR="004224AC" w:rsidRPr="004224AC">
        <w:rPr>
          <w:rFonts w:ascii="Avenir Roman" w:eastAsia="Roboto" w:hAnsi="Avenir Roman" w:cs="Roboto"/>
          <w:color w:val="000000"/>
          <w:sz w:val="22"/>
          <w:szCs w:val="22"/>
        </w:rPr>
        <w:t xml:space="preserve">  (video: Carol Dweck on Growth Mindset) </w:t>
      </w:r>
    </w:p>
    <w:p w14:paraId="58744317" w14:textId="16765ACE" w:rsidR="004224AC" w:rsidRPr="004224AC" w:rsidRDefault="00504B95" w:rsidP="004224AC">
      <w:pPr>
        <w:shd w:val="clear" w:color="auto" w:fill="FFFFFF"/>
        <w:rPr>
          <w:rFonts w:ascii="Avenir Roman" w:eastAsia="Roboto" w:hAnsi="Avenir Roman" w:cs="Roboto"/>
          <w:sz w:val="22"/>
          <w:szCs w:val="22"/>
        </w:rPr>
      </w:pPr>
      <w:hyperlink r:id="rId9">
        <w:r w:rsidR="004224AC" w:rsidRPr="004224AC">
          <w:rPr>
            <w:rFonts w:ascii="Avenir Roman" w:eastAsia="Roboto" w:hAnsi="Avenir Roman" w:cs="Roboto"/>
            <w:color w:val="1155CC"/>
            <w:sz w:val="22"/>
            <w:szCs w:val="22"/>
            <w:u w:val="single"/>
          </w:rPr>
          <w:t>Do Schools Kill Creativity?</w:t>
        </w:r>
      </w:hyperlink>
      <w:r w:rsidR="004224AC" w:rsidRPr="004224AC">
        <w:rPr>
          <w:rFonts w:ascii="Avenir Roman" w:eastAsia="Roboto" w:hAnsi="Avenir Roman" w:cs="Roboto"/>
          <w:color w:val="000000"/>
          <w:sz w:val="22"/>
          <w:szCs w:val="22"/>
        </w:rPr>
        <w:t xml:space="preserve"> (video: Sir Ken Robinson) </w:t>
      </w:r>
    </w:p>
    <w:p w14:paraId="5D70836E" w14:textId="3324CD1C" w:rsidR="004224AC" w:rsidRPr="004224AC" w:rsidRDefault="00504B95" w:rsidP="004224AC">
      <w:pPr>
        <w:rPr>
          <w:rFonts w:ascii="Avenir Roman" w:eastAsia="Roboto" w:hAnsi="Avenir Roman" w:cs="Roboto"/>
          <w:color w:val="000000"/>
          <w:sz w:val="22"/>
          <w:szCs w:val="22"/>
        </w:rPr>
      </w:pPr>
      <w:hyperlink r:id="rId10">
        <w:r w:rsidR="004224AC" w:rsidRPr="004224AC">
          <w:rPr>
            <w:rFonts w:ascii="Avenir Roman" w:eastAsia="Roboto" w:hAnsi="Avenir Roman" w:cs="Roboto"/>
            <w:color w:val="1155CC"/>
            <w:sz w:val="22"/>
            <w:szCs w:val="22"/>
            <w:u w:val="single"/>
          </w:rPr>
          <w:t>Why Parents Need to Let Their Children Fail</w:t>
        </w:r>
      </w:hyperlink>
      <w:r w:rsidR="004224AC" w:rsidRPr="004224AC">
        <w:rPr>
          <w:rFonts w:ascii="Avenir Roman" w:eastAsia="Roboto" w:hAnsi="Avenir Roman" w:cs="Roboto"/>
          <w:color w:val="1155CC"/>
          <w:sz w:val="22"/>
          <w:szCs w:val="22"/>
        </w:rPr>
        <w:t xml:space="preserve"> </w:t>
      </w:r>
      <w:r w:rsidR="004224AC">
        <w:rPr>
          <w:rFonts w:ascii="Avenir Roman" w:eastAsia="Roboto" w:hAnsi="Avenir Roman" w:cs="Roboto"/>
          <w:color w:val="1155CC"/>
          <w:sz w:val="22"/>
          <w:szCs w:val="22"/>
          <w:u w:val="single"/>
        </w:rPr>
        <w:t>(</w:t>
      </w:r>
      <w:r w:rsidR="004224AC" w:rsidRPr="004224AC">
        <w:rPr>
          <w:rFonts w:ascii="Avenir Roman" w:eastAsia="Roboto" w:hAnsi="Avenir Roman" w:cs="Roboto"/>
          <w:color w:val="000000"/>
          <w:sz w:val="22"/>
          <w:szCs w:val="22"/>
        </w:rPr>
        <w:t>Article: What happens to students who aren't allowed to suffer through setbacks.</w:t>
      </w:r>
      <w:r w:rsidR="004224AC">
        <w:rPr>
          <w:rFonts w:ascii="Avenir Roman" w:eastAsia="Roboto" w:hAnsi="Avenir Roman" w:cs="Roboto"/>
          <w:color w:val="000000"/>
          <w:sz w:val="22"/>
          <w:szCs w:val="22"/>
        </w:rPr>
        <w:t>)</w:t>
      </w:r>
    </w:p>
    <w:p w14:paraId="7E285BFB" w14:textId="5781363B" w:rsidR="004224AC" w:rsidRPr="004224AC" w:rsidRDefault="00504B95" w:rsidP="004224AC">
      <w:pPr>
        <w:rPr>
          <w:rFonts w:ascii="Avenir Roman" w:eastAsia="Roboto" w:hAnsi="Avenir Roman" w:cs="Roboto"/>
          <w:color w:val="000000"/>
          <w:sz w:val="22"/>
          <w:szCs w:val="22"/>
        </w:rPr>
      </w:pPr>
      <w:hyperlink r:id="rId11">
        <w:r w:rsidR="004224AC" w:rsidRPr="004224AC">
          <w:rPr>
            <w:rFonts w:ascii="Avenir Roman" w:eastAsia="Roboto" w:hAnsi="Avenir Roman" w:cs="Roboto"/>
            <w:color w:val="1155CC"/>
            <w:sz w:val="22"/>
            <w:szCs w:val="22"/>
            <w:u w:val="single"/>
          </w:rPr>
          <w:t>Don't Help Your Kids with Their Homework</w:t>
        </w:r>
      </w:hyperlink>
      <w:r w:rsidR="004224AC" w:rsidRPr="004224AC">
        <w:rPr>
          <w:rFonts w:ascii="Avenir Roman" w:eastAsia="Roboto" w:hAnsi="Avenir Roman" w:cs="Roboto"/>
          <w:color w:val="1155CC"/>
          <w:sz w:val="22"/>
          <w:szCs w:val="22"/>
        </w:rPr>
        <w:t xml:space="preserve"> (</w:t>
      </w:r>
      <w:r w:rsidR="004224AC" w:rsidRPr="004224AC">
        <w:rPr>
          <w:rFonts w:ascii="Avenir Roman" w:eastAsia="Roboto" w:hAnsi="Avenir Roman" w:cs="Roboto"/>
          <w:color w:val="000000"/>
          <w:sz w:val="22"/>
          <w:szCs w:val="22"/>
        </w:rPr>
        <w:t>Article: Insights from a ground-breaking study of how parents impact children’s academic achievement</w:t>
      </w:r>
      <w:r w:rsidR="004224AC">
        <w:rPr>
          <w:rFonts w:ascii="Avenir Roman" w:eastAsia="Roboto" w:hAnsi="Avenir Roman" w:cs="Roboto"/>
          <w:color w:val="000000"/>
          <w:sz w:val="22"/>
          <w:szCs w:val="22"/>
        </w:rPr>
        <w:t>)</w:t>
      </w:r>
    </w:p>
    <w:p w14:paraId="251461D1" w14:textId="6235BFDA" w:rsidR="004224AC" w:rsidRPr="004224AC" w:rsidRDefault="004224AC" w:rsidP="004224AC">
      <w:pPr>
        <w:contextualSpacing/>
        <w:rPr>
          <w:rFonts w:ascii="Avenir Next Condensed" w:eastAsia="Times New Roman" w:hAnsi="Avenir Next Condensed" w:cs="Times New Roman"/>
          <w:color w:val="000000" w:themeColor="text1"/>
        </w:rPr>
      </w:pPr>
    </w:p>
    <w:p w14:paraId="0ED648A8" w14:textId="41139B2C" w:rsidR="004224AC" w:rsidRPr="004224AC" w:rsidRDefault="004224AC" w:rsidP="004224AC">
      <w:pPr>
        <w:contextualSpacing/>
        <w:rPr>
          <w:rFonts w:ascii="Avenir Next Condensed" w:eastAsia="Times New Roman" w:hAnsi="Avenir Next Condensed" w:cs="Times New Roman"/>
          <w:color w:val="000000" w:themeColor="text1"/>
          <w:sz w:val="28"/>
          <w:szCs w:val="28"/>
          <w:u w:val="single"/>
        </w:rPr>
      </w:pPr>
      <w:r w:rsidRPr="004224AC">
        <w:rPr>
          <w:rFonts w:ascii="Avenir Next Condensed" w:eastAsia="Times New Roman" w:hAnsi="Avenir Next Condensed" w:cs="Times New Roman"/>
          <w:color w:val="000000" w:themeColor="text1"/>
          <w:sz w:val="28"/>
          <w:szCs w:val="28"/>
          <w:u w:val="single"/>
        </w:rPr>
        <w:t>In-School Clubs</w:t>
      </w:r>
    </w:p>
    <w:p w14:paraId="327C1EA4" w14:textId="14C5E154" w:rsidR="00BB300A" w:rsidRPr="004224AC" w:rsidRDefault="004224AC" w:rsidP="004224AC">
      <w:pPr>
        <w:contextualSpacing/>
        <w:rPr>
          <w:rFonts w:ascii="Avenir Next Condensed" w:eastAsia="Times New Roman" w:hAnsi="Avenir Next Condensed" w:cs="Times New Roman"/>
          <w:color w:val="000000" w:themeColor="text1"/>
        </w:rPr>
      </w:pPr>
      <w:r w:rsidRPr="004224AC">
        <w:rPr>
          <w:rFonts w:ascii="Avenir Next Condensed" w:eastAsia="Times New Roman" w:hAnsi="Avenir Next Condensed" w:cs="Times New Roman"/>
          <w:color w:val="000000" w:themeColor="text1"/>
        </w:rPr>
        <w:t xml:space="preserve">We have a big Student Council, with representatives from every homeroom who join committees involved in mental health advocacy, anti-hunger and recycling campaigns, and meeting the needs of our local community. </w:t>
      </w:r>
      <w:r w:rsidRPr="004224AC">
        <w:rPr>
          <w:rFonts w:ascii="Avenir Next Condensed" w:eastAsia="Times New Roman" w:hAnsi="Avenir Next Condensed"/>
          <w:color w:val="000000" w:themeColor="text1"/>
        </w:rPr>
        <w:t>Two other large clubs are the Helping Homeless Women Committee and the GSA/</w:t>
      </w:r>
      <w:r w:rsidRPr="00BB300A">
        <w:rPr>
          <w:rFonts w:ascii="Avenir Next Condensed" w:eastAsia="Times New Roman" w:hAnsi="Avenir Next Condensed"/>
          <w:color w:val="000000" w:themeColor="text1"/>
        </w:rPr>
        <w:t>Gender</w:t>
      </w:r>
      <w:r w:rsidRPr="004224AC">
        <w:rPr>
          <w:rFonts w:ascii="Avenir Next Condensed" w:eastAsia="Times New Roman" w:hAnsi="Avenir Next Condensed"/>
          <w:color w:val="000000" w:themeColor="text1"/>
        </w:rPr>
        <w:t xml:space="preserve"> </w:t>
      </w:r>
      <w:r w:rsidRPr="00BB300A">
        <w:rPr>
          <w:rFonts w:ascii="Avenir Next Condensed" w:eastAsia="Times New Roman" w:hAnsi="Avenir Next Condensed"/>
          <w:color w:val="000000" w:themeColor="text1"/>
        </w:rPr>
        <w:t>Sexuality Alliance club</w:t>
      </w:r>
      <w:r w:rsidRPr="004224AC">
        <w:rPr>
          <w:rFonts w:ascii="Avenir Next Condensed" w:eastAsia="Times New Roman" w:hAnsi="Avenir Next Condensed"/>
          <w:color w:val="000000" w:themeColor="text1"/>
        </w:rPr>
        <w:t xml:space="preserve">. Students also write, edit and distribute </w:t>
      </w:r>
      <w:r w:rsidRPr="004224AC">
        <w:rPr>
          <w:rFonts w:ascii="Avenir Next Condensed" w:eastAsia="Times New Roman" w:hAnsi="Avenir Next Condensed"/>
          <w:i/>
          <w:iCs/>
          <w:color w:val="000000" w:themeColor="text1"/>
        </w:rPr>
        <w:t xml:space="preserve">The Tiger Times, our </w:t>
      </w:r>
      <w:r w:rsidRPr="004224AC">
        <w:rPr>
          <w:rFonts w:ascii="Avenir Next Condensed" w:eastAsia="Times New Roman" w:hAnsi="Avenir Next Condensed"/>
          <w:color w:val="000000" w:themeColor="text1"/>
        </w:rPr>
        <w:t>monthly school newspaper.</w:t>
      </w:r>
    </w:p>
    <w:p w14:paraId="60BB1B9F" w14:textId="3E46FF22" w:rsidR="004224AC" w:rsidRPr="004224AC" w:rsidRDefault="004224AC" w:rsidP="004224AC">
      <w:pPr>
        <w:contextualSpacing/>
        <w:rPr>
          <w:rFonts w:ascii="Avenir Next Condensed" w:hAnsi="Avenir Next Condensed"/>
          <w:color w:val="000000" w:themeColor="text1"/>
        </w:rPr>
      </w:pPr>
    </w:p>
    <w:p w14:paraId="73A2A66A" w14:textId="77777777" w:rsidR="004224AC" w:rsidRPr="004224AC" w:rsidRDefault="004224AC" w:rsidP="004224AC">
      <w:pPr>
        <w:rPr>
          <w:rFonts w:ascii="Avenir Next Condensed" w:eastAsia="Times New Roman" w:hAnsi="Avenir Next Condensed" w:cs="Times New Roman"/>
          <w:color w:val="000000" w:themeColor="text1"/>
          <w:sz w:val="28"/>
          <w:szCs w:val="28"/>
          <w:u w:val="single"/>
        </w:rPr>
      </w:pPr>
      <w:r w:rsidRPr="004224AC">
        <w:rPr>
          <w:rFonts w:ascii="Avenir Next Condensed" w:eastAsia="Times New Roman" w:hAnsi="Avenir Next Condensed"/>
          <w:color w:val="000000" w:themeColor="text1"/>
          <w:sz w:val="28"/>
          <w:szCs w:val="28"/>
          <w:u w:val="single"/>
        </w:rPr>
        <w:t>Afterschool</w:t>
      </w:r>
    </w:p>
    <w:p w14:paraId="41D72D0A" w14:textId="3F67F1B7" w:rsidR="004224AC" w:rsidRPr="004224AC" w:rsidRDefault="004224AC" w:rsidP="004224AC">
      <w:pPr>
        <w:spacing w:after="9"/>
        <w:rPr>
          <w:rFonts w:ascii="Avenir Next Condensed" w:eastAsia="Times New Roman" w:hAnsi="Avenir Next Condensed" w:cs="Times New Roman"/>
          <w:color w:val="000000" w:themeColor="text1"/>
        </w:rPr>
      </w:pPr>
      <w:r w:rsidRPr="004224AC">
        <w:rPr>
          <w:rFonts w:ascii="Avenir Next Condensed" w:eastAsia="Times New Roman" w:hAnsi="Avenir Next Condensed"/>
          <w:color w:val="000000" w:themeColor="text1"/>
        </w:rPr>
        <w:t xml:space="preserve">Afterschool is free for all students and is run by Manhattan Youth. Our various compete JV and V sports teams compete in the MSAL/Middle School Athletic League (several of them recent champs!). We also have prize-winning Debate &amp; Model UN teams; creative &amp; athletic clubs; a school musical; and a study hall. </w:t>
      </w:r>
    </w:p>
    <w:p w14:paraId="76E7AE46" w14:textId="7BBB29D7" w:rsidR="004224AC" w:rsidRPr="004224AC" w:rsidRDefault="004224AC" w:rsidP="004224AC">
      <w:pPr>
        <w:rPr>
          <w:rFonts w:ascii="Avenir Next Condensed" w:eastAsia="Times New Roman" w:hAnsi="Avenir Next Condensed" w:cs="Times New Roman"/>
          <w:color w:val="000000" w:themeColor="text1"/>
        </w:rPr>
      </w:pPr>
    </w:p>
    <w:p w14:paraId="5C747D8F" w14:textId="77777777" w:rsidR="004224AC" w:rsidRPr="004224AC" w:rsidRDefault="004224AC" w:rsidP="004224AC">
      <w:pPr>
        <w:rPr>
          <w:rFonts w:ascii="Times New Roman" w:eastAsia="Times New Roman" w:hAnsi="Times New Roman" w:cs="Times New Roman"/>
        </w:rPr>
      </w:pPr>
    </w:p>
    <w:p w14:paraId="68A5DE3D" w14:textId="201AE085" w:rsidR="004224AC" w:rsidRPr="004224AC" w:rsidRDefault="004224AC" w:rsidP="004224AC">
      <w:pPr>
        <w:rPr>
          <w:rFonts w:ascii="Times New Roman" w:eastAsia="Times New Roman" w:hAnsi="Times New Roman" w:cs="Times New Roman"/>
        </w:rPr>
      </w:pPr>
      <w:r w:rsidRPr="004224AC">
        <w:rPr>
          <w:rFonts w:ascii="Times New Roman" w:eastAsia="Times New Roman" w:hAnsi="Times New Roman" w:cs="Times New Roman"/>
        </w:rPr>
        <w:fldChar w:fldCharType="begin"/>
      </w:r>
      <w:r w:rsidRPr="004224AC">
        <w:rPr>
          <w:rFonts w:ascii="Times New Roman" w:eastAsia="Times New Roman" w:hAnsi="Times New Roman" w:cs="Times New Roman"/>
        </w:rPr>
        <w:instrText xml:space="preserve"> INCLUDEPICTURE "https://docs.google.com/drawings/u/0/d/s_10rWKxTkGRnn8Hyw9ZXuA/image?w=643&amp;h=162&amp;rev=1&amp;ac=1&amp;parent=14F62aBzXi57ciTrAErPdnA_zBcL1A3Hy" \* MERGEFORMATINET </w:instrText>
      </w:r>
      <w:r w:rsidRPr="004224AC">
        <w:rPr>
          <w:rFonts w:ascii="Times New Roman" w:eastAsia="Times New Roman" w:hAnsi="Times New Roman" w:cs="Times New Roman"/>
        </w:rPr>
        <w:fldChar w:fldCharType="end"/>
      </w:r>
    </w:p>
    <w:p w14:paraId="2582E008" w14:textId="422424C9" w:rsidR="004224AC" w:rsidRPr="004224AC" w:rsidRDefault="004224AC" w:rsidP="004224AC">
      <w:pPr>
        <w:contextualSpacing/>
        <w:rPr>
          <w:rFonts w:ascii="Avenir Next Condensed" w:hAnsi="Avenir Next Condensed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19F874" wp14:editId="533B0495">
                <wp:simplePos x="0" y="0"/>
                <wp:positionH relativeFrom="column">
                  <wp:posOffset>-93980</wp:posOffset>
                </wp:positionH>
                <wp:positionV relativeFrom="paragraph">
                  <wp:posOffset>62865</wp:posOffset>
                </wp:positionV>
                <wp:extent cx="3924300" cy="2667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32052" w14:textId="19B3CC43" w:rsidR="004224AC" w:rsidRPr="004224AC" w:rsidRDefault="004224AC" w:rsidP="004B689E">
                            <w:pPr>
                              <w:rPr>
                                <w:rFonts w:ascii="Century Gothic" w:eastAsia="Times New Roman" w:hAnsi="Century Gothic" w:cs="Times New Roman"/>
                                <w:color w:val="2F5496" w:themeColor="accent1" w:themeShade="BF"/>
                              </w:rPr>
                            </w:pPr>
                            <w:r w:rsidRPr="004224AC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East Side Middle School</w:t>
                            </w:r>
                          </w:p>
                          <w:p w14:paraId="6102D969" w14:textId="695BEC6D" w:rsidR="004B689E" w:rsidRPr="004B689E" w:rsidRDefault="004B689E" w:rsidP="004B689E">
                            <w:pPr>
                              <w:rPr>
                                <w:rFonts w:ascii="Century Gothic" w:eastAsia="Times New Roman" w:hAnsi="Century Gothic" w:cs="Arial"/>
                                <w:color w:val="1F3864" w:themeColor="accent1" w:themeShade="80"/>
                              </w:rPr>
                            </w:pPr>
                            <w:r w:rsidRPr="004224AC">
                              <w:rPr>
                                <w:rFonts w:ascii="Century Gothic" w:eastAsia="Times New Roman" w:hAnsi="Century Gothic" w:cs="Arial"/>
                                <w:color w:val="1F3864" w:themeColor="accent1" w:themeShade="80"/>
                              </w:rPr>
                              <w:t xml:space="preserve">331 East 91 Street </w:t>
                            </w:r>
                            <w:r w:rsidRPr="004B689E">
                              <w:rPr>
                                <w:rFonts w:ascii="Century Gothic" w:eastAsia="Times New Roman" w:hAnsi="Century Gothic" w:cs="Arial"/>
                                <w:color w:val="1F3864" w:themeColor="accent1" w:themeShade="80"/>
                              </w:rPr>
                              <w:t>(02M114</w:t>
                            </w:r>
                            <w:proofErr w:type="gramStart"/>
                            <w:r w:rsidRPr="004B689E">
                              <w:rPr>
                                <w:rFonts w:ascii="Century Gothic" w:eastAsia="Times New Roman" w:hAnsi="Century Gothic" w:cs="Arial"/>
                                <w:color w:val="1F3864" w:themeColor="accent1" w:themeShade="80"/>
                              </w:rPr>
                              <w:t xml:space="preserve">)  </w:t>
                            </w:r>
                            <w:r w:rsidR="00C4200F">
                              <w:rPr>
                                <w:rFonts w:ascii="Century Gothic" w:eastAsia="Times New Roman" w:hAnsi="Century Gothic" w:cs="Arial"/>
                                <w:color w:val="1F3864" w:themeColor="accent1" w:themeShade="80"/>
                              </w:rPr>
                              <w:t>New</w:t>
                            </w:r>
                            <w:proofErr w:type="gramEnd"/>
                            <w:r w:rsidR="00C4200F">
                              <w:rPr>
                                <w:rFonts w:ascii="Century Gothic" w:eastAsia="Times New Roman" w:hAnsi="Century Gothic" w:cs="Arial"/>
                                <w:color w:val="1F3864" w:themeColor="accent1" w:themeShade="80"/>
                              </w:rPr>
                              <w:t xml:space="preserve"> York, </w:t>
                            </w:r>
                            <w:r w:rsidRPr="004B689E">
                              <w:rPr>
                                <w:rFonts w:ascii="Century Gothic" w:eastAsia="Times New Roman" w:hAnsi="Century Gothic" w:cs="Arial"/>
                                <w:color w:val="1F3864" w:themeColor="accent1" w:themeShade="80"/>
                              </w:rPr>
                              <w:t xml:space="preserve">NY </w:t>
                            </w:r>
                            <w:r w:rsidRPr="004224AC">
                              <w:rPr>
                                <w:rFonts w:ascii="Century Gothic" w:eastAsia="Times New Roman" w:hAnsi="Century Gothic" w:cs="Arial"/>
                                <w:color w:val="1F3864" w:themeColor="accent1" w:themeShade="80"/>
                              </w:rPr>
                              <w:t>10128</w:t>
                            </w:r>
                          </w:p>
                          <w:p w14:paraId="60E1A32C" w14:textId="4BB5235C" w:rsidR="004B689E" w:rsidRPr="004224AC" w:rsidRDefault="004B689E" w:rsidP="004B689E">
                            <w:pPr>
                              <w:rPr>
                                <w:rFonts w:ascii="Century Gothic" w:eastAsia="Times New Roman" w:hAnsi="Century Gothic" w:cs="Times New Roman"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r w:rsidRPr="004B689E">
                              <w:rPr>
                                <w:rFonts w:ascii="Century Gothic" w:eastAsia="Times New Roman" w:hAnsi="Century Gothic" w:cs="Times New Roman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Between First &amp; Second Avenues</w:t>
                            </w:r>
                          </w:p>
                          <w:p w14:paraId="5806FD08" w14:textId="77777777" w:rsidR="004224AC" w:rsidRPr="004B689E" w:rsidRDefault="004224AC" w:rsidP="004B689E">
                            <w:pPr>
                              <w:rPr>
                                <w:rFonts w:ascii="Century Gothic" w:eastAsia="Times New Roman" w:hAnsi="Century Gothic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</w:p>
                          <w:p w14:paraId="094BCEB9" w14:textId="20B8439F" w:rsidR="004224AC" w:rsidRPr="004224AC" w:rsidRDefault="004224AC" w:rsidP="004B689E">
                            <w:pPr>
                              <w:rPr>
                                <w:rFonts w:ascii="Century Gothic" w:eastAsia="Times New Roman" w:hAnsi="Century Gothic" w:cs="Times New Roman"/>
                                <w:color w:val="1F3864" w:themeColor="accent1" w:themeShade="80"/>
                              </w:rPr>
                            </w:pPr>
                            <w:r w:rsidRPr="004224AC">
                              <w:rPr>
                                <w:rFonts w:ascii="Century Gothic" w:eastAsia="Times New Roman" w:hAnsi="Century Gothic" w:cs="Arial"/>
                                <w:color w:val="1F3864" w:themeColor="accent1" w:themeShade="80"/>
                              </w:rPr>
                              <w:t>David Getz, Principal</w:t>
                            </w:r>
                          </w:p>
                          <w:p w14:paraId="51756BE0" w14:textId="7238901D" w:rsidR="004224AC" w:rsidRPr="004B689E" w:rsidRDefault="004224AC" w:rsidP="004B689E">
                            <w:pPr>
                              <w:rPr>
                                <w:rFonts w:ascii="Century Gothic" w:eastAsia="Times New Roman" w:hAnsi="Century Gothic" w:cs="Arial"/>
                                <w:color w:val="1F3864" w:themeColor="accent1" w:themeShade="80"/>
                              </w:rPr>
                            </w:pPr>
                            <w:r w:rsidRPr="004224AC">
                              <w:rPr>
                                <w:rFonts w:ascii="Century Gothic" w:eastAsia="Times New Roman" w:hAnsi="Century Gothic" w:cs="Arial"/>
                                <w:color w:val="1F3864" w:themeColor="accent1" w:themeShade="80"/>
                              </w:rPr>
                              <w:t>Amanda Hyman, Assistant Principal</w:t>
                            </w:r>
                          </w:p>
                          <w:p w14:paraId="6C933B1A" w14:textId="191CBFFC" w:rsidR="004224AC" w:rsidRPr="004224AC" w:rsidRDefault="004224AC" w:rsidP="004B689E">
                            <w:pPr>
                              <w:rPr>
                                <w:rFonts w:ascii="Century Gothic" w:eastAsia="Times New Roman" w:hAnsi="Century Gothic" w:cs="Times New Roman"/>
                                <w:color w:val="1F3864" w:themeColor="accent1" w:themeShade="80"/>
                              </w:rPr>
                            </w:pPr>
                            <w:r w:rsidRPr="004B689E">
                              <w:rPr>
                                <w:rFonts w:ascii="Century Gothic" w:eastAsia="Times New Roman" w:hAnsi="Century Gothic" w:cs="Times New Roman"/>
                                <w:color w:val="1F3864" w:themeColor="accent1" w:themeShade="80"/>
                              </w:rPr>
                              <w:t xml:space="preserve">Lori McDermott, Admissions </w:t>
                            </w:r>
                            <w:r w:rsidRPr="004B689E">
                              <w:rPr>
                                <w:rFonts w:ascii="Century Gothic" w:eastAsia="Times New Roman" w:hAnsi="Century Gothic" w:cs="Times New Roman"/>
                                <w:color w:val="2E74B5" w:themeColor="accent5" w:themeShade="BF"/>
                              </w:rPr>
                              <w:t xml:space="preserve"> </w:t>
                            </w:r>
                            <w:hyperlink r:id="rId12" w:history="1">
                              <w:r w:rsidRPr="004B689E">
                                <w:rPr>
                                  <w:rStyle w:val="Hyperlink"/>
                                  <w:rFonts w:ascii="Century Gothic" w:eastAsia="Times New Roman" w:hAnsi="Century Gothic" w:cs="Times New Roman"/>
                                  <w:color w:val="2E74B5" w:themeColor="accent5" w:themeShade="BF"/>
                                </w:rPr>
                                <w:t>esms.lori@gmail.com</w:t>
                              </w:r>
                            </w:hyperlink>
                          </w:p>
                          <w:p w14:paraId="4FB6FB35" w14:textId="77777777" w:rsidR="004224AC" w:rsidRPr="004224AC" w:rsidRDefault="004224AC" w:rsidP="004B689E">
                            <w:pPr>
                              <w:rPr>
                                <w:rFonts w:ascii="Century Gothic" w:eastAsia="Times New Roman" w:hAnsi="Century Gothic" w:cs="Times New Roman"/>
                                <w:color w:val="1F3864" w:themeColor="accent1" w:themeShade="80"/>
                                <w:sz w:val="21"/>
                                <w:szCs w:val="21"/>
                              </w:rPr>
                            </w:pPr>
                          </w:p>
                          <w:p w14:paraId="4BFE3A55" w14:textId="77777777" w:rsidR="004B689E" w:rsidRPr="004B689E" w:rsidRDefault="004224AC" w:rsidP="004B689E">
                            <w:pPr>
                              <w:ind w:left="-360" w:firstLine="360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</w:rPr>
                            </w:pPr>
                            <w:r w:rsidRPr="004224AC">
                              <w:rPr>
                                <w:rFonts w:ascii="Century Gothic" w:eastAsia="Times New Roman" w:hAnsi="Century Gothic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</w:rPr>
                              <w:t xml:space="preserve">Getting here is easy… </w:t>
                            </w:r>
                          </w:p>
                          <w:p w14:paraId="60D0C535" w14:textId="77777777" w:rsidR="004B689E" w:rsidRPr="004B689E" w:rsidRDefault="004224AC" w:rsidP="004B689E">
                            <w:pPr>
                              <w:ind w:left="-360" w:firstLine="360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</w:rPr>
                            </w:pPr>
                            <w:r w:rsidRPr="004224AC">
                              <w:rPr>
                                <w:rFonts w:ascii="Century Gothic" w:eastAsia="Times New Roman" w:hAnsi="Century Gothic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</w:rPr>
                              <w:t xml:space="preserve">Subway: </w:t>
                            </w:r>
                            <w:r w:rsidRPr="004224AC">
                              <w:rPr>
                                <w:rFonts w:ascii="Century Gothic" w:eastAsia="Times New Roman" w:hAnsi="Century Gothic"/>
                                <w:i/>
                                <w:iCs/>
                                <w:color w:val="1F3864" w:themeColor="accent1" w:themeShade="80"/>
                              </w:rPr>
                              <w:t>Q to 86</w:t>
                            </w:r>
                            <w:r w:rsidR="004B689E" w:rsidRPr="004B689E">
                              <w:rPr>
                                <w:rFonts w:ascii="Century Gothic" w:eastAsia="Times New Roman" w:hAnsi="Century Gothic"/>
                                <w:i/>
                                <w:iCs/>
                                <w:color w:val="1F3864" w:themeColor="accent1" w:themeShade="80"/>
                                <w:vertAlign w:val="superscript"/>
                              </w:rPr>
                              <w:t>th</w:t>
                            </w:r>
                            <w:r w:rsidR="004B689E" w:rsidRPr="004B689E">
                              <w:rPr>
                                <w:rFonts w:ascii="Century Gothic" w:eastAsia="Times New Roman" w:hAnsi="Century Gothic"/>
                                <w:i/>
                                <w:iCs/>
                                <w:color w:val="1F3864" w:themeColor="accent1" w:themeShade="80"/>
                              </w:rPr>
                              <w:t xml:space="preserve"> </w:t>
                            </w:r>
                            <w:proofErr w:type="gramStart"/>
                            <w:r w:rsidR="004B689E" w:rsidRPr="004B689E">
                              <w:rPr>
                                <w:rFonts w:ascii="Century Gothic" w:eastAsia="Times New Roman" w:hAnsi="Century Gothic"/>
                                <w:i/>
                                <w:iCs/>
                                <w:color w:val="1F3864" w:themeColor="accent1" w:themeShade="80"/>
                              </w:rPr>
                              <w:t xml:space="preserve">or </w:t>
                            </w:r>
                            <w:r w:rsidRPr="004224AC">
                              <w:rPr>
                                <w:rFonts w:ascii="Century Gothic" w:eastAsia="Times New Roman" w:hAnsi="Century Gothic"/>
                                <w:i/>
                                <w:iCs/>
                                <w:color w:val="1F3864" w:themeColor="accent1" w:themeShade="80"/>
                              </w:rPr>
                              <w:t xml:space="preserve"> 96</w:t>
                            </w:r>
                            <w:proofErr w:type="gramEnd"/>
                            <w:r w:rsidR="004B689E" w:rsidRPr="004B689E">
                              <w:rPr>
                                <w:rFonts w:ascii="Century Gothic" w:eastAsia="Times New Roman" w:hAnsi="Century Gothic"/>
                                <w:i/>
                                <w:iCs/>
                                <w:color w:val="1F3864" w:themeColor="accent1" w:themeShade="80"/>
                                <w:vertAlign w:val="superscript"/>
                              </w:rPr>
                              <w:t>th</w:t>
                            </w:r>
                            <w:r w:rsidRPr="004224AC">
                              <w:rPr>
                                <w:rFonts w:ascii="Century Gothic" w:eastAsia="Times New Roman" w:hAnsi="Century Gothic"/>
                                <w:i/>
                                <w:iCs/>
                                <w:color w:val="1F3864" w:themeColor="accent1" w:themeShade="80"/>
                              </w:rPr>
                              <w:t>; 4, 5 to 86</w:t>
                            </w:r>
                            <w:r w:rsidR="004B689E" w:rsidRPr="004B689E">
                              <w:rPr>
                                <w:rFonts w:ascii="Century Gothic" w:eastAsia="Times New Roman" w:hAnsi="Century Gothic"/>
                                <w:i/>
                                <w:iCs/>
                                <w:color w:val="1F3864" w:themeColor="accent1" w:themeShade="80"/>
                                <w:vertAlign w:val="superscript"/>
                              </w:rPr>
                              <w:t>th</w:t>
                            </w:r>
                            <w:r w:rsidRPr="004224AC">
                              <w:rPr>
                                <w:rFonts w:ascii="Century Gothic" w:eastAsia="Times New Roman" w:hAnsi="Century Gothic"/>
                                <w:i/>
                                <w:iCs/>
                                <w:color w:val="1F3864" w:themeColor="accent1" w:themeShade="80"/>
                              </w:rPr>
                              <w:t>; 6 to 9</w:t>
                            </w:r>
                            <w:r w:rsidR="004B689E" w:rsidRPr="004B689E">
                              <w:rPr>
                                <w:rFonts w:ascii="Century Gothic" w:eastAsia="Times New Roman" w:hAnsi="Century Gothic"/>
                                <w:i/>
                                <w:iCs/>
                                <w:color w:val="1F3864" w:themeColor="accent1" w:themeShade="80"/>
                              </w:rPr>
                              <w:t>6</w:t>
                            </w:r>
                            <w:r w:rsidR="004B689E" w:rsidRPr="004B689E">
                              <w:rPr>
                                <w:rFonts w:ascii="Century Gothic" w:eastAsia="Times New Roman" w:hAnsi="Century Gothic"/>
                                <w:i/>
                                <w:iCs/>
                                <w:color w:val="1F3864" w:themeColor="accent1" w:themeShade="80"/>
                                <w:vertAlign w:val="superscript"/>
                              </w:rPr>
                              <w:t>th</w:t>
                            </w:r>
                          </w:p>
                          <w:p w14:paraId="2D5F16BE" w14:textId="442A6828" w:rsidR="004224AC" w:rsidRPr="004B689E" w:rsidRDefault="004224AC" w:rsidP="004B689E">
                            <w:pPr>
                              <w:ind w:left="-360" w:firstLine="360"/>
                              <w:rPr>
                                <w:rFonts w:ascii="Century Gothic" w:eastAsia="Times New Roman" w:hAnsi="Century Gothic"/>
                                <w:i/>
                                <w:iCs/>
                                <w:color w:val="1F3864" w:themeColor="accent1" w:themeShade="80"/>
                              </w:rPr>
                            </w:pPr>
                            <w:r w:rsidRPr="004224AC">
                              <w:rPr>
                                <w:rFonts w:ascii="Century Gothic" w:eastAsia="Times New Roman" w:hAnsi="Century Gothic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</w:rPr>
                              <w:t>Bus</w:t>
                            </w:r>
                            <w:r w:rsidRPr="004224AC">
                              <w:rPr>
                                <w:rFonts w:ascii="Century Gothic" w:eastAsia="Times New Roman" w:hAnsi="Century Gothic"/>
                                <w:i/>
                                <w:iCs/>
                                <w:color w:val="1F3864" w:themeColor="accent1" w:themeShade="80"/>
                              </w:rPr>
                              <w:t>: M101, 102, 15, 15-SBS, 31, 86, 96</w:t>
                            </w:r>
                          </w:p>
                          <w:p w14:paraId="0A2C947A" w14:textId="77777777" w:rsidR="004B689E" w:rsidRPr="004B689E" w:rsidRDefault="004B689E" w:rsidP="004B689E">
                            <w:pPr>
                              <w:rPr>
                                <w:rFonts w:ascii="Century Gothic" w:eastAsia="Times New Roman" w:hAnsi="Century Gothic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7851282A" w14:textId="7E93E40F" w:rsidR="004B689E" w:rsidRPr="004224AC" w:rsidRDefault="004B689E" w:rsidP="004B689E">
                            <w:pPr>
                              <w:rPr>
                                <w:rFonts w:ascii="Century Gothic" w:eastAsia="Times New Roman" w:hAnsi="Century Gothic" w:cs="Times New Roman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4B689E">
                              <w:rPr>
                                <w:rFonts w:ascii="Century Gothic" w:eastAsia="Times New Roman" w:hAnsi="Century Gothic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See more about us on </w:t>
                            </w:r>
                            <w:r w:rsidRPr="004224AC">
                              <w:rPr>
                                <w:rFonts w:ascii="Century Gothic" w:eastAsia="Times New Roman" w:hAnsi="Century Gothic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www.esms.org</w:t>
                            </w:r>
                          </w:p>
                          <w:p w14:paraId="77C2695E" w14:textId="60018EA1" w:rsidR="004B689E" w:rsidRPr="004B689E" w:rsidRDefault="004B689E" w:rsidP="004B689E">
                            <w:pPr>
                              <w:ind w:left="-360" w:firstLine="360"/>
                              <w:jc w:val="center"/>
                              <w:rPr>
                                <w:rFonts w:ascii="Century Gothic" w:eastAsia="Times New Roman" w:hAnsi="Century Gothic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9F8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4pt;margin-top:4.95pt;width:309pt;height:21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" filled="f" stroked="f" strokeweight=".5pt">
                <v:textbox>
                  <w:txbxContent>
                    <w:p w14:paraId="4A932052" w14:textId="19B3CC43" w:rsidR="004224AC" w:rsidRPr="004224AC" w:rsidRDefault="004224AC" w:rsidP="004B689E">
                      <w:pPr>
                        <w:rPr>
                          <w:rFonts w:ascii="Century Gothic" w:eastAsia="Times New Roman" w:hAnsi="Century Gothic" w:cs="Times New Roman"/>
                          <w:color w:val="2F5496" w:themeColor="accent1" w:themeShade="BF"/>
                        </w:rPr>
                      </w:pPr>
                      <w:r w:rsidRPr="004224AC">
                        <w:rPr>
                          <w:rFonts w:ascii="Century Gothic" w:eastAsia="Times New Roman" w:hAnsi="Century Gothic" w:cs="Arial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East Side Middle School</w:t>
                      </w:r>
                    </w:p>
                    <w:p w14:paraId="6102D969" w14:textId="695BEC6D" w:rsidR="004B689E" w:rsidRPr="004B689E" w:rsidRDefault="004B689E" w:rsidP="004B689E">
                      <w:pPr>
                        <w:rPr>
                          <w:rFonts w:ascii="Century Gothic" w:eastAsia="Times New Roman" w:hAnsi="Century Gothic" w:cs="Arial"/>
                          <w:color w:val="1F3864" w:themeColor="accent1" w:themeShade="80"/>
                        </w:rPr>
                      </w:pPr>
                      <w:r w:rsidRPr="004224AC">
                        <w:rPr>
                          <w:rFonts w:ascii="Century Gothic" w:eastAsia="Times New Roman" w:hAnsi="Century Gothic" w:cs="Arial"/>
                          <w:color w:val="1F3864" w:themeColor="accent1" w:themeShade="80"/>
                        </w:rPr>
                        <w:t xml:space="preserve">331 East 91 Street </w:t>
                      </w:r>
                      <w:r w:rsidRPr="004B689E">
                        <w:rPr>
                          <w:rFonts w:ascii="Century Gothic" w:eastAsia="Times New Roman" w:hAnsi="Century Gothic" w:cs="Arial"/>
                          <w:color w:val="1F3864" w:themeColor="accent1" w:themeShade="80"/>
                        </w:rPr>
                        <w:t>(02M114</w:t>
                      </w:r>
                      <w:proofErr w:type="gramStart"/>
                      <w:r w:rsidRPr="004B689E">
                        <w:rPr>
                          <w:rFonts w:ascii="Century Gothic" w:eastAsia="Times New Roman" w:hAnsi="Century Gothic" w:cs="Arial"/>
                          <w:color w:val="1F3864" w:themeColor="accent1" w:themeShade="80"/>
                        </w:rPr>
                        <w:t xml:space="preserve">)  </w:t>
                      </w:r>
                      <w:r w:rsidR="00C4200F">
                        <w:rPr>
                          <w:rFonts w:ascii="Century Gothic" w:eastAsia="Times New Roman" w:hAnsi="Century Gothic" w:cs="Arial"/>
                          <w:color w:val="1F3864" w:themeColor="accent1" w:themeShade="80"/>
                        </w:rPr>
                        <w:t>New</w:t>
                      </w:r>
                      <w:proofErr w:type="gramEnd"/>
                      <w:r w:rsidR="00C4200F">
                        <w:rPr>
                          <w:rFonts w:ascii="Century Gothic" w:eastAsia="Times New Roman" w:hAnsi="Century Gothic" w:cs="Arial"/>
                          <w:color w:val="1F3864" w:themeColor="accent1" w:themeShade="80"/>
                        </w:rPr>
                        <w:t xml:space="preserve"> York, </w:t>
                      </w:r>
                      <w:r w:rsidRPr="004B689E">
                        <w:rPr>
                          <w:rFonts w:ascii="Century Gothic" w:eastAsia="Times New Roman" w:hAnsi="Century Gothic" w:cs="Arial"/>
                          <w:color w:val="1F3864" w:themeColor="accent1" w:themeShade="80"/>
                        </w:rPr>
                        <w:t xml:space="preserve">NY </w:t>
                      </w:r>
                      <w:r w:rsidRPr="004224AC">
                        <w:rPr>
                          <w:rFonts w:ascii="Century Gothic" w:eastAsia="Times New Roman" w:hAnsi="Century Gothic" w:cs="Arial"/>
                          <w:color w:val="1F3864" w:themeColor="accent1" w:themeShade="80"/>
                        </w:rPr>
                        <w:t>10128</w:t>
                      </w:r>
                    </w:p>
                    <w:p w14:paraId="60E1A32C" w14:textId="4BB5235C" w:rsidR="004B689E" w:rsidRPr="004224AC" w:rsidRDefault="004B689E" w:rsidP="004B689E">
                      <w:pPr>
                        <w:rPr>
                          <w:rFonts w:ascii="Century Gothic" w:eastAsia="Times New Roman" w:hAnsi="Century Gothic" w:cs="Times New Roman"/>
                          <w:color w:val="1F3864" w:themeColor="accent1" w:themeShade="80"/>
                          <w:sz w:val="22"/>
                          <w:szCs w:val="22"/>
                        </w:rPr>
                      </w:pPr>
                      <w:r w:rsidRPr="004B689E">
                        <w:rPr>
                          <w:rFonts w:ascii="Century Gothic" w:eastAsia="Times New Roman" w:hAnsi="Century Gothic" w:cs="Times New Roman"/>
                          <w:color w:val="1F3864" w:themeColor="accent1" w:themeShade="80"/>
                          <w:sz w:val="22"/>
                          <w:szCs w:val="22"/>
                        </w:rPr>
                        <w:t>Between First &amp; Second Avenues</w:t>
                      </w:r>
                    </w:p>
                    <w:p w14:paraId="5806FD08" w14:textId="77777777" w:rsidR="004224AC" w:rsidRPr="004B689E" w:rsidRDefault="004224AC" w:rsidP="004B689E">
                      <w:pPr>
                        <w:rPr>
                          <w:rFonts w:ascii="Century Gothic" w:eastAsia="Times New Roman" w:hAnsi="Century Gothic" w:cs="Arial"/>
                          <w:color w:val="1F3864" w:themeColor="accent1" w:themeShade="80"/>
                          <w:sz w:val="22"/>
                          <w:szCs w:val="22"/>
                        </w:rPr>
                      </w:pPr>
                    </w:p>
                    <w:p w14:paraId="094BCEB9" w14:textId="20B8439F" w:rsidR="004224AC" w:rsidRPr="004224AC" w:rsidRDefault="004224AC" w:rsidP="004B689E">
                      <w:pPr>
                        <w:rPr>
                          <w:rFonts w:ascii="Century Gothic" w:eastAsia="Times New Roman" w:hAnsi="Century Gothic" w:cs="Times New Roman"/>
                          <w:color w:val="1F3864" w:themeColor="accent1" w:themeShade="80"/>
                        </w:rPr>
                      </w:pPr>
                      <w:r w:rsidRPr="004224AC">
                        <w:rPr>
                          <w:rFonts w:ascii="Century Gothic" w:eastAsia="Times New Roman" w:hAnsi="Century Gothic" w:cs="Arial"/>
                          <w:color w:val="1F3864" w:themeColor="accent1" w:themeShade="80"/>
                        </w:rPr>
                        <w:t>David Getz, Principal</w:t>
                      </w:r>
                    </w:p>
                    <w:p w14:paraId="51756BE0" w14:textId="7238901D" w:rsidR="004224AC" w:rsidRPr="004B689E" w:rsidRDefault="004224AC" w:rsidP="004B689E">
                      <w:pPr>
                        <w:rPr>
                          <w:rFonts w:ascii="Century Gothic" w:eastAsia="Times New Roman" w:hAnsi="Century Gothic" w:cs="Arial"/>
                          <w:color w:val="1F3864" w:themeColor="accent1" w:themeShade="80"/>
                        </w:rPr>
                      </w:pPr>
                      <w:r w:rsidRPr="004224AC">
                        <w:rPr>
                          <w:rFonts w:ascii="Century Gothic" w:eastAsia="Times New Roman" w:hAnsi="Century Gothic" w:cs="Arial"/>
                          <w:color w:val="1F3864" w:themeColor="accent1" w:themeShade="80"/>
                        </w:rPr>
                        <w:t>Amanda Hyman, Assistant Principal</w:t>
                      </w:r>
                    </w:p>
                    <w:p w14:paraId="6C933B1A" w14:textId="191CBFFC" w:rsidR="004224AC" w:rsidRPr="004224AC" w:rsidRDefault="004224AC" w:rsidP="004B689E">
                      <w:pPr>
                        <w:rPr>
                          <w:rFonts w:ascii="Century Gothic" w:eastAsia="Times New Roman" w:hAnsi="Century Gothic" w:cs="Times New Roman"/>
                          <w:color w:val="1F3864" w:themeColor="accent1" w:themeShade="80"/>
                        </w:rPr>
                      </w:pPr>
                      <w:r w:rsidRPr="004B689E">
                        <w:rPr>
                          <w:rFonts w:ascii="Century Gothic" w:eastAsia="Times New Roman" w:hAnsi="Century Gothic" w:cs="Times New Roman"/>
                          <w:color w:val="1F3864" w:themeColor="accent1" w:themeShade="80"/>
                        </w:rPr>
                        <w:t xml:space="preserve">Lori McDermott, Admissions </w:t>
                      </w:r>
                      <w:r w:rsidRPr="004B689E">
                        <w:rPr>
                          <w:rFonts w:ascii="Century Gothic" w:eastAsia="Times New Roman" w:hAnsi="Century Gothic" w:cs="Times New Roman"/>
                          <w:color w:val="2E74B5" w:themeColor="accent5" w:themeShade="BF"/>
                        </w:rPr>
                        <w:t xml:space="preserve"> </w:t>
                      </w:r>
                      <w:hyperlink r:id="rId13" w:history="1">
                        <w:r w:rsidRPr="004B689E">
                          <w:rPr>
                            <w:rStyle w:val="Hyperlink"/>
                            <w:rFonts w:ascii="Century Gothic" w:eastAsia="Times New Roman" w:hAnsi="Century Gothic" w:cs="Times New Roman"/>
                            <w:color w:val="2E74B5" w:themeColor="accent5" w:themeShade="BF"/>
                          </w:rPr>
                          <w:t>esms.lori@gmail.com</w:t>
                        </w:r>
                      </w:hyperlink>
                    </w:p>
                    <w:p w14:paraId="4FB6FB35" w14:textId="77777777" w:rsidR="004224AC" w:rsidRPr="004224AC" w:rsidRDefault="004224AC" w:rsidP="004B689E">
                      <w:pPr>
                        <w:rPr>
                          <w:rFonts w:ascii="Century Gothic" w:eastAsia="Times New Roman" w:hAnsi="Century Gothic" w:cs="Times New Roman"/>
                          <w:color w:val="1F3864" w:themeColor="accent1" w:themeShade="80"/>
                          <w:sz w:val="21"/>
                          <w:szCs w:val="21"/>
                        </w:rPr>
                      </w:pPr>
                    </w:p>
                    <w:p w14:paraId="4BFE3A55" w14:textId="77777777" w:rsidR="004B689E" w:rsidRPr="004B689E" w:rsidRDefault="004224AC" w:rsidP="004B689E">
                      <w:pPr>
                        <w:ind w:left="-360" w:firstLine="360"/>
                        <w:rPr>
                          <w:rFonts w:ascii="Century Gothic" w:eastAsia="Times New Roman" w:hAnsi="Century Gothic"/>
                          <w:b/>
                          <w:bCs/>
                          <w:i/>
                          <w:iCs/>
                          <w:color w:val="1F3864" w:themeColor="accent1" w:themeShade="80"/>
                        </w:rPr>
                      </w:pPr>
                      <w:r w:rsidRPr="004224AC">
                        <w:rPr>
                          <w:rFonts w:ascii="Century Gothic" w:eastAsia="Times New Roman" w:hAnsi="Century Gothic"/>
                          <w:b/>
                          <w:bCs/>
                          <w:i/>
                          <w:iCs/>
                          <w:color w:val="1F3864" w:themeColor="accent1" w:themeShade="80"/>
                        </w:rPr>
                        <w:t xml:space="preserve">Getting here is easy… </w:t>
                      </w:r>
                    </w:p>
                    <w:p w14:paraId="60D0C535" w14:textId="77777777" w:rsidR="004B689E" w:rsidRPr="004B689E" w:rsidRDefault="004224AC" w:rsidP="004B689E">
                      <w:pPr>
                        <w:ind w:left="-360" w:firstLine="360"/>
                        <w:rPr>
                          <w:rFonts w:ascii="Century Gothic" w:eastAsia="Times New Roman" w:hAnsi="Century Gothic"/>
                          <w:b/>
                          <w:bCs/>
                          <w:i/>
                          <w:iCs/>
                          <w:color w:val="1F3864" w:themeColor="accent1" w:themeShade="80"/>
                        </w:rPr>
                      </w:pPr>
                      <w:r w:rsidRPr="004224AC">
                        <w:rPr>
                          <w:rFonts w:ascii="Century Gothic" w:eastAsia="Times New Roman" w:hAnsi="Century Gothic"/>
                          <w:b/>
                          <w:bCs/>
                          <w:i/>
                          <w:iCs/>
                          <w:color w:val="1F3864" w:themeColor="accent1" w:themeShade="80"/>
                        </w:rPr>
                        <w:t xml:space="preserve">Subway: </w:t>
                      </w:r>
                      <w:r w:rsidRPr="004224AC">
                        <w:rPr>
                          <w:rFonts w:ascii="Century Gothic" w:eastAsia="Times New Roman" w:hAnsi="Century Gothic"/>
                          <w:i/>
                          <w:iCs/>
                          <w:color w:val="1F3864" w:themeColor="accent1" w:themeShade="80"/>
                        </w:rPr>
                        <w:t>Q to 86</w:t>
                      </w:r>
                      <w:r w:rsidR="004B689E" w:rsidRPr="004B689E">
                        <w:rPr>
                          <w:rFonts w:ascii="Century Gothic" w:eastAsia="Times New Roman" w:hAnsi="Century Gothic"/>
                          <w:i/>
                          <w:iCs/>
                          <w:color w:val="1F3864" w:themeColor="accent1" w:themeShade="80"/>
                          <w:vertAlign w:val="superscript"/>
                        </w:rPr>
                        <w:t>th</w:t>
                      </w:r>
                      <w:r w:rsidR="004B689E" w:rsidRPr="004B689E">
                        <w:rPr>
                          <w:rFonts w:ascii="Century Gothic" w:eastAsia="Times New Roman" w:hAnsi="Century Gothic"/>
                          <w:i/>
                          <w:iCs/>
                          <w:color w:val="1F3864" w:themeColor="accent1" w:themeShade="80"/>
                        </w:rPr>
                        <w:t xml:space="preserve"> </w:t>
                      </w:r>
                      <w:proofErr w:type="gramStart"/>
                      <w:r w:rsidR="004B689E" w:rsidRPr="004B689E">
                        <w:rPr>
                          <w:rFonts w:ascii="Century Gothic" w:eastAsia="Times New Roman" w:hAnsi="Century Gothic"/>
                          <w:i/>
                          <w:iCs/>
                          <w:color w:val="1F3864" w:themeColor="accent1" w:themeShade="80"/>
                        </w:rPr>
                        <w:t xml:space="preserve">or </w:t>
                      </w:r>
                      <w:r w:rsidRPr="004224AC">
                        <w:rPr>
                          <w:rFonts w:ascii="Century Gothic" w:eastAsia="Times New Roman" w:hAnsi="Century Gothic"/>
                          <w:i/>
                          <w:iCs/>
                          <w:color w:val="1F3864" w:themeColor="accent1" w:themeShade="80"/>
                        </w:rPr>
                        <w:t xml:space="preserve"> 96</w:t>
                      </w:r>
                      <w:proofErr w:type="gramEnd"/>
                      <w:r w:rsidR="004B689E" w:rsidRPr="004B689E">
                        <w:rPr>
                          <w:rFonts w:ascii="Century Gothic" w:eastAsia="Times New Roman" w:hAnsi="Century Gothic"/>
                          <w:i/>
                          <w:iCs/>
                          <w:color w:val="1F3864" w:themeColor="accent1" w:themeShade="80"/>
                          <w:vertAlign w:val="superscript"/>
                        </w:rPr>
                        <w:t>th</w:t>
                      </w:r>
                      <w:r w:rsidRPr="004224AC">
                        <w:rPr>
                          <w:rFonts w:ascii="Century Gothic" w:eastAsia="Times New Roman" w:hAnsi="Century Gothic"/>
                          <w:i/>
                          <w:iCs/>
                          <w:color w:val="1F3864" w:themeColor="accent1" w:themeShade="80"/>
                        </w:rPr>
                        <w:t>; 4, 5 to 86</w:t>
                      </w:r>
                      <w:r w:rsidR="004B689E" w:rsidRPr="004B689E">
                        <w:rPr>
                          <w:rFonts w:ascii="Century Gothic" w:eastAsia="Times New Roman" w:hAnsi="Century Gothic"/>
                          <w:i/>
                          <w:iCs/>
                          <w:color w:val="1F3864" w:themeColor="accent1" w:themeShade="80"/>
                          <w:vertAlign w:val="superscript"/>
                        </w:rPr>
                        <w:t>th</w:t>
                      </w:r>
                      <w:r w:rsidRPr="004224AC">
                        <w:rPr>
                          <w:rFonts w:ascii="Century Gothic" w:eastAsia="Times New Roman" w:hAnsi="Century Gothic"/>
                          <w:i/>
                          <w:iCs/>
                          <w:color w:val="1F3864" w:themeColor="accent1" w:themeShade="80"/>
                        </w:rPr>
                        <w:t>; 6 to 9</w:t>
                      </w:r>
                      <w:r w:rsidR="004B689E" w:rsidRPr="004B689E">
                        <w:rPr>
                          <w:rFonts w:ascii="Century Gothic" w:eastAsia="Times New Roman" w:hAnsi="Century Gothic"/>
                          <w:i/>
                          <w:iCs/>
                          <w:color w:val="1F3864" w:themeColor="accent1" w:themeShade="80"/>
                        </w:rPr>
                        <w:t>6</w:t>
                      </w:r>
                      <w:r w:rsidR="004B689E" w:rsidRPr="004B689E">
                        <w:rPr>
                          <w:rFonts w:ascii="Century Gothic" w:eastAsia="Times New Roman" w:hAnsi="Century Gothic"/>
                          <w:i/>
                          <w:iCs/>
                          <w:color w:val="1F3864" w:themeColor="accent1" w:themeShade="80"/>
                          <w:vertAlign w:val="superscript"/>
                        </w:rPr>
                        <w:t>th</w:t>
                      </w:r>
                    </w:p>
                    <w:p w14:paraId="2D5F16BE" w14:textId="442A6828" w:rsidR="004224AC" w:rsidRPr="004B689E" w:rsidRDefault="004224AC" w:rsidP="004B689E">
                      <w:pPr>
                        <w:ind w:left="-360" w:firstLine="360"/>
                        <w:rPr>
                          <w:rFonts w:ascii="Century Gothic" w:eastAsia="Times New Roman" w:hAnsi="Century Gothic"/>
                          <w:i/>
                          <w:iCs/>
                          <w:color w:val="1F3864" w:themeColor="accent1" w:themeShade="80"/>
                        </w:rPr>
                      </w:pPr>
                      <w:r w:rsidRPr="004224AC">
                        <w:rPr>
                          <w:rFonts w:ascii="Century Gothic" w:eastAsia="Times New Roman" w:hAnsi="Century Gothic"/>
                          <w:b/>
                          <w:bCs/>
                          <w:i/>
                          <w:iCs/>
                          <w:color w:val="1F3864" w:themeColor="accent1" w:themeShade="80"/>
                        </w:rPr>
                        <w:t>Bus</w:t>
                      </w:r>
                      <w:r w:rsidRPr="004224AC">
                        <w:rPr>
                          <w:rFonts w:ascii="Century Gothic" w:eastAsia="Times New Roman" w:hAnsi="Century Gothic"/>
                          <w:i/>
                          <w:iCs/>
                          <w:color w:val="1F3864" w:themeColor="accent1" w:themeShade="80"/>
                        </w:rPr>
                        <w:t>: M101, 102, 15, 15-SBS, 31, 86, 96</w:t>
                      </w:r>
                    </w:p>
                    <w:p w14:paraId="0A2C947A" w14:textId="77777777" w:rsidR="004B689E" w:rsidRPr="004B689E" w:rsidRDefault="004B689E" w:rsidP="004B689E">
                      <w:pPr>
                        <w:rPr>
                          <w:rFonts w:ascii="Century Gothic" w:eastAsia="Times New Roman" w:hAnsi="Century Gothic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7851282A" w14:textId="7E93E40F" w:rsidR="004B689E" w:rsidRPr="004224AC" w:rsidRDefault="004B689E" w:rsidP="004B689E">
                      <w:pPr>
                        <w:rPr>
                          <w:rFonts w:ascii="Century Gothic" w:eastAsia="Times New Roman" w:hAnsi="Century Gothic" w:cs="Times New Roman"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4B689E">
                        <w:rPr>
                          <w:rFonts w:ascii="Century Gothic" w:eastAsia="Times New Roman" w:hAnsi="Century Gothic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See more about us on </w:t>
                      </w:r>
                      <w:r w:rsidRPr="004224AC">
                        <w:rPr>
                          <w:rFonts w:ascii="Century Gothic" w:eastAsia="Times New Roman" w:hAnsi="Century Gothic" w:cs="Arial"/>
                          <w:color w:val="2F5496" w:themeColor="accent1" w:themeShade="BF"/>
                          <w:sz w:val="22"/>
                          <w:szCs w:val="22"/>
                        </w:rPr>
                        <w:t>www.esms.org</w:t>
                      </w:r>
                    </w:p>
                    <w:p w14:paraId="77C2695E" w14:textId="60018EA1" w:rsidR="004B689E" w:rsidRPr="004B689E" w:rsidRDefault="004B689E" w:rsidP="004B689E">
                      <w:pPr>
                        <w:ind w:left="-360" w:firstLine="360"/>
                        <w:jc w:val="center"/>
                        <w:rPr>
                          <w:rFonts w:ascii="Century Gothic" w:eastAsia="Times New Roman" w:hAnsi="Century Gothic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224AC" w:rsidRPr="004224AC" w:rsidSect="004224AC">
      <w:type w:val="continuous"/>
      <w:pgSz w:w="12240" w:h="15840"/>
      <w:pgMar w:top="547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03"/>
    <w:rsid w:val="00047373"/>
    <w:rsid w:val="004224AC"/>
    <w:rsid w:val="00484FE6"/>
    <w:rsid w:val="004B689E"/>
    <w:rsid w:val="00504B95"/>
    <w:rsid w:val="00BA2099"/>
    <w:rsid w:val="00BB300A"/>
    <w:rsid w:val="00C4200F"/>
    <w:rsid w:val="00F9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5B31"/>
  <w15:docId w15:val="{C24B8FCB-AEAC-D84C-AAB3-1C1A6AB7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4A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C03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C03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4A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-dek">
    <w:name w:val="c-dek"/>
    <w:basedOn w:val="Normal"/>
    <w:rsid w:val="00B64A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B64A2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4B6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/watch?v=Yl9TVbAal5s%5C" TargetMode="External"/><Relationship Id="rId13" Type="http://schemas.openxmlformats.org/officeDocument/2006/relationships/hyperlink" Target="mailto:esms.lo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7E0r0Q4kA-5GsO3D6w4PFhLHOX0bGQeg/view?usp=sharing" TargetMode="External"/><Relationship Id="rId12" Type="http://schemas.openxmlformats.org/officeDocument/2006/relationships/hyperlink" Target="mailto:esms.lor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E-KqGubZ6XvpMuWlOoQmHpJM2VX4n3JG/view?usp=sharing" TargetMode="External"/><Relationship Id="rId11" Type="http://schemas.openxmlformats.org/officeDocument/2006/relationships/hyperlink" Target="https://www.theatlantic.com/magazine/archive/2014/04/and-dont-help-your-kids-with-their-homework/358636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theatlantic.com/national/archive/2013/01/why-parents-need-to-let-their-children-fail/2726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com/talks/sir_ken_robinson_do_schools_kill_creativity?language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UpLDPmIl1/tTMRqstQHCKD50aw==">AMUW2mXGi80bSMZmxSNNAGGvQOo5EeIgvpu5PC/8UdPpcnE18mtIByyqPTj0CtZqSP//svOQLhvRuP3wJK/PXvCc0Z0yvL+4JyN5N1a86qjdK+KoF2+uGC0LTIg0eBWZS5tGEPppFt7pqcSGUxYA9HZyMjAHYrDok2TP/MBGySWTwBlmO0YuVZM=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Hacker 79</cp:lastModifiedBy>
  <cp:revision>2</cp:revision>
  <dcterms:created xsi:type="dcterms:W3CDTF">2021-01-14T23:58:00Z</dcterms:created>
  <dcterms:modified xsi:type="dcterms:W3CDTF">2021-01-14T23:58:00Z</dcterms:modified>
</cp:coreProperties>
</file>